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2665" w14:textId="66FC2D29" w:rsidR="00C96C27" w:rsidRPr="00CE4AB1" w:rsidRDefault="00383B84" w:rsidP="00951559">
      <w:pPr>
        <w:tabs>
          <w:tab w:val="left" w:pos="3630"/>
        </w:tabs>
        <w:rPr>
          <w:rFonts w:ascii="Times New Roman" w:hAnsi="Times New Roman" w:cs="Times New Roman"/>
          <w:sz w:val="20"/>
          <w:szCs w:val="20"/>
          <w:lang w:val="es-PR"/>
        </w:rPr>
      </w:pPr>
      <w:bookmarkStart w:id="0" w:name="_Hlk90916699"/>
      <w:bookmarkEnd w:id="0"/>
      <w:r w:rsidRPr="00CE4AB1">
        <w:rPr>
          <w:rFonts w:ascii="Times New Roman" w:eastAsia="Times New Roman" w:hAnsi="Times New Roman" w:cs="Times New Roman"/>
          <w:b/>
          <w:bCs/>
          <w:noProof/>
          <w:sz w:val="28"/>
          <w:szCs w:val="20"/>
        </w:rPr>
        <w:drawing>
          <wp:anchor distT="0" distB="0" distL="114300" distR="114300" simplePos="0" relativeHeight="251658241" behindDoc="1" locked="0" layoutInCell="1" allowOverlap="1" wp14:anchorId="48E1F005" wp14:editId="20D65136">
            <wp:simplePos x="0" y="0"/>
            <wp:positionH relativeFrom="column">
              <wp:posOffset>97155</wp:posOffset>
            </wp:positionH>
            <wp:positionV relativeFrom="paragraph">
              <wp:posOffset>-744220</wp:posOffset>
            </wp:positionV>
            <wp:extent cx="1163117" cy="822218"/>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3117" cy="822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AB1">
        <w:rPr>
          <w:rFonts w:ascii="Times New Roman" w:eastAsia="Times New Roman" w:hAnsi="Times New Roman" w:cs="Times New Roman"/>
          <w:b/>
          <w:bCs/>
          <w:noProof/>
          <w:sz w:val="28"/>
          <w:szCs w:val="20"/>
        </w:rPr>
        <w:drawing>
          <wp:anchor distT="0" distB="0" distL="114300" distR="114300" simplePos="0" relativeHeight="251658240" behindDoc="1" locked="0" layoutInCell="1" allowOverlap="1" wp14:anchorId="4D11AD26" wp14:editId="7C6103DE">
            <wp:simplePos x="0" y="0"/>
            <wp:positionH relativeFrom="margin">
              <wp:posOffset>5810250</wp:posOffset>
            </wp:positionH>
            <wp:positionV relativeFrom="paragraph">
              <wp:posOffset>-752475</wp:posOffset>
            </wp:positionV>
            <wp:extent cx="857250" cy="857250"/>
            <wp:effectExtent l="0" t="0" r="0" b="0"/>
            <wp:wrapNone/>
            <wp:docPr id="6" name="Picture 6" descr="A blue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white 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587020">
        <w:rPr>
          <w:rFonts w:ascii="Times New Roman" w:hAnsi="Times New Roman" w:cs="Times New Roman"/>
          <w:sz w:val="20"/>
          <w:szCs w:val="20"/>
          <w:lang w:val="es-PR"/>
        </w:rPr>
        <w:t xml:space="preserve">  </w:t>
      </w:r>
    </w:p>
    <w:p w14:paraId="06EA99FE" w14:textId="77777777" w:rsidR="002925A4" w:rsidRPr="00CE4AB1" w:rsidRDefault="002925A4" w:rsidP="00BA063B">
      <w:pPr>
        <w:jc w:val="center"/>
        <w:rPr>
          <w:rFonts w:ascii="Times New Roman" w:eastAsia="Times New Roman" w:hAnsi="Times New Roman" w:cs="Times New Roman"/>
          <w:b/>
          <w:bCs/>
          <w:sz w:val="24"/>
          <w:szCs w:val="24"/>
          <w:lang w:val="es-ES"/>
        </w:rPr>
      </w:pPr>
    </w:p>
    <w:p w14:paraId="72E3C397" w14:textId="36280154" w:rsidR="00BA063B" w:rsidRPr="00CE4AB1" w:rsidRDefault="0030436D" w:rsidP="00BA063B">
      <w:pPr>
        <w:jc w:val="center"/>
        <w:rPr>
          <w:rFonts w:ascii="Times New Roman" w:eastAsia="Times New Roman" w:hAnsi="Times New Roman" w:cs="Times New Roman"/>
          <w:b/>
          <w:bCs/>
          <w:sz w:val="24"/>
          <w:szCs w:val="24"/>
          <w:lang w:val="es-ES"/>
        </w:rPr>
      </w:pPr>
      <w:r w:rsidRPr="00CE4AB1">
        <w:rPr>
          <w:rFonts w:ascii="Times New Roman" w:eastAsia="Times New Roman" w:hAnsi="Times New Roman" w:cs="Times New Roman"/>
          <w:b/>
          <w:bCs/>
          <w:sz w:val="24"/>
          <w:szCs w:val="24"/>
          <w:lang w:val="es-ES"/>
        </w:rPr>
        <w:t xml:space="preserve">PLIEGO DE SUBASTA FORMAL </w:t>
      </w:r>
      <w:r w:rsidR="005A2B1F" w:rsidRPr="00CE4AB1">
        <w:rPr>
          <w:rFonts w:ascii="Times New Roman" w:eastAsia="Times New Roman" w:hAnsi="Times New Roman" w:cs="Times New Roman"/>
          <w:b/>
          <w:bCs/>
          <w:sz w:val="24"/>
          <w:szCs w:val="24"/>
          <w:lang w:val="es-ES"/>
        </w:rPr>
        <w:t xml:space="preserve">NÚM. </w:t>
      </w:r>
      <w:r w:rsidR="00166F26" w:rsidRPr="003D32DE">
        <w:rPr>
          <w:rFonts w:ascii="Times New Roman" w:eastAsia="Times New Roman" w:hAnsi="Times New Roman" w:cs="Times New Roman"/>
          <w:b/>
          <w:bCs/>
          <w:sz w:val="24"/>
          <w:szCs w:val="24"/>
          <w:lang w:val="es-ES"/>
        </w:rPr>
        <w:t>2</w:t>
      </w:r>
      <w:r w:rsidR="002A68C1" w:rsidRPr="003D32DE">
        <w:rPr>
          <w:rFonts w:ascii="Times New Roman" w:eastAsia="Times New Roman" w:hAnsi="Times New Roman" w:cs="Times New Roman"/>
          <w:b/>
          <w:bCs/>
          <w:sz w:val="24"/>
          <w:szCs w:val="24"/>
          <w:lang w:val="es-ES"/>
        </w:rPr>
        <w:t>3J</w:t>
      </w:r>
      <w:r w:rsidR="00166F26" w:rsidRPr="003D32DE">
        <w:rPr>
          <w:rFonts w:ascii="Times New Roman" w:eastAsia="Times New Roman" w:hAnsi="Times New Roman" w:cs="Times New Roman"/>
          <w:b/>
          <w:bCs/>
          <w:sz w:val="24"/>
          <w:szCs w:val="24"/>
          <w:lang w:val="es-ES"/>
        </w:rPr>
        <w:t>-</w:t>
      </w:r>
      <w:r w:rsidR="003A3C46" w:rsidRPr="003D32DE">
        <w:rPr>
          <w:rFonts w:ascii="Times New Roman" w:eastAsia="Times New Roman" w:hAnsi="Times New Roman" w:cs="Times New Roman"/>
          <w:b/>
          <w:bCs/>
          <w:sz w:val="24"/>
          <w:szCs w:val="24"/>
          <w:lang w:val="es-ES"/>
        </w:rPr>
        <w:t>0</w:t>
      </w:r>
      <w:r w:rsidR="00334EDE">
        <w:rPr>
          <w:rFonts w:ascii="Times New Roman" w:eastAsia="Times New Roman" w:hAnsi="Times New Roman" w:cs="Times New Roman"/>
          <w:b/>
          <w:bCs/>
          <w:sz w:val="24"/>
          <w:szCs w:val="24"/>
          <w:lang w:val="es-ES"/>
        </w:rPr>
        <w:t>5</w:t>
      </w:r>
      <w:r w:rsidR="00B521F9">
        <w:rPr>
          <w:rFonts w:ascii="Times New Roman" w:eastAsia="Times New Roman" w:hAnsi="Times New Roman" w:cs="Times New Roman"/>
          <w:b/>
          <w:bCs/>
          <w:sz w:val="24"/>
          <w:szCs w:val="24"/>
          <w:lang w:val="es-ES"/>
        </w:rPr>
        <w:t>197</w:t>
      </w:r>
    </w:p>
    <w:p w14:paraId="6F5E6F29" w14:textId="77777777" w:rsidR="00BA063B" w:rsidRPr="00CE4AB1" w:rsidRDefault="00BA063B" w:rsidP="00BA063B">
      <w:pPr>
        <w:jc w:val="center"/>
        <w:rPr>
          <w:rFonts w:ascii="Times New Roman" w:eastAsia="Times New Roman" w:hAnsi="Times New Roman" w:cs="Times New Roman"/>
          <w:b/>
          <w:bCs/>
          <w:sz w:val="24"/>
          <w:szCs w:val="24"/>
          <w:lang w:val="es-ES"/>
        </w:rPr>
      </w:pPr>
    </w:p>
    <w:p w14:paraId="26D35DD6" w14:textId="22DDCBA7" w:rsidR="00BA063B" w:rsidRPr="00CE4AB1" w:rsidRDefault="00BA063B" w:rsidP="00BA063B">
      <w:pPr>
        <w:jc w:val="center"/>
        <w:rPr>
          <w:rFonts w:ascii="Times New Roman" w:eastAsia="Times New Roman" w:hAnsi="Times New Roman" w:cs="Times New Roman"/>
          <w:b/>
          <w:bCs/>
          <w:sz w:val="24"/>
          <w:szCs w:val="24"/>
          <w:lang w:val="es-ES"/>
        </w:rPr>
      </w:pPr>
      <w:r w:rsidRPr="00CE4AB1">
        <w:rPr>
          <w:rFonts w:ascii="Times New Roman" w:eastAsia="Times New Roman" w:hAnsi="Times New Roman" w:cs="Times New Roman"/>
          <w:b/>
          <w:bCs/>
          <w:sz w:val="24"/>
          <w:szCs w:val="24"/>
          <w:lang w:val="es-ES"/>
        </w:rPr>
        <w:t xml:space="preserve">FECHA DE PUBLICACIÓN: </w:t>
      </w:r>
      <w:r w:rsidR="003D32DE">
        <w:rPr>
          <w:rFonts w:ascii="Times New Roman" w:eastAsia="Times New Roman" w:hAnsi="Times New Roman" w:cs="Times New Roman"/>
          <w:b/>
          <w:bCs/>
          <w:sz w:val="24"/>
          <w:szCs w:val="24"/>
          <w:highlight w:val="yellow"/>
          <w:lang w:val="es-ES"/>
        </w:rPr>
        <w:t>XX</w:t>
      </w:r>
      <w:r w:rsidR="003A3C46" w:rsidRPr="0050347B">
        <w:rPr>
          <w:rFonts w:ascii="Times New Roman" w:eastAsia="Times New Roman" w:hAnsi="Times New Roman" w:cs="Times New Roman"/>
          <w:b/>
          <w:bCs/>
          <w:sz w:val="24"/>
          <w:szCs w:val="24"/>
          <w:highlight w:val="yellow"/>
          <w:lang w:val="es-ES"/>
        </w:rPr>
        <w:t xml:space="preserve"> DE </w:t>
      </w:r>
      <w:r w:rsidR="003D32DE">
        <w:rPr>
          <w:rFonts w:ascii="Times New Roman" w:eastAsia="Times New Roman" w:hAnsi="Times New Roman" w:cs="Times New Roman"/>
          <w:b/>
          <w:bCs/>
          <w:sz w:val="24"/>
          <w:szCs w:val="24"/>
          <w:highlight w:val="yellow"/>
          <w:lang w:val="es-ES"/>
        </w:rPr>
        <w:t>XXXX</w:t>
      </w:r>
      <w:r w:rsidR="00E47F14" w:rsidRPr="0050347B">
        <w:rPr>
          <w:rFonts w:ascii="Times New Roman" w:eastAsia="Times New Roman" w:hAnsi="Times New Roman" w:cs="Times New Roman"/>
          <w:b/>
          <w:bCs/>
          <w:sz w:val="24"/>
          <w:szCs w:val="24"/>
          <w:highlight w:val="yellow"/>
          <w:lang w:val="es-ES"/>
        </w:rPr>
        <w:t xml:space="preserve"> DE </w:t>
      </w:r>
      <w:r w:rsidR="003D32DE" w:rsidRPr="003D32DE">
        <w:rPr>
          <w:rFonts w:ascii="Times New Roman" w:eastAsia="Times New Roman" w:hAnsi="Times New Roman" w:cs="Times New Roman"/>
          <w:b/>
          <w:bCs/>
          <w:sz w:val="24"/>
          <w:szCs w:val="24"/>
          <w:highlight w:val="yellow"/>
          <w:lang w:val="es-ES"/>
        </w:rPr>
        <w:t>XXXX</w:t>
      </w:r>
    </w:p>
    <w:p w14:paraId="15C39677" w14:textId="77777777" w:rsidR="00BA063B" w:rsidRPr="00CE4AB1" w:rsidRDefault="00BA063B" w:rsidP="00BA063B">
      <w:pPr>
        <w:contextualSpacing/>
        <w:rPr>
          <w:rFonts w:ascii="Times New Roman" w:hAnsi="Times New Roman" w:cs="Times New Roman"/>
          <w:b/>
          <w:sz w:val="28"/>
          <w:szCs w:val="28"/>
          <w:lang w:val="es-PR"/>
        </w:rPr>
      </w:pPr>
    </w:p>
    <w:p w14:paraId="058D3570"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10EC2395"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5DA9C2E9"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279895BD"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3C661222"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0F798329"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67268A93"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545F06DD"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1CBAE8C5" w14:textId="77777777" w:rsidR="00BA063B" w:rsidRPr="00CE4AB1" w:rsidRDefault="00BA063B" w:rsidP="00BA063B">
      <w:pPr>
        <w:contextualSpacing/>
        <w:jc w:val="center"/>
        <w:rPr>
          <w:rFonts w:ascii="Times New Roman" w:hAnsi="Times New Roman" w:cs="Times New Roman"/>
          <w:b/>
          <w:color w:val="000000" w:themeColor="text1"/>
          <w:sz w:val="24"/>
          <w:szCs w:val="24"/>
          <w:lang w:val="es-PR"/>
        </w:rPr>
      </w:pPr>
    </w:p>
    <w:p w14:paraId="3A8EEC4C" w14:textId="77777777" w:rsidR="00B521F9" w:rsidRDefault="00B521F9" w:rsidP="00B521F9">
      <w:pPr>
        <w:contextualSpacing/>
        <w:rPr>
          <w:rFonts w:ascii="Times New Roman" w:hAnsi="Times New Roman" w:cs="Times New Roman"/>
          <w:b/>
          <w:color w:val="000000" w:themeColor="text1"/>
          <w:sz w:val="24"/>
          <w:szCs w:val="24"/>
          <w:lang w:val="es-PR"/>
        </w:rPr>
      </w:pPr>
      <w:r w:rsidRPr="008A350A">
        <w:rPr>
          <w:rFonts w:ascii="Times New Roman" w:hAnsi="Times New Roman" w:cs="Times New Roman"/>
          <w:b/>
          <w:color w:val="000000" w:themeColor="text1"/>
          <w:sz w:val="24"/>
          <w:szCs w:val="24"/>
          <w:lang w:val="es-PR"/>
        </w:rPr>
        <w:t xml:space="preserve">PROPÓSITO: </w:t>
      </w:r>
      <w:bookmarkStart w:id="1" w:name="_Hlk99703846"/>
      <w:r>
        <w:rPr>
          <w:rFonts w:ascii="Times New Roman" w:hAnsi="Times New Roman" w:cs="Times New Roman"/>
          <w:b/>
          <w:color w:val="000000" w:themeColor="text1"/>
          <w:sz w:val="24"/>
          <w:szCs w:val="24"/>
          <w:lang w:val="es-PR"/>
        </w:rPr>
        <w:t xml:space="preserve">PARA ESTABLECER CONTRATO DE </w:t>
      </w:r>
      <w:r w:rsidRPr="00A46442">
        <w:rPr>
          <w:rFonts w:ascii="Times New Roman" w:hAnsi="Times New Roman" w:cs="Times New Roman"/>
          <w:b/>
          <w:color w:val="000000" w:themeColor="text1"/>
          <w:sz w:val="24"/>
          <w:szCs w:val="24"/>
          <w:lang w:val="es-PR"/>
        </w:rPr>
        <w:t>IMPERMEABILIZACIÓN DE</w:t>
      </w:r>
      <w:r>
        <w:rPr>
          <w:rFonts w:ascii="Times New Roman" w:hAnsi="Times New Roman" w:cs="Times New Roman"/>
          <w:b/>
          <w:color w:val="000000" w:themeColor="text1"/>
          <w:sz w:val="24"/>
          <w:szCs w:val="24"/>
          <w:lang w:val="es-PR"/>
        </w:rPr>
        <w:t xml:space="preserve"> </w:t>
      </w:r>
      <w:r w:rsidRPr="00A46442">
        <w:rPr>
          <w:rFonts w:ascii="Times New Roman" w:hAnsi="Times New Roman" w:cs="Times New Roman"/>
          <w:b/>
          <w:color w:val="000000" w:themeColor="text1"/>
          <w:sz w:val="24"/>
          <w:szCs w:val="24"/>
          <w:lang w:val="es-PR"/>
        </w:rPr>
        <w:t xml:space="preserve">TECHO EN EL EDICIFIO </w:t>
      </w:r>
      <w:r>
        <w:rPr>
          <w:rFonts w:ascii="Times New Roman" w:hAnsi="Times New Roman" w:cs="Times New Roman"/>
          <w:b/>
          <w:color w:val="000000" w:themeColor="text1"/>
          <w:sz w:val="24"/>
          <w:szCs w:val="24"/>
          <w:lang w:val="es-PR"/>
        </w:rPr>
        <w:t>M-1446-0-89 LOCALIZADO EN EL MUNICIPIO DE BAYAMÓN, PERTENECIENTE A LA</w:t>
      </w:r>
    </w:p>
    <w:p w14:paraId="180BE658" w14:textId="77777777" w:rsidR="00B521F9" w:rsidRPr="00330037" w:rsidRDefault="00B521F9" w:rsidP="00B521F9">
      <w:pPr>
        <w:contextualSpacing/>
        <w:rPr>
          <w:rFonts w:ascii="Times New Roman" w:hAnsi="Times New Roman" w:cs="Times New Roman"/>
          <w:b/>
          <w:color w:val="000000" w:themeColor="text1"/>
          <w:sz w:val="24"/>
          <w:szCs w:val="24"/>
          <w:lang w:val="es-PR"/>
        </w:rPr>
      </w:pPr>
      <w:r>
        <w:rPr>
          <w:rFonts w:ascii="Times New Roman" w:hAnsi="Times New Roman" w:cs="Times New Roman"/>
          <w:b/>
          <w:color w:val="000000" w:themeColor="text1"/>
          <w:sz w:val="24"/>
          <w:szCs w:val="24"/>
          <w:lang w:val="es-PR"/>
        </w:rPr>
        <w:t>COMP</w:t>
      </w:r>
      <w:r w:rsidRPr="004A0E1D">
        <w:rPr>
          <w:rFonts w:ascii="Times New Roman" w:hAnsi="Times New Roman" w:cs="Times New Roman"/>
          <w:b/>
          <w:color w:val="000000" w:themeColor="text1"/>
          <w:sz w:val="24"/>
          <w:szCs w:val="24"/>
          <w:lang w:val="es-PR"/>
        </w:rPr>
        <w:t>AÑÍA</w:t>
      </w:r>
      <w:r>
        <w:rPr>
          <w:rFonts w:ascii="Times New Roman" w:hAnsi="Times New Roman" w:cs="Times New Roman"/>
          <w:b/>
          <w:color w:val="000000" w:themeColor="text1"/>
          <w:sz w:val="24"/>
          <w:szCs w:val="24"/>
          <w:lang w:val="es-PR"/>
        </w:rPr>
        <w:t xml:space="preserve"> DE FOMENTO INDUSTRIAL DEL GOBIERNO DE PUERTO RICO (conocido como: PRIDCO)</w:t>
      </w:r>
    </w:p>
    <w:bookmarkEnd w:id="1"/>
    <w:p w14:paraId="7E86878E" w14:textId="7CF6E5FF" w:rsidR="00BA063B" w:rsidRPr="00CE4AB1" w:rsidRDefault="00BA063B" w:rsidP="00312D79">
      <w:pPr>
        <w:rPr>
          <w:rFonts w:ascii="Times New Roman" w:eastAsia="Times New Roman" w:hAnsi="Times New Roman" w:cs="Times New Roman"/>
          <w:b/>
          <w:bCs/>
          <w:sz w:val="28"/>
          <w:szCs w:val="20"/>
          <w:lang w:val="es-PR"/>
        </w:rPr>
      </w:pPr>
    </w:p>
    <w:p w14:paraId="26E273E8" w14:textId="77777777" w:rsidR="00AB0BAA" w:rsidRPr="00CE4AB1" w:rsidRDefault="00AB0BAA" w:rsidP="00312D79">
      <w:pPr>
        <w:rPr>
          <w:rFonts w:ascii="Times New Roman" w:eastAsia="Times New Roman" w:hAnsi="Times New Roman" w:cs="Times New Roman"/>
          <w:b/>
          <w:bCs/>
          <w:sz w:val="28"/>
          <w:szCs w:val="20"/>
          <w:lang w:val="es-PR"/>
        </w:rPr>
      </w:pPr>
    </w:p>
    <w:p w14:paraId="6979FCAF" w14:textId="77777777" w:rsidR="00BA063B" w:rsidRPr="00CE4AB1" w:rsidRDefault="00BA063B" w:rsidP="00312D79">
      <w:pPr>
        <w:rPr>
          <w:rFonts w:ascii="Times New Roman" w:eastAsia="Times New Roman" w:hAnsi="Times New Roman" w:cs="Times New Roman"/>
          <w:b/>
          <w:bCs/>
          <w:sz w:val="28"/>
          <w:szCs w:val="20"/>
          <w:lang w:val="es-PR"/>
        </w:rPr>
      </w:pPr>
    </w:p>
    <w:p w14:paraId="6B6D2641" w14:textId="77777777" w:rsidR="00BA063B" w:rsidRPr="00CE4AB1" w:rsidRDefault="00BA063B" w:rsidP="00312D79">
      <w:pPr>
        <w:rPr>
          <w:rFonts w:ascii="Times New Roman" w:eastAsia="Times New Roman" w:hAnsi="Times New Roman" w:cs="Times New Roman"/>
          <w:b/>
          <w:bCs/>
          <w:sz w:val="28"/>
          <w:szCs w:val="20"/>
          <w:lang w:val="es-PR"/>
        </w:rPr>
      </w:pPr>
    </w:p>
    <w:p w14:paraId="705B0553" w14:textId="7CEE7528" w:rsidR="003951CC" w:rsidRPr="00CE4AB1" w:rsidRDefault="003951CC"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 xml:space="preserve">FECHA DE </w:t>
      </w:r>
      <w:r w:rsidR="001567B8" w:rsidRPr="00CE4AB1">
        <w:rPr>
          <w:rFonts w:ascii="Times New Roman" w:eastAsia="Times New Roman" w:hAnsi="Times New Roman" w:cs="Times New Roman"/>
          <w:b/>
          <w:bCs/>
          <w:sz w:val="28"/>
          <w:szCs w:val="28"/>
          <w:lang w:val="es-PR"/>
        </w:rPr>
        <w:t xml:space="preserve">REUNIÓN </w:t>
      </w:r>
      <w:r w:rsidRPr="00CE4AB1">
        <w:rPr>
          <w:rFonts w:ascii="Times New Roman" w:eastAsia="Times New Roman" w:hAnsi="Times New Roman" w:cs="Times New Roman"/>
          <w:b/>
          <w:bCs/>
          <w:sz w:val="28"/>
          <w:szCs w:val="28"/>
          <w:lang w:val="es-PR"/>
        </w:rPr>
        <w:t>PRE-SUBAST</w:t>
      </w:r>
      <w:r w:rsidR="00463092" w:rsidRPr="00CE4AB1">
        <w:rPr>
          <w:rFonts w:ascii="Times New Roman" w:eastAsia="Times New Roman" w:hAnsi="Times New Roman" w:cs="Times New Roman"/>
          <w:b/>
          <w:bCs/>
          <w:sz w:val="28"/>
          <w:szCs w:val="28"/>
          <w:lang w:val="es-PR"/>
        </w:rPr>
        <w:t xml:space="preserve">A </w:t>
      </w:r>
      <w:r w:rsidR="00222D6E" w:rsidRPr="00CE4AB1">
        <w:rPr>
          <w:rFonts w:ascii="Times New Roman" w:eastAsia="Times New Roman" w:hAnsi="Times New Roman" w:cs="Times New Roman"/>
          <w:b/>
          <w:bCs/>
          <w:sz w:val="28"/>
          <w:szCs w:val="28"/>
          <w:lang w:val="es-PR"/>
        </w:rPr>
        <w:t>COMPULSORIA</w:t>
      </w:r>
      <w:r w:rsidRPr="00CE4AB1">
        <w:rPr>
          <w:rFonts w:ascii="Times New Roman" w:eastAsia="Times New Roman" w:hAnsi="Times New Roman" w:cs="Times New Roman"/>
          <w:b/>
          <w:bCs/>
          <w:sz w:val="28"/>
          <w:szCs w:val="28"/>
          <w:lang w:val="es-PR"/>
        </w:rPr>
        <w:t>:</w:t>
      </w:r>
    </w:p>
    <w:p w14:paraId="6B666A3B" w14:textId="07B2E99F" w:rsidR="00AB0BAA" w:rsidRPr="00CE4AB1" w:rsidRDefault="003D32DE" w:rsidP="003951CC">
      <w:pPr>
        <w:jc w:val="center"/>
        <w:rPr>
          <w:rFonts w:ascii="Times New Roman" w:eastAsia="Times New Roman" w:hAnsi="Times New Roman" w:cs="Times New Roman"/>
          <w:sz w:val="28"/>
          <w:szCs w:val="28"/>
          <w:lang w:val="es-PR"/>
        </w:rPr>
      </w:pPr>
      <w:proofErr w:type="spellStart"/>
      <w:r>
        <w:rPr>
          <w:rFonts w:ascii="Times New Roman" w:eastAsia="Times New Roman" w:hAnsi="Times New Roman" w:cs="Times New Roman"/>
          <w:sz w:val="28"/>
          <w:szCs w:val="28"/>
          <w:highlight w:val="yellow"/>
          <w:lang w:val="es-PR"/>
        </w:rPr>
        <w:t>xxxxxxx</w:t>
      </w:r>
      <w:proofErr w:type="spellEnd"/>
      <w:r w:rsidR="003A3C46" w:rsidRPr="0050347B">
        <w:rPr>
          <w:rFonts w:ascii="Times New Roman" w:eastAsia="Times New Roman" w:hAnsi="Times New Roman" w:cs="Times New Roman"/>
          <w:sz w:val="28"/>
          <w:szCs w:val="28"/>
          <w:highlight w:val="yellow"/>
          <w:lang w:val="es-PR"/>
        </w:rPr>
        <w:t xml:space="preserve">, </w:t>
      </w:r>
      <w:r>
        <w:rPr>
          <w:rFonts w:ascii="Times New Roman" w:eastAsia="Times New Roman" w:hAnsi="Times New Roman" w:cs="Times New Roman"/>
          <w:sz w:val="28"/>
          <w:szCs w:val="28"/>
          <w:highlight w:val="yellow"/>
          <w:lang w:val="es-PR"/>
        </w:rPr>
        <w:t>x</w:t>
      </w:r>
      <w:r w:rsidR="003A3C46" w:rsidRPr="0050347B">
        <w:rPr>
          <w:rFonts w:ascii="Times New Roman" w:eastAsia="Times New Roman" w:hAnsi="Times New Roman" w:cs="Times New Roman"/>
          <w:sz w:val="28"/>
          <w:szCs w:val="28"/>
          <w:highlight w:val="yellow"/>
          <w:lang w:val="es-PR"/>
        </w:rPr>
        <w:t xml:space="preserve"> de </w:t>
      </w:r>
      <w:proofErr w:type="spellStart"/>
      <w:r>
        <w:rPr>
          <w:rFonts w:ascii="Times New Roman" w:eastAsia="Times New Roman" w:hAnsi="Times New Roman" w:cs="Times New Roman"/>
          <w:sz w:val="28"/>
          <w:szCs w:val="28"/>
          <w:highlight w:val="yellow"/>
          <w:lang w:val="es-PR"/>
        </w:rPr>
        <w:t>xxxx</w:t>
      </w:r>
      <w:proofErr w:type="spellEnd"/>
      <w:r w:rsidR="005D7C5B" w:rsidRPr="0050347B">
        <w:rPr>
          <w:rFonts w:ascii="Times New Roman" w:eastAsia="Times New Roman" w:hAnsi="Times New Roman" w:cs="Times New Roman"/>
          <w:sz w:val="28"/>
          <w:szCs w:val="28"/>
          <w:highlight w:val="yellow"/>
          <w:lang w:val="es-PR"/>
        </w:rPr>
        <w:t xml:space="preserve"> de 2022, a la </w:t>
      </w:r>
      <w:r>
        <w:rPr>
          <w:rFonts w:ascii="Times New Roman" w:eastAsia="Times New Roman" w:hAnsi="Times New Roman" w:cs="Times New Roman"/>
          <w:sz w:val="28"/>
          <w:szCs w:val="28"/>
          <w:highlight w:val="yellow"/>
          <w:lang w:val="es-PR"/>
        </w:rPr>
        <w:t>x</w:t>
      </w:r>
      <w:r w:rsidR="00BD5101" w:rsidRPr="0050347B">
        <w:rPr>
          <w:rFonts w:ascii="Times New Roman" w:eastAsia="Times New Roman" w:hAnsi="Times New Roman" w:cs="Times New Roman"/>
          <w:sz w:val="28"/>
          <w:szCs w:val="28"/>
          <w:highlight w:val="yellow"/>
          <w:lang w:val="es-PR"/>
        </w:rPr>
        <w:t>:</w:t>
      </w:r>
      <w:r w:rsidR="003A3C46" w:rsidRPr="0050347B">
        <w:rPr>
          <w:rFonts w:ascii="Times New Roman" w:eastAsia="Times New Roman" w:hAnsi="Times New Roman" w:cs="Times New Roman"/>
          <w:sz w:val="28"/>
          <w:szCs w:val="28"/>
          <w:highlight w:val="yellow"/>
          <w:lang w:val="es-PR"/>
        </w:rPr>
        <w:t>0</w:t>
      </w:r>
      <w:r w:rsidR="00BD5101" w:rsidRPr="0050347B">
        <w:rPr>
          <w:rFonts w:ascii="Times New Roman" w:eastAsia="Times New Roman" w:hAnsi="Times New Roman" w:cs="Times New Roman"/>
          <w:sz w:val="28"/>
          <w:szCs w:val="28"/>
          <w:highlight w:val="yellow"/>
          <w:lang w:val="es-PR"/>
        </w:rPr>
        <w:t>0 pm</w:t>
      </w:r>
    </w:p>
    <w:p w14:paraId="00BFD04C" w14:textId="77777777" w:rsidR="008A1680" w:rsidRPr="00CE4AB1" w:rsidRDefault="008A1680" w:rsidP="003951CC">
      <w:pPr>
        <w:jc w:val="center"/>
        <w:rPr>
          <w:rFonts w:ascii="Times New Roman" w:eastAsia="Times New Roman" w:hAnsi="Times New Roman" w:cs="Times New Roman"/>
          <w:sz w:val="28"/>
          <w:szCs w:val="28"/>
          <w:lang w:val="es-PR"/>
        </w:rPr>
      </w:pPr>
    </w:p>
    <w:p w14:paraId="0344C816" w14:textId="2ACE0F58" w:rsidR="00AB0BAA" w:rsidRPr="00CE4AB1" w:rsidRDefault="00AB0BAA"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FECHA LÍMITE PARA SOMETER PREGUNTAS:</w:t>
      </w:r>
    </w:p>
    <w:p w14:paraId="3E2F65CE" w14:textId="5264A4D7" w:rsidR="00AB0BAA" w:rsidRPr="00CE4AB1" w:rsidRDefault="003D32DE" w:rsidP="003951CC">
      <w:pPr>
        <w:jc w:val="center"/>
        <w:rPr>
          <w:rFonts w:ascii="Times New Roman" w:eastAsia="Times New Roman" w:hAnsi="Times New Roman" w:cs="Times New Roman"/>
          <w:sz w:val="28"/>
          <w:szCs w:val="28"/>
          <w:lang w:val="es-PR"/>
        </w:rPr>
      </w:pPr>
      <w:proofErr w:type="spellStart"/>
      <w:r>
        <w:rPr>
          <w:rFonts w:ascii="Times New Roman" w:eastAsia="Times New Roman" w:hAnsi="Times New Roman" w:cs="Times New Roman"/>
          <w:sz w:val="28"/>
          <w:szCs w:val="28"/>
          <w:highlight w:val="yellow"/>
          <w:lang w:val="es-PR"/>
        </w:rPr>
        <w:t>xxxxx</w:t>
      </w:r>
      <w:proofErr w:type="spellEnd"/>
      <w:r w:rsidR="003A3C46" w:rsidRPr="0050347B">
        <w:rPr>
          <w:rFonts w:ascii="Times New Roman" w:eastAsia="Times New Roman" w:hAnsi="Times New Roman" w:cs="Times New Roman"/>
          <w:sz w:val="28"/>
          <w:szCs w:val="28"/>
          <w:highlight w:val="yellow"/>
          <w:lang w:val="es-PR"/>
        </w:rPr>
        <w:t xml:space="preserve">, </w:t>
      </w:r>
      <w:proofErr w:type="spellStart"/>
      <w:r>
        <w:rPr>
          <w:rFonts w:ascii="Times New Roman" w:eastAsia="Times New Roman" w:hAnsi="Times New Roman" w:cs="Times New Roman"/>
          <w:sz w:val="28"/>
          <w:szCs w:val="28"/>
          <w:highlight w:val="yellow"/>
          <w:lang w:val="es-PR"/>
        </w:rPr>
        <w:t>xx</w:t>
      </w:r>
      <w:proofErr w:type="spellEnd"/>
      <w:r w:rsidR="003A3C46" w:rsidRPr="0050347B">
        <w:rPr>
          <w:rFonts w:ascii="Times New Roman" w:eastAsia="Times New Roman" w:hAnsi="Times New Roman" w:cs="Times New Roman"/>
          <w:sz w:val="28"/>
          <w:szCs w:val="28"/>
          <w:highlight w:val="yellow"/>
          <w:lang w:val="es-PR"/>
        </w:rPr>
        <w:t xml:space="preserve"> de </w:t>
      </w:r>
      <w:proofErr w:type="spellStart"/>
      <w:r>
        <w:rPr>
          <w:rFonts w:ascii="Times New Roman" w:eastAsia="Times New Roman" w:hAnsi="Times New Roman" w:cs="Times New Roman"/>
          <w:sz w:val="28"/>
          <w:szCs w:val="28"/>
          <w:highlight w:val="yellow"/>
          <w:lang w:val="es-PR"/>
        </w:rPr>
        <w:t>xxxx</w:t>
      </w:r>
      <w:proofErr w:type="spellEnd"/>
      <w:r w:rsidR="008A1680" w:rsidRPr="0050347B">
        <w:rPr>
          <w:rFonts w:ascii="Times New Roman" w:eastAsia="Times New Roman" w:hAnsi="Times New Roman" w:cs="Times New Roman"/>
          <w:sz w:val="28"/>
          <w:szCs w:val="28"/>
          <w:highlight w:val="yellow"/>
          <w:lang w:val="es-PR"/>
        </w:rPr>
        <w:t xml:space="preserve"> de 2022, a la </w:t>
      </w:r>
      <w:r>
        <w:rPr>
          <w:rFonts w:ascii="Times New Roman" w:eastAsia="Times New Roman" w:hAnsi="Times New Roman" w:cs="Times New Roman"/>
          <w:sz w:val="28"/>
          <w:szCs w:val="28"/>
          <w:highlight w:val="yellow"/>
          <w:lang w:val="es-PR"/>
        </w:rPr>
        <w:t>x</w:t>
      </w:r>
      <w:r w:rsidR="008A1680" w:rsidRPr="0050347B">
        <w:rPr>
          <w:rFonts w:ascii="Times New Roman" w:eastAsia="Times New Roman" w:hAnsi="Times New Roman" w:cs="Times New Roman"/>
          <w:sz w:val="28"/>
          <w:szCs w:val="28"/>
          <w:highlight w:val="yellow"/>
          <w:lang w:val="es-PR"/>
        </w:rPr>
        <w:t>:00 pm</w:t>
      </w:r>
    </w:p>
    <w:p w14:paraId="0F1B87C7" w14:textId="2E34A30D" w:rsidR="00463092" w:rsidRPr="00CE4AB1" w:rsidRDefault="00463092" w:rsidP="003951CC">
      <w:pPr>
        <w:jc w:val="center"/>
        <w:rPr>
          <w:rFonts w:ascii="Times New Roman" w:eastAsia="Times New Roman" w:hAnsi="Times New Roman" w:cs="Times New Roman"/>
          <w:sz w:val="28"/>
          <w:szCs w:val="28"/>
          <w:lang w:val="es-PR"/>
        </w:rPr>
      </w:pPr>
    </w:p>
    <w:p w14:paraId="346007AF" w14:textId="094AE311" w:rsidR="00463092" w:rsidRPr="00CE4AB1" w:rsidRDefault="00463092" w:rsidP="003951CC">
      <w:pPr>
        <w:jc w:val="center"/>
        <w:rPr>
          <w:rFonts w:ascii="Times New Roman" w:eastAsia="Times New Roman" w:hAnsi="Times New Roman" w:cs="Times New Roman"/>
          <w:b/>
          <w:bCs/>
          <w:sz w:val="28"/>
          <w:szCs w:val="28"/>
          <w:lang w:val="es-PR"/>
        </w:rPr>
      </w:pPr>
      <w:bookmarkStart w:id="2" w:name="_Hlk90832880"/>
      <w:r w:rsidRPr="00CE4AB1">
        <w:rPr>
          <w:rFonts w:ascii="Times New Roman" w:eastAsia="Times New Roman" w:hAnsi="Times New Roman" w:cs="Times New Roman"/>
          <w:b/>
          <w:bCs/>
          <w:sz w:val="28"/>
          <w:szCs w:val="28"/>
          <w:lang w:val="es-PR"/>
        </w:rPr>
        <w:t xml:space="preserve">FECHA DE INSPECCIÓN OCULAR </w:t>
      </w:r>
      <w:r w:rsidR="008A1680" w:rsidRPr="00CE4AB1">
        <w:rPr>
          <w:rFonts w:ascii="Times New Roman" w:eastAsia="Times New Roman" w:hAnsi="Times New Roman" w:cs="Times New Roman"/>
          <w:b/>
          <w:bCs/>
          <w:sz w:val="28"/>
          <w:szCs w:val="28"/>
          <w:lang w:val="es-PR"/>
        </w:rPr>
        <w:t>COMPULSORIA</w:t>
      </w:r>
      <w:r w:rsidRPr="00CE4AB1">
        <w:rPr>
          <w:rFonts w:ascii="Times New Roman" w:eastAsia="Times New Roman" w:hAnsi="Times New Roman" w:cs="Times New Roman"/>
          <w:b/>
          <w:bCs/>
          <w:sz w:val="28"/>
          <w:szCs w:val="28"/>
          <w:lang w:val="es-PR"/>
        </w:rPr>
        <w:t xml:space="preserve">: </w:t>
      </w:r>
    </w:p>
    <w:p w14:paraId="7C1CB55F" w14:textId="0C55AC70" w:rsidR="00463092" w:rsidRPr="00CE4AB1" w:rsidRDefault="003D32DE" w:rsidP="003951CC">
      <w:pPr>
        <w:jc w:val="center"/>
        <w:rPr>
          <w:rFonts w:ascii="Times New Roman" w:eastAsia="Times New Roman" w:hAnsi="Times New Roman" w:cs="Times New Roman"/>
          <w:b/>
          <w:bCs/>
          <w:sz w:val="28"/>
          <w:szCs w:val="28"/>
          <w:lang w:val="es-PR"/>
        </w:rPr>
      </w:pPr>
      <w:proofErr w:type="spellStart"/>
      <w:r>
        <w:rPr>
          <w:rFonts w:ascii="Times New Roman" w:eastAsia="Times New Roman" w:hAnsi="Times New Roman" w:cs="Times New Roman"/>
          <w:sz w:val="28"/>
          <w:szCs w:val="28"/>
          <w:highlight w:val="yellow"/>
          <w:lang w:val="es-PR"/>
        </w:rPr>
        <w:t>xxxxx</w:t>
      </w:r>
      <w:proofErr w:type="spellEnd"/>
      <w:r w:rsidR="003A3C46" w:rsidRPr="0050347B">
        <w:rPr>
          <w:rFonts w:ascii="Times New Roman" w:eastAsia="Times New Roman" w:hAnsi="Times New Roman" w:cs="Times New Roman"/>
          <w:sz w:val="28"/>
          <w:szCs w:val="28"/>
          <w:highlight w:val="yellow"/>
          <w:lang w:val="es-PR"/>
        </w:rPr>
        <w:t xml:space="preserve">, </w:t>
      </w:r>
      <w:proofErr w:type="spellStart"/>
      <w:r>
        <w:rPr>
          <w:rFonts w:ascii="Times New Roman" w:eastAsia="Times New Roman" w:hAnsi="Times New Roman" w:cs="Times New Roman"/>
          <w:sz w:val="28"/>
          <w:szCs w:val="28"/>
          <w:highlight w:val="yellow"/>
          <w:lang w:val="es-PR"/>
        </w:rPr>
        <w:t>xx</w:t>
      </w:r>
      <w:proofErr w:type="spellEnd"/>
      <w:r w:rsidR="003A3C46" w:rsidRPr="0050347B">
        <w:rPr>
          <w:rFonts w:ascii="Times New Roman" w:eastAsia="Times New Roman" w:hAnsi="Times New Roman" w:cs="Times New Roman"/>
          <w:sz w:val="28"/>
          <w:szCs w:val="28"/>
          <w:highlight w:val="yellow"/>
          <w:lang w:val="es-PR"/>
        </w:rPr>
        <w:t xml:space="preserve"> de </w:t>
      </w:r>
      <w:proofErr w:type="spellStart"/>
      <w:r>
        <w:rPr>
          <w:rFonts w:ascii="Times New Roman" w:eastAsia="Times New Roman" w:hAnsi="Times New Roman" w:cs="Times New Roman"/>
          <w:sz w:val="28"/>
          <w:szCs w:val="28"/>
          <w:highlight w:val="yellow"/>
          <w:lang w:val="es-PR"/>
        </w:rPr>
        <w:t>xxxx</w:t>
      </w:r>
      <w:proofErr w:type="spellEnd"/>
      <w:r w:rsidR="00EF2DB7" w:rsidRPr="0050347B">
        <w:rPr>
          <w:rFonts w:ascii="Times New Roman" w:eastAsia="Times New Roman" w:hAnsi="Times New Roman" w:cs="Times New Roman"/>
          <w:sz w:val="28"/>
          <w:szCs w:val="28"/>
          <w:highlight w:val="yellow"/>
          <w:lang w:val="es-PR"/>
        </w:rPr>
        <w:t xml:space="preserve"> de 2022, a las </w:t>
      </w:r>
      <w:r>
        <w:rPr>
          <w:rFonts w:ascii="Times New Roman" w:eastAsia="Times New Roman" w:hAnsi="Times New Roman" w:cs="Times New Roman"/>
          <w:sz w:val="28"/>
          <w:szCs w:val="28"/>
          <w:highlight w:val="yellow"/>
          <w:lang w:val="es-PR"/>
        </w:rPr>
        <w:t>xx</w:t>
      </w:r>
      <w:r w:rsidR="004673AA" w:rsidRPr="0050347B">
        <w:rPr>
          <w:rFonts w:ascii="Times New Roman" w:eastAsia="Times New Roman" w:hAnsi="Times New Roman" w:cs="Times New Roman"/>
          <w:sz w:val="28"/>
          <w:szCs w:val="28"/>
          <w:highlight w:val="yellow"/>
          <w:lang w:val="es-PR"/>
        </w:rPr>
        <w:t>:</w:t>
      </w:r>
      <w:r>
        <w:rPr>
          <w:rFonts w:ascii="Times New Roman" w:eastAsia="Times New Roman" w:hAnsi="Times New Roman" w:cs="Times New Roman"/>
          <w:sz w:val="28"/>
          <w:szCs w:val="28"/>
          <w:highlight w:val="yellow"/>
          <w:lang w:val="es-PR"/>
        </w:rPr>
        <w:t>0</w:t>
      </w:r>
      <w:r w:rsidR="004673AA" w:rsidRPr="0050347B">
        <w:rPr>
          <w:rFonts w:ascii="Times New Roman" w:eastAsia="Times New Roman" w:hAnsi="Times New Roman" w:cs="Times New Roman"/>
          <w:sz w:val="28"/>
          <w:szCs w:val="28"/>
          <w:highlight w:val="yellow"/>
          <w:lang w:val="es-PR"/>
        </w:rPr>
        <w:t xml:space="preserve">0 </w:t>
      </w:r>
      <w:r w:rsidR="003A3C46" w:rsidRPr="0050347B">
        <w:rPr>
          <w:rFonts w:ascii="Times New Roman" w:eastAsia="Times New Roman" w:hAnsi="Times New Roman" w:cs="Times New Roman"/>
          <w:sz w:val="28"/>
          <w:szCs w:val="28"/>
          <w:highlight w:val="yellow"/>
          <w:lang w:val="es-PR"/>
        </w:rPr>
        <w:t>a</w:t>
      </w:r>
      <w:r w:rsidR="004673AA" w:rsidRPr="0050347B">
        <w:rPr>
          <w:rFonts w:ascii="Times New Roman" w:eastAsia="Times New Roman" w:hAnsi="Times New Roman" w:cs="Times New Roman"/>
          <w:sz w:val="28"/>
          <w:szCs w:val="28"/>
          <w:highlight w:val="yellow"/>
          <w:lang w:val="es-PR"/>
        </w:rPr>
        <w:t>m</w:t>
      </w:r>
    </w:p>
    <w:bookmarkEnd w:id="2"/>
    <w:p w14:paraId="311F272D" w14:textId="77777777" w:rsidR="003951CC" w:rsidRPr="00CE4AB1" w:rsidRDefault="003951CC" w:rsidP="003951CC">
      <w:pPr>
        <w:jc w:val="center"/>
        <w:rPr>
          <w:rFonts w:ascii="Times New Roman" w:eastAsia="Times New Roman" w:hAnsi="Times New Roman" w:cs="Times New Roman"/>
          <w:b/>
          <w:bCs/>
          <w:sz w:val="28"/>
          <w:szCs w:val="28"/>
          <w:lang w:val="es-PR"/>
        </w:rPr>
      </w:pPr>
    </w:p>
    <w:p w14:paraId="132EC177" w14:textId="77777777" w:rsidR="003951CC" w:rsidRPr="00CE4AB1" w:rsidRDefault="003951CC"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FECHA DE ENTREGA DE LA OFERTA:</w:t>
      </w:r>
    </w:p>
    <w:p w14:paraId="03C0BD16" w14:textId="41A555C7" w:rsidR="003951CC" w:rsidRPr="00CE4AB1" w:rsidRDefault="003D32DE" w:rsidP="003951CC">
      <w:pPr>
        <w:jc w:val="center"/>
        <w:rPr>
          <w:rFonts w:ascii="Times New Roman" w:eastAsia="Times New Roman" w:hAnsi="Times New Roman" w:cs="Times New Roman"/>
          <w:b/>
          <w:bCs/>
          <w:sz w:val="28"/>
          <w:szCs w:val="28"/>
          <w:lang w:val="es-PR"/>
        </w:rPr>
      </w:pPr>
      <w:proofErr w:type="spellStart"/>
      <w:r>
        <w:rPr>
          <w:rFonts w:ascii="Times New Roman" w:eastAsia="Times New Roman" w:hAnsi="Times New Roman" w:cs="Times New Roman"/>
          <w:sz w:val="28"/>
          <w:szCs w:val="28"/>
          <w:highlight w:val="yellow"/>
          <w:lang w:val="es-PR"/>
        </w:rPr>
        <w:t>xxxxx</w:t>
      </w:r>
      <w:proofErr w:type="spellEnd"/>
      <w:r w:rsidR="003A3C46" w:rsidRPr="0050347B">
        <w:rPr>
          <w:rFonts w:ascii="Times New Roman" w:eastAsia="Times New Roman" w:hAnsi="Times New Roman" w:cs="Times New Roman"/>
          <w:sz w:val="28"/>
          <w:szCs w:val="28"/>
          <w:highlight w:val="yellow"/>
          <w:lang w:val="es-PR"/>
        </w:rPr>
        <w:t xml:space="preserve">, </w:t>
      </w:r>
      <w:proofErr w:type="spellStart"/>
      <w:r>
        <w:rPr>
          <w:rFonts w:ascii="Times New Roman" w:eastAsia="Times New Roman" w:hAnsi="Times New Roman" w:cs="Times New Roman"/>
          <w:sz w:val="28"/>
          <w:szCs w:val="28"/>
          <w:highlight w:val="yellow"/>
          <w:lang w:val="es-PR"/>
        </w:rPr>
        <w:t>xx</w:t>
      </w:r>
      <w:proofErr w:type="spellEnd"/>
      <w:r w:rsidR="003A3C46" w:rsidRPr="0050347B">
        <w:rPr>
          <w:rFonts w:ascii="Times New Roman" w:eastAsia="Times New Roman" w:hAnsi="Times New Roman" w:cs="Times New Roman"/>
          <w:sz w:val="28"/>
          <w:szCs w:val="28"/>
          <w:highlight w:val="yellow"/>
          <w:lang w:val="es-PR"/>
        </w:rPr>
        <w:t xml:space="preserve"> de </w:t>
      </w:r>
      <w:proofErr w:type="spellStart"/>
      <w:r>
        <w:rPr>
          <w:rFonts w:ascii="Times New Roman" w:eastAsia="Times New Roman" w:hAnsi="Times New Roman" w:cs="Times New Roman"/>
          <w:sz w:val="28"/>
          <w:szCs w:val="28"/>
          <w:highlight w:val="yellow"/>
          <w:lang w:val="es-PR"/>
        </w:rPr>
        <w:t>xxxx</w:t>
      </w:r>
      <w:proofErr w:type="spellEnd"/>
      <w:r w:rsidR="00260227" w:rsidRPr="0050347B">
        <w:rPr>
          <w:rFonts w:ascii="Times New Roman" w:eastAsia="Times New Roman" w:hAnsi="Times New Roman" w:cs="Times New Roman"/>
          <w:sz w:val="28"/>
          <w:szCs w:val="28"/>
          <w:highlight w:val="yellow"/>
          <w:lang w:val="es-PR"/>
        </w:rPr>
        <w:t xml:space="preserve"> de 2022, a las </w:t>
      </w:r>
      <w:r>
        <w:rPr>
          <w:rFonts w:ascii="Times New Roman" w:eastAsia="Times New Roman" w:hAnsi="Times New Roman" w:cs="Times New Roman"/>
          <w:sz w:val="28"/>
          <w:szCs w:val="28"/>
          <w:highlight w:val="yellow"/>
          <w:lang w:val="es-PR"/>
        </w:rPr>
        <w:t>xx</w:t>
      </w:r>
      <w:r w:rsidR="00260227" w:rsidRPr="0050347B">
        <w:rPr>
          <w:rFonts w:ascii="Times New Roman" w:eastAsia="Times New Roman" w:hAnsi="Times New Roman" w:cs="Times New Roman"/>
          <w:sz w:val="28"/>
          <w:szCs w:val="28"/>
          <w:highlight w:val="yellow"/>
          <w:lang w:val="es-PR"/>
        </w:rPr>
        <w:t>:00 am</w:t>
      </w:r>
    </w:p>
    <w:p w14:paraId="1422BA14" w14:textId="77777777" w:rsidR="003951CC" w:rsidRPr="00CE4AB1" w:rsidRDefault="003951CC" w:rsidP="003951CC">
      <w:pPr>
        <w:jc w:val="center"/>
        <w:rPr>
          <w:rFonts w:ascii="Times New Roman" w:eastAsia="Times New Roman" w:hAnsi="Times New Roman" w:cs="Times New Roman"/>
          <w:b/>
          <w:bCs/>
          <w:sz w:val="28"/>
          <w:szCs w:val="28"/>
          <w:lang w:val="es-PR"/>
        </w:rPr>
      </w:pPr>
    </w:p>
    <w:p w14:paraId="134956E1" w14:textId="77777777" w:rsidR="003951CC" w:rsidRPr="00CE4AB1" w:rsidRDefault="003951CC" w:rsidP="003951CC">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 xml:space="preserve">FECHA DE APERTURA: </w:t>
      </w:r>
    </w:p>
    <w:p w14:paraId="7F969F65" w14:textId="26CACEEA" w:rsidR="003951CC" w:rsidRPr="00CE4AB1" w:rsidRDefault="003D32DE" w:rsidP="003951CC">
      <w:pPr>
        <w:jc w:val="center"/>
        <w:rPr>
          <w:rFonts w:ascii="Times New Roman" w:eastAsia="Times New Roman" w:hAnsi="Times New Roman" w:cs="Times New Roman"/>
          <w:sz w:val="28"/>
          <w:szCs w:val="28"/>
          <w:lang w:val="es-PR"/>
        </w:rPr>
      </w:pPr>
      <w:proofErr w:type="spellStart"/>
      <w:r>
        <w:rPr>
          <w:rFonts w:ascii="Times New Roman" w:eastAsia="Times New Roman" w:hAnsi="Times New Roman" w:cs="Times New Roman"/>
          <w:sz w:val="28"/>
          <w:szCs w:val="28"/>
          <w:highlight w:val="yellow"/>
          <w:lang w:val="es-PR"/>
        </w:rPr>
        <w:t>xxxxx</w:t>
      </w:r>
      <w:proofErr w:type="spellEnd"/>
      <w:r w:rsidR="003A3C46" w:rsidRPr="0050347B">
        <w:rPr>
          <w:rFonts w:ascii="Times New Roman" w:eastAsia="Times New Roman" w:hAnsi="Times New Roman" w:cs="Times New Roman"/>
          <w:sz w:val="28"/>
          <w:szCs w:val="28"/>
          <w:highlight w:val="yellow"/>
          <w:lang w:val="es-PR"/>
        </w:rPr>
        <w:t xml:space="preserve">, </w:t>
      </w:r>
      <w:proofErr w:type="spellStart"/>
      <w:r>
        <w:rPr>
          <w:rFonts w:ascii="Times New Roman" w:eastAsia="Times New Roman" w:hAnsi="Times New Roman" w:cs="Times New Roman"/>
          <w:sz w:val="28"/>
          <w:szCs w:val="28"/>
          <w:highlight w:val="yellow"/>
          <w:lang w:val="es-PR"/>
        </w:rPr>
        <w:t>xx</w:t>
      </w:r>
      <w:proofErr w:type="spellEnd"/>
      <w:r w:rsidR="003A3C46" w:rsidRPr="0050347B">
        <w:rPr>
          <w:rFonts w:ascii="Times New Roman" w:eastAsia="Times New Roman" w:hAnsi="Times New Roman" w:cs="Times New Roman"/>
          <w:sz w:val="28"/>
          <w:szCs w:val="28"/>
          <w:highlight w:val="yellow"/>
          <w:lang w:val="es-PR"/>
        </w:rPr>
        <w:t xml:space="preserve"> de </w:t>
      </w:r>
      <w:proofErr w:type="spellStart"/>
      <w:r>
        <w:rPr>
          <w:rFonts w:ascii="Times New Roman" w:eastAsia="Times New Roman" w:hAnsi="Times New Roman" w:cs="Times New Roman"/>
          <w:sz w:val="28"/>
          <w:szCs w:val="28"/>
          <w:highlight w:val="yellow"/>
          <w:lang w:val="es-PR"/>
        </w:rPr>
        <w:t>xxxx</w:t>
      </w:r>
      <w:proofErr w:type="spellEnd"/>
      <w:r w:rsidR="003A3C46" w:rsidRPr="0050347B">
        <w:rPr>
          <w:rFonts w:ascii="Times New Roman" w:eastAsia="Times New Roman" w:hAnsi="Times New Roman" w:cs="Times New Roman"/>
          <w:sz w:val="28"/>
          <w:szCs w:val="28"/>
          <w:highlight w:val="yellow"/>
          <w:lang w:val="es-PR"/>
        </w:rPr>
        <w:t xml:space="preserve"> de 2022</w:t>
      </w:r>
      <w:r w:rsidR="00260227" w:rsidRPr="0050347B">
        <w:rPr>
          <w:rFonts w:ascii="Times New Roman" w:eastAsia="Times New Roman" w:hAnsi="Times New Roman" w:cs="Times New Roman"/>
          <w:sz w:val="28"/>
          <w:szCs w:val="28"/>
          <w:highlight w:val="yellow"/>
          <w:lang w:val="es-PR"/>
        </w:rPr>
        <w:t xml:space="preserve">, a la </w:t>
      </w:r>
      <w:r>
        <w:rPr>
          <w:rFonts w:ascii="Times New Roman" w:eastAsia="Times New Roman" w:hAnsi="Times New Roman" w:cs="Times New Roman"/>
          <w:sz w:val="28"/>
          <w:szCs w:val="28"/>
          <w:highlight w:val="yellow"/>
          <w:lang w:val="es-PR"/>
        </w:rPr>
        <w:t>xx</w:t>
      </w:r>
      <w:r w:rsidR="004673AA" w:rsidRPr="0050347B">
        <w:rPr>
          <w:rFonts w:ascii="Times New Roman" w:eastAsia="Times New Roman" w:hAnsi="Times New Roman" w:cs="Times New Roman"/>
          <w:sz w:val="28"/>
          <w:szCs w:val="28"/>
          <w:highlight w:val="yellow"/>
          <w:lang w:val="es-PR"/>
        </w:rPr>
        <w:t>:00 pm</w:t>
      </w:r>
    </w:p>
    <w:p w14:paraId="4726F30B" w14:textId="77777777" w:rsidR="00BA063B" w:rsidRPr="00CE4AB1" w:rsidRDefault="00BA063B" w:rsidP="00312D79">
      <w:pPr>
        <w:rPr>
          <w:rFonts w:ascii="Times New Roman" w:eastAsia="Times New Roman" w:hAnsi="Times New Roman" w:cs="Times New Roman"/>
          <w:b/>
          <w:bCs/>
          <w:sz w:val="28"/>
          <w:szCs w:val="20"/>
          <w:lang w:val="es-PR"/>
        </w:rPr>
      </w:pPr>
    </w:p>
    <w:p w14:paraId="76AE5A50" w14:textId="11ABFD23" w:rsidR="00B22D01" w:rsidRPr="00CE4AB1" w:rsidRDefault="00B22D01" w:rsidP="00312D79">
      <w:pPr>
        <w:rPr>
          <w:rFonts w:ascii="Times New Roman" w:eastAsia="Times New Roman" w:hAnsi="Times New Roman" w:cs="Times New Roman"/>
          <w:b/>
          <w:bCs/>
          <w:sz w:val="28"/>
          <w:szCs w:val="20"/>
          <w:lang w:val="es-PR"/>
        </w:rPr>
      </w:pPr>
    </w:p>
    <w:p w14:paraId="0E1AD533" w14:textId="54229F64" w:rsidR="00747046" w:rsidRDefault="00747046" w:rsidP="00312D79">
      <w:pPr>
        <w:rPr>
          <w:rFonts w:ascii="Times New Roman" w:eastAsia="Times New Roman" w:hAnsi="Times New Roman" w:cs="Times New Roman"/>
          <w:b/>
          <w:bCs/>
          <w:sz w:val="28"/>
          <w:szCs w:val="20"/>
          <w:lang w:val="es-PR"/>
        </w:rPr>
      </w:pPr>
    </w:p>
    <w:p w14:paraId="4F49AD8C" w14:textId="77777777" w:rsidR="0022455E" w:rsidRPr="00CE4AB1" w:rsidRDefault="0022455E" w:rsidP="00312D79">
      <w:pPr>
        <w:rPr>
          <w:rFonts w:ascii="Times New Roman" w:eastAsia="Times New Roman" w:hAnsi="Times New Roman" w:cs="Times New Roman"/>
          <w:b/>
          <w:bCs/>
          <w:sz w:val="28"/>
          <w:szCs w:val="20"/>
          <w:lang w:val="es-PR"/>
        </w:rPr>
      </w:pPr>
    </w:p>
    <w:p w14:paraId="057A4988" w14:textId="1A87AC18" w:rsidR="00DE616F" w:rsidRPr="00CE4AB1" w:rsidRDefault="001352D0" w:rsidP="001352D0">
      <w:pPr>
        <w:ind w:firstLine="360"/>
        <w:jc w:val="center"/>
        <w:rPr>
          <w:rFonts w:ascii="Times New Roman" w:eastAsia="Times New Roman" w:hAnsi="Times New Roman" w:cs="Times New Roman"/>
          <w:b/>
          <w:bCs/>
          <w:sz w:val="28"/>
          <w:szCs w:val="20"/>
          <w:lang w:val="es-PR"/>
        </w:rPr>
      </w:pPr>
      <w:r w:rsidRPr="00CE4AB1">
        <w:rPr>
          <w:rFonts w:ascii="Times New Roman" w:eastAsia="Times New Roman" w:hAnsi="Times New Roman" w:cs="Times New Roman"/>
          <w:b/>
          <w:bCs/>
          <w:sz w:val="28"/>
          <w:szCs w:val="20"/>
          <w:lang w:val="es-PR"/>
        </w:rPr>
        <w:t xml:space="preserve">I. </w:t>
      </w:r>
      <w:r w:rsidR="00DE616F" w:rsidRPr="00CE4AB1">
        <w:rPr>
          <w:rFonts w:ascii="Times New Roman" w:eastAsia="Times New Roman" w:hAnsi="Times New Roman" w:cs="Times New Roman"/>
          <w:b/>
          <w:bCs/>
          <w:sz w:val="28"/>
          <w:szCs w:val="20"/>
          <w:lang w:val="es-PR"/>
        </w:rPr>
        <w:t>INSTRUCCIONES</w:t>
      </w:r>
      <w:r w:rsidR="00900E77" w:rsidRPr="00CE4AB1">
        <w:rPr>
          <w:rFonts w:ascii="Times New Roman" w:eastAsia="Times New Roman" w:hAnsi="Times New Roman" w:cs="Times New Roman"/>
          <w:b/>
          <w:bCs/>
          <w:sz w:val="28"/>
          <w:szCs w:val="20"/>
          <w:lang w:val="es-PR"/>
        </w:rPr>
        <w:t xml:space="preserve"> GENERALES</w:t>
      </w:r>
    </w:p>
    <w:p w14:paraId="4E37D3A2" w14:textId="77777777" w:rsidR="009D68A5" w:rsidRPr="00CE4AB1" w:rsidRDefault="009D68A5" w:rsidP="006B21E7">
      <w:pPr>
        <w:pStyle w:val="ListParagraph"/>
        <w:ind w:left="360"/>
        <w:rPr>
          <w:rFonts w:ascii="Times New Roman" w:eastAsia="Times New Roman" w:hAnsi="Times New Roman" w:cs="Times New Roman"/>
          <w:b/>
          <w:bCs/>
          <w:sz w:val="28"/>
          <w:szCs w:val="20"/>
          <w:lang w:val="es-PR"/>
        </w:rPr>
      </w:pPr>
    </w:p>
    <w:p w14:paraId="554951BE" w14:textId="5A26A3C9" w:rsidR="007D1544" w:rsidRPr="00CE4AB1" w:rsidRDefault="00DE616F" w:rsidP="00194CD7">
      <w:pPr>
        <w:pStyle w:val="ListParagraph"/>
        <w:numPr>
          <w:ilvl w:val="0"/>
          <w:numId w:val="1"/>
        </w:numPr>
        <w:ind w:firstLine="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ES_tradnl"/>
        </w:rPr>
        <w:t>FORMULARIO</w:t>
      </w:r>
    </w:p>
    <w:p w14:paraId="78D1C75A" w14:textId="77777777" w:rsidR="007D1544" w:rsidRPr="00CE4AB1" w:rsidRDefault="007D1544" w:rsidP="00127DE6">
      <w:pPr>
        <w:pStyle w:val="ListParagraph"/>
        <w:ind w:left="0" w:firstLine="90"/>
        <w:rPr>
          <w:rFonts w:ascii="Times New Roman" w:eastAsia="Times New Roman" w:hAnsi="Times New Roman" w:cs="Times New Roman"/>
          <w:b/>
          <w:bCs/>
          <w:sz w:val="24"/>
          <w:szCs w:val="24"/>
          <w:lang w:val="es-PR"/>
        </w:rPr>
      </w:pPr>
    </w:p>
    <w:p w14:paraId="22D9C607" w14:textId="5B4AFA94" w:rsidR="00DE616F" w:rsidRPr="00CE4AB1" w:rsidRDefault="00DE616F" w:rsidP="006B21E7">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presentará su oferta en el formulario provisto para ello</w:t>
      </w:r>
      <w:r w:rsidR="00A53773" w:rsidRPr="00CE4AB1">
        <w:rPr>
          <w:rFonts w:ascii="Times New Roman" w:eastAsia="Times New Roman" w:hAnsi="Times New Roman" w:cs="Times New Roman"/>
          <w:sz w:val="24"/>
          <w:szCs w:val="24"/>
          <w:lang w:val="es-PR"/>
        </w:rPr>
        <w:t xml:space="preserve">. </w:t>
      </w:r>
      <w:r w:rsidR="00016BF5" w:rsidRPr="00CE4AB1">
        <w:rPr>
          <w:rFonts w:ascii="Times New Roman" w:eastAsia="Times New Roman" w:hAnsi="Times New Roman" w:cs="Times New Roman"/>
          <w:sz w:val="24"/>
          <w:szCs w:val="24"/>
          <w:lang w:val="es-PR"/>
        </w:rPr>
        <w:t xml:space="preserve"> </w:t>
      </w:r>
      <w:r w:rsidR="00A53773" w:rsidRPr="00CE4AB1">
        <w:rPr>
          <w:rFonts w:ascii="Times New Roman" w:eastAsia="Times New Roman" w:hAnsi="Times New Roman" w:cs="Times New Roman"/>
          <w:sz w:val="24"/>
          <w:szCs w:val="24"/>
          <w:lang w:val="es-PR"/>
        </w:rPr>
        <w:t>P</w:t>
      </w:r>
      <w:r w:rsidRPr="00CE4AB1">
        <w:rPr>
          <w:rFonts w:ascii="Times New Roman" w:eastAsia="Times New Roman" w:hAnsi="Times New Roman" w:cs="Times New Roman"/>
          <w:sz w:val="24"/>
          <w:szCs w:val="24"/>
          <w:lang w:val="es-PR"/>
        </w:rPr>
        <w:t>uede reproducirlo para su récord</w:t>
      </w:r>
      <w:r w:rsidR="00A53773" w:rsidRPr="00CE4AB1">
        <w:rPr>
          <w:rFonts w:ascii="Times New Roman" w:eastAsia="Times New Roman" w:hAnsi="Times New Roman" w:cs="Times New Roman"/>
          <w:sz w:val="24"/>
          <w:szCs w:val="24"/>
          <w:lang w:val="es-PR"/>
        </w:rPr>
        <w:t xml:space="preserve">. </w:t>
      </w:r>
      <w:r w:rsidR="00016BF5"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Si fuera necesario aclarar o describir más detalladamente su oferta,</w:t>
      </w:r>
      <w:r w:rsidR="00BB1C35" w:rsidRPr="00CE4AB1">
        <w:rPr>
          <w:rFonts w:ascii="Times New Roman" w:eastAsia="Times New Roman" w:hAnsi="Times New Roman" w:cs="Times New Roman"/>
          <w:sz w:val="24"/>
          <w:szCs w:val="24"/>
          <w:lang w:val="es-PR"/>
        </w:rPr>
        <w:t xml:space="preserve"> el </w:t>
      </w:r>
      <w:r w:rsidR="003A061B" w:rsidRPr="00CE4AB1">
        <w:rPr>
          <w:rFonts w:ascii="Times New Roman" w:eastAsia="Times New Roman" w:hAnsi="Times New Roman" w:cs="Times New Roman"/>
          <w:sz w:val="24"/>
          <w:szCs w:val="24"/>
          <w:lang w:val="es-PR"/>
        </w:rPr>
        <w:t>Licitador</w:t>
      </w:r>
      <w:r w:rsidR="00240AE5" w:rsidRPr="00CE4AB1">
        <w:rPr>
          <w:rFonts w:ascii="Times New Roman" w:eastAsia="Times New Roman" w:hAnsi="Times New Roman" w:cs="Times New Roman"/>
          <w:sz w:val="24"/>
          <w:szCs w:val="24"/>
          <w:lang w:val="es-PR"/>
        </w:rPr>
        <w:t xml:space="preserve"> </w:t>
      </w:r>
      <w:r w:rsidR="00BB1C35" w:rsidRPr="00CE4AB1">
        <w:rPr>
          <w:rFonts w:ascii="Times New Roman" w:eastAsia="Times New Roman" w:hAnsi="Times New Roman" w:cs="Times New Roman"/>
          <w:sz w:val="24"/>
          <w:szCs w:val="24"/>
          <w:lang w:val="es-PR"/>
        </w:rPr>
        <w:t>podrá añadir</w:t>
      </w:r>
      <w:r w:rsidR="00240AE5" w:rsidRPr="00CE4AB1">
        <w:rPr>
          <w:rFonts w:ascii="Times New Roman" w:eastAsia="Times New Roman" w:hAnsi="Times New Roman" w:cs="Times New Roman"/>
          <w:sz w:val="24"/>
          <w:szCs w:val="24"/>
          <w:lang w:val="es-PR"/>
        </w:rPr>
        <w:t xml:space="preserve"> páginas.</w:t>
      </w:r>
      <w:r w:rsidR="001567B8" w:rsidRPr="00CE4AB1">
        <w:rPr>
          <w:rFonts w:ascii="Times New Roman" w:eastAsia="Times New Roman" w:hAnsi="Times New Roman" w:cs="Times New Roman"/>
          <w:sz w:val="24"/>
          <w:szCs w:val="24"/>
          <w:lang w:val="es-PR"/>
        </w:rPr>
        <w:t xml:space="preserve"> Las</w:t>
      </w:r>
      <w:r w:rsidR="00240AE5" w:rsidRPr="00CE4AB1">
        <w:rPr>
          <w:rFonts w:ascii="Times New Roman" w:eastAsia="Times New Roman" w:hAnsi="Times New Roman" w:cs="Times New Roman"/>
          <w:sz w:val="24"/>
          <w:szCs w:val="24"/>
          <w:lang w:val="es-PR"/>
        </w:rPr>
        <w:t xml:space="preserve"> páginas adicionales podrán ser completadas </w:t>
      </w:r>
      <w:r w:rsidR="001567B8" w:rsidRPr="00CE4AB1">
        <w:rPr>
          <w:rFonts w:ascii="Times New Roman" w:eastAsia="Times New Roman" w:hAnsi="Times New Roman" w:cs="Times New Roman"/>
          <w:sz w:val="24"/>
          <w:szCs w:val="24"/>
          <w:lang w:val="es-PR"/>
        </w:rPr>
        <w:t xml:space="preserve">a manuscrito con letra legible o </w:t>
      </w:r>
      <w:r w:rsidR="00240AE5" w:rsidRPr="00CE4AB1">
        <w:rPr>
          <w:rFonts w:ascii="Times New Roman" w:eastAsia="Times New Roman" w:hAnsi="Times New Roman" w:cs="Times New Roman"/>
          <w:sz w:val="24"/>
          <w:szCs w:val="24"/>
          <w:lang w:val="es-PR"/>
        </w:rPr>
        <w:t xml:space="preserve">utilizando cualquier </w:t>
      </w:r>
      <w:r w:rsidR="00AA0CC2" w:rsidRPr="00CE4AB1">
        <w:rPr>
          <w:rFonts w:ascii="Times New Roman" w:eastAsia="Times New Roman" w:hAnsi="Times New Roman" w:cs="Times New Roman"/>
          <w:sz w:val="24"/>
          <w:szCs w:val="24"/>
          <w:lang w:val="es-PR"/>
        </w:rPr>
        <w:t>medio</w:t>
      </w:r>
      <w:r w:rsidR="00240AE5" w:rsidRPr="00CE4AB1">
        <w:rPr>
          <w:rFonts w:ascii="Times New Roman" w:eastAsia="Times New Roman" w:hAnsi="Times New Roman" w:cs="Times New Roman"/>
          <w:sz w:val="24"/>
          <w:szCs w:val="24"/>
          <w:lang w:val="es-PR"/>
        </w:rPr>
        <w:t xml:space="preserve"> tecnológico y </w:t>
      </w:r>
      <w:r w:rsidRPr="00CE4AB1">
        <w:rPr>
          <w:rFonts w:ascii="Times New Roman" w:eastAsia="Times New Roman" w:hAnsi="Times New Roman" w:cs="Times New Roman"/>
          <w:sz w:val="24"/>
          <w:szCs w:val="24"/>
          <w:lang w:val="es-PR"/>
        </w:rPr>
        <w:t xml:space="preserve">en papel timbrado del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w:t>
      </w:r>
    </w:p>
    <w:p w14:paraId="178EB79D" w14:textId="77777777" w:rsidR="00DE616F" w:rsidRPr="00CE4AB1" w:rsidRDefault="00DE616F" w:rsidP="006B21E7">
      <w:pPr>
        <w:ind w:left="360" w:firstLine="720"/>
        <w:jc w:val="left"/>
        <w:rPr>
          <w:rFonts w:ascii="Times New Roman" w:eastAsia="Times New Roman" w:hAnsi="Times New Roman" w:cs="Times New Roman"/>
          <w:sz w:val="24"/>
          <w:szCs w:val="24"/>
          <w:lang w:val="es-PR"/>
        </w:rPr>
      </w:pPr>
    </w:p>
    <w:p w14:paraId="5926B6EF" w14:textId="1BCB1D10" w:rsidR="00DE616F" w:rsidRPr="00CE4AB1" w:rsidRDefault="00DE616F" w:rsidP="00194CD7">
      <w:pPr>
        <w:pStyle w:val="ListParagraph"/>
        <w:numPr>
          <w:ilvl w:val="0"/>
          <w:numId w:val="1"/>
        </w:numPr>
        <w:ind w:firstLine="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TÉRMINOS</w:t>
      </w:r>
    </w:p>
    <w:p w14:paraId="3D44D1CE" w14:textId="77777777" w:rsidR="00DE616F" w:rsidRPr="00CE4AB1" w:rsidRDefault="00DE616F" w:rsidP="006B21E7">
      <w:pPr>
        <w:ind w:left="360" w:firstLine="90"/>
        <w:jc w:val="left"/>
        <w:rPr>
          <w:rFonts w:ascii="Times New Roman" w:eastAsia="Times New Roman" w:hAnsi="Times New Roman" w:cs="Times New Roman"/>
          <w:sz w:val="24"/>
          <w:szCs w:val="24"/>
          <w:lang w:val="es-PR"/>
        </w:rPr>
      </w:pPr>
    </w:p>
    <w:p w14:paraId="1431A3A8" w14:textId="5DA5221C" w:rsidR="00DE616F" w:rsidRPr="00CE4AB1" w:rsidRDefault="00536C2F" w:rsidP="00AA0CC2">
      <w:pPr>
        <w:ind w:left="360"/>
        <w:rPr>
          <w:rFonts w:ascii="Times New Roman" w:eastAsia="Times New Roman" w:hAnsi="Times New Roman" w:cs="Times New Roman"/>
          <w:sz w:val="24"/>
          <w:szCs w:val="24"/>
          <w:lang w:val="es-US"/>
        </w:rPr>
      </w:pPr>
      <w:r w:rsidRPr="00CE4AB1">
        <w:rPr>
          <w:rFonts w:ascii="Times New Roman" w:eastAsia="Times New Roman" w:hAnsi="Times New Roman" w:cs="Times New Roman"/>
          <w:sz w:val="24"/>
          <w:szCs w:val="24"/>
          <w:lang w:val="es-PR"/>
        </w:rPr>
        <w:t>El término “días</w:t>
      </w:r>
      <w:r w:rsidR="00257153"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significará</w:t>
      </w:r>
      <w:r w:rsidR="00257153" w:rsidRPr="00CE4AB1">
        <w:rPr>
          <w:rFonts w:ascii="Times New Roman" w:eastAsia="Times New Roman" w:hAnsi="Times New Roman" w:cs="Times New Roman"/>
          <w:sz w:val="24"/>
          <w:szCs w:val="24"/>
          <w:lang w:val="es-PR"/>
        </w:rPr>
        <w:t xml:space="preserve"> </w:t>
      </w:r>
      <w:r w:rsidR="00DE616F" w:rsidRPr="00CE4AB1">
        <w:rPr>
          <w:rFonts w:ascii="Times New Roman" w:eastAsia="Times New Roman" w:hAnsi="Times New Roman" w:cs="Times New Roman"/>
          <w:sz w:val="24"/>
          <w:szCs w:val="24"/>
          <w:lang w:val="es-PR"/>
        </w:rPr>
        <w:t>días calendario</w:t>
      </w:r>
      <w:r w:rsidR="00E36CD5" w:rsidRPr="00CE4AB1">
        <w:rPr>
          <w:rFonts w:ascii="Times New Roman" w:eastAsia="Times New Roman" w:hAnsi="Times New Roman" w:cs="Times New Roman"/>
          <w:sz w:val="24"/>
          <w:szCs w:val="24"/>
          <w:lang w:val="es-PR"/>
        </w:rPr>
        <w:t>, a menos que otra cosa así se exprese</w:t>
      </w:r>
      <w:r w:rsidR="00DE616F" w:rsidRPr="00CE4AB1">
        <w:rPr>
          <w:rFonts w:ascii="Times New Roman" w:eastAsia="Times New Roman" w:hAnsi="Times New Roman" w:cs="Times New Roman"/>
          <w:sz w:val="24"/>
          <w:szCs w:val="24"/>
          <w:lang w:val="es-PR"/>
        </w:rPr>
        <w:t xml:space="preserve">. </w:t>
      </w:r>
      <w:r w:rsidR="00016BF5" w:rsidRPr="00CE4AB1">
        <w:rPr>
          <w:rFonts w:ascii="Times New Roman" w:eastAsia="Times New Roman" w:hAnsi="Times New Roman" w:cs="Times New Roman"/>
          <w:sz w:val="24"/>
          <w:szCs w:val="24"/>
          <w:lang w:val="es-PR"/>
        </w:rPr>
        <w:t xml:space="preserve"> </w:t>
      </w:r>
      <w:r w:rsidR="00AA0CC2" w:rsidRPr="00CE4AB1">
        <w:rPr>
          <w:rFonts w:ascii="Times New Roman" w:eastAsia="Times New Roman" w:hAnsi="Times New Roman" w:cs="Times New Roman"/>
          <w:sz w:val="24"/>
          <w:szCs w:val="24"/>
          <w:lang w:val="es-ES_tradnl"/>
        </w:rPr>
        <w:t xml:space="preserve">Las palabras y frases utilizadas </w:t>
      </w:r>
      <w:r w:rsidR="001567B8" w:rsidRPr="00CE4AB1">
        <w:rPr>
          <w:rFonts w:ascii="Times New Roman" w:eastAsia="Times New Roman" w:hAnsi="Times New Roman" w:cs="Times New Roman"/>
          <w:sz w:val="24"/>
          <w:szCs w:val="24"/>
          <w:lang w:val="es-ES_tradnl"/>
        </w:rPr>
        <w:t xml:space="preserve">en este pliego </w:t>
      </w:r>
      <w:r w:rsidR="00AA0CC2" w:rsidRPr="00CE4AB1">
        <w:rPr>
          <w:rFonts w:ascii="Times New Roman" w:eastAsia="Times New Roman" w:hAnsi="Times New Roman" w:cs="Times New Roman"/>
          <w:sz w:val="24"/>
          <w:szCs w:val="24"/>
          <w:lang w:val="es-ES_tradnl"/>
        </w:rPr>
        <w:t>se interpretarán según el contexto aceptado por el uso común y corriente; las usadas en el presente incluyen el futuro; el número singular incluye a su vez el plural; y las usadas en el género masculino incluyen también el femenino y el neutro, salvo en los casos que tal interpretación resultare absurda.</w:t>
      </w:r>
      <w:r w:rsidR="00AA0CC2" w:rsidRPr="00CE4AB1">
        <w:rPr>
          <w:rFonts w:ascii="Times New Roman" w:eastAsia="Times New Roman" w:hAnsi="Times New Roman" w:cs="Times New Roman"/>
          <w:sz w:val="24"/>
          <w:szCs w:val="24"/>
          <w:lang w:val="es-US"/>
        </w:rPr>
        <w:t xml:space="preserve"> </w:t>
      </w:r>
    </w:p>
    <w:p w14:paraId="4F601303" w14:textId="77777777" w:rsidR="00DE616F" w:rsidRPr="00CE4AB1" w:rsidRDefault="00DE616F" w:rsidP="006B21E7">
      <w:pPr>
        <w:ind w:left="360" w:firstLine="720"/>
        <w:jc w:val="left"/>
        <w:rPr>
          <w:rFonts w:ascii="Times New Roman" w:eastAsia="Times New Roman" w:hAnsi="Times New Roman" w:cs="Times New Roman"/>
          <w:sz w:val="24"/>
          <w:szCs w:val="24"/>
          <w:lang w:val="es-PR"/>
        </w:rPr>
      </w:pPr>
    </w:p>
    <w:p w14:paraId="33C62FA9" w14:textId="6A781504" w:rsidR="00DE616F" w:rsidRPr="00CE4AB1" w:rsidRDefault="003A061B" w:rsidP="00194CD7">
      <w:pPr>
        <w:pStyle w:val="ListParagraph"/>
        <w:numPr>
          <w:ilvl w:val="0"/>
          <w:numId w:val="2"/>
        </w:numPr>
        <w:ind w:firstLine="0"/>
        <w:jc w:val="left"/>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LICITADOR</w:t>
      </w:r>
      <w:r w:rsidR="00DE616F" w:rsidRPr="00CE4AB1">
        <w:rPr>
          <w:rFonts w:ascii="Times New Roman" w:eastAsia="Times New Roman" w:hAnsi="Times New Roman" w:cs="Times New Roman"/>
          <w:b/>
          <w:bCs/>
          <w:sz w:val="24"/>
          <w:szCs w:val="24"/>
          <w:lang w:val="es-PR"/>
        </w:rPr>
        <w:t>ES REGISTRADOS</w:t>
      </w:r>
    </w:p>
    <w:p w14:paraId="551F2A81" w14:textId="77777777" w:rsidR="00DE616F" w:rsidRPr="00CE4AB1" w:rsidRDefault="00DE616F" w:rsidP="006B21E7">
      <w:pPr>
        <w:ind w:left="360" w:firstLine="720"/>
        <w:jc w:val="left"/>
        <w:rPr>
          <w:rFonts w:ascii="Times New Roman" w:eastAsia="Times New Roman" w:hAnsi="Times New Roman" w:cs="Times New Roman"/>
          <w:b/>
          <w:bCs/>
          <w:sz w:val="24"/>
          <w:szCs w:val="24"/>
          <w:lang w:val="es-PR"/>
        </w:rPr>
      </w:pPr>
    </w:p>
    <w:p w14:paraId="0EC28C39" w14:textId="057728F3" w:rsidR="004F156F" w:rsidRPr="00CE4AB1" w:rsidRDefault="00A57D1C" w:rsidP="004F156F">
      <w:pPr>
        <w:tabs>
          <w:tab w:val="left" w:pos="360"/>
        </w:tabs>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A todo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que</w:t>
      </w:r>
      <w:r w:rsidR="00FF4C09" w:rsidRPr="00CE4AB1">
        <w:rPr>
          <w:rFonts w:ascii="Times New Roman" w:eastAsia="Times New Roman" w:hAnsi="Times New Roman" w:cs="Times New Roman"/>
          <w:sz w:val="24"/>
          <w:szCs w:val="24"/>
          <w:lang w:val="es-PR"/>
        </w:rPr>
        <w:t>: 1)</w:t>
      </w:r>
      <w:r w:rsidRPr="00CE4AB1">
        <w:rPr>
          <w:rFonts w:ascii="Times New Roman" w:eastAsia="Times New Roman" w:hAnsi="Times New Roman" w:cs="Times New Roman"/>
          <w:sz w:val="24"/>
          <w:szCs w:val="24"/>
          <w:lang w:val="es-PR"/>
        </w:rPr>
        <w:t xml:space="preserve"> esté registrado en el RUL</w:t>
      </w:r>
      <w:r w:rsidR="00FF4C09" w:rsidRPr="00CE4AB1">
        <w:rPr>
          <w:rFonts w:ascii="Times New Roman" w:eastAsia="Times New Roman" w:hAnsi="Times New Roman" w:cs="Times New Roman"/>
          <w:sz w:val="24"/>
          <w:szCs w:val="24"/>
          <w:lang w:val="es-PR"/>
        </w:rPr>
        <w:t>; 2)</w:t>
      </w:r>
      <w:r w:rsidRPr="00CE4AB1">
        <w:rPr>
          <w:rFonts w:ascii="Times New Roman" w:eastAsia="Times New Roman" w:hAnsi="Times New Roman" w:cs="Times New Roman"/>
          <w:sz w:val="24"/>
          <w:szCs w:val="24"/>
          <w:lang w:val="es-PR"/>
        </w:rPr>
        <w:t xml:space="preserve"> que haya presentado oferta para una subasta</w:t>
      </w:r>
      <w:r w:rsidR="00FF4C09"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y </w:t>
      </w:r>
      <w:r w:rsidR="00FF4C09" w:rsidRPr="00CE4AB1">
        <w:rPr>
          <w:rFonts w:ascii="Times New Roman" w:eastAsia="Times New Roman" w:hAnsi="Times New Roman" w:cs="Times New Roman"/>
          <w:sz w:val="24"/>
          <w:szCs w:val="24"/>
          <w:lang w:val="es-PR"/>
        </w:rPr>
        <w:t xml:space="preserve">3) </w:t>
      </w:r>
      <w:r w:rsidRPr="00CE4AB1">
        <w:rPr>
          <w:rFonts w:ascii="Times New Roman" w:eastAsia="Times New Roman" w:hAnsi="Times New Roman" w:cs="Times New Roman"/>
          <w:sz w:val="24"/>
          <w:szCs w:val="24"/>
          <w:lang w:val="es-PR"/>
        </w:rPr>
        <w:t xml:space="preserve">que luego del </w:t>
      </w:r>
      <w:r w:rsidR="00E36CD5"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 xml:space="preserve">cto de </w:t>
      </w:r>
      <w:r w:rsidR="00E36CD5"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 xml:space="preserve">pertura no se encuentre elegible, </w:t>
      </w:r>
      <w:r w:rsidR="001567B8" w:rsidRPr="00CE4AB1">
        <w:rPr>
          <w:rFonts w:ascii="Times New Roman" w:eastAsia="Times New Roman" w:hAnsi="Times New Roman" w:cs="Times New Roman"/>
          <w:sz w:val="24"/>
          <w:szCs w:val="24"/>
          <w:lang w:val="es-PR"/>
        </w:rPr>
        <w:t>se</w:t>
      </w:r>
      <w:r w:rsidRPr="00CE4AB1">
        <w:rPr>
          <w:rFonts w:ascii="Times New Roman" w:eastAsia="Times New Roman" w:hAnsi="Times New Roman" w:cs="Times New Roman"/>
          <w:sz w:val="24"/>
          <w:szCs w:val="24"/>
          <w:lang w:val="es-PR"/>
        </w:rPr>
        <w:t xml:space="preserve"> le conceder</w:t>
      </w:r>
      <w:r w:rsidR="00827F5E" w:rsidRPr="00CE4AB1">
        <w:rPr>
          <w:rFonts w:ascii="Times New Roman" w:eastAsia="Times New Roman" w:hAnsi="Times New Roman" w:cs="Times New Roman"/>
          <w:sz w:val="24"/>
          <w:szCs w:val="24"/>
          <w:lang w:val="es-PR"/>
        </w:rPr>
        <w:t xml:space="preserve">á un término improrrogable de </w:t>
      </w:r>
      <w:r w:rsidR="00E36CD5" w:rsidRPr="00CE4AB1">
        <w:rPr>
          <w:rFonts w:ascii="Times New Roman" w:eastAsia="Times New Roman" w:hAnsi="Times New Roman" w:cs="Times New Roman"/>
          <w:b/>
          <w:bCs/>
          <w:sz w:val="24"/>
          <w:szCs w:val="24"/>
          <w:lang w:val="es-PR"/>
        </w:rPr>
        <w:t>cinco</w:t>
      </w:r>
      <w:r w:rsidR="00827F5E" w:rsidRPr="00CE4AB1">
        <w:rPr>
          <w:rFonts w:ascii="Times New Roman" w:eastAsia="Times New Roman" w:hAnsi="Times New Roman" w:cs="Times New Roman"/>
          <w:b/>
          <w:bCs/>
          <w:sz w:val="24"/>
          <w:szCs w:val="24"/>
          <w:lang w:val="es-PR"/>
        </w:rPr>
        <w:t xml:space="preserve"> (</w:t>
      </w:r>
      <w:r w:rsidR="00E36CD5" w:rsidRPr="00CE4AB1">
        <w:rPr>
          <w:rFonts w:ascii="Times New Roman" w:eastAsia="Times New Roman" w:hAnsi="Times New Roman" w:cs="Times New Roman"/>
          <w:b/>
          <w:bCs/>
          <w:sz w:val="24"/>
          <w:szCs w:val="24"/>
          <w:lang w:val="es-PR"/>
        </w:rPr>
        <w:t>5</w:t>
      </w:r>
      <w:r w:rsidR="00827F5E" w:rsidRPr="00CE4AB1">
        <w:rPr>
          <w:rFonts w:ascii="Times New Roman" w:eastAsia="Times New Roman" w:hAnsi="Times New Roman" w:cs="Times New Roman"/>
          <w:b/>
          <w:bCs/>
          <w:sz w:val="24"/>
          <w:szCs w:val="24"/>
          <w:lang w:val="es-PR"/>
        </w:rPr>
        <w:t xml:space="preserve">) días </w:t>
      </w:r>
      <w:r w:rsidR="00E36CD5" w:rsidRPr="00CE4AB1">
        <w:rPr>
          <w:rFonts w:ascii="Times New Roman" w:eastAsia="Times New Roman" w:hAnsi="Times New Roman" w:cs="Times New Roman"/>
          <w:b/>
          <w:bCs/>
          <w:sz w:val="24"/>
          <w:szCs w:val="24"/>
          <w:lang w:val="es-PR"/>
        </w:rPr>
        <w:t>laborables</w:t>
      </w:r>
      <w:r w:rsidR="00827F5E" w:rsidRPr="00CE4AB1">
        <w:rPr>
          <w:rFonts w:ascii="Times New Roman" w:eastAsia="Times New Roman" w:hAnsi="Times New Roman" w:cs="Times New Roman"/>
          <w:sz w:val="24"/>
          <w:szCs w:val="24"/>
          <w:lang w:val="es-PR"/>
        </w:rPr>
        <w:t xml:space="preserve">, contados a partir del </w:t>
      </w:r>
      <w:r w:rsidR="00E36CD5" w:rsidRPr="00CE4AB1">
        <w:rPr>
          <w:rFonts w:ascii="Times New Roman" w:eastAsia="Times New Roman" w:hAnsi="Times New Roman" w:cs="Times New Roman"/>
          <w:sz w:val="24"/>
          <w:szCs w:val="24"/>
          <w:lang w:val="es-PR"/>
        </w:rPr>
        <w:t>a</w:t>
      </w:r>
      <w:r w:rsidR="00827F5E" w:rsidRPr="00CE4AB1">
        <w:rPr>
          <w:rFonts w:ascii="Times New Roman" w:eastAsia="Times New Roman" w:hAnsi="Times New Roman" w:cs="Times New Roman"/>
          <w:sz w:val="24"/>
          <w:szCs w:val="24"/>
          <w:lang w:val="es-PR"/>
        </w:rPr>
        <w:t xml:space="preserve">cto de </w:t>
      </w:r>
      <w:r w:rsidR="00E36CD5" w:rsidRPr="00CE4AB1">
        <w:rPr>
          <w:rFonts w:ascii="Times New Roman" w:eastAsia="Times New Roman" w:hAnsi="Times New Roman" w:cs="Times New Roman"/>
          <w:sz w:val="24"/>
          <w:szCs w:val="24"/>
          <w:lang w:val="es-PR"/>
        </w:rPr>
        <w:t>a</w:t>
      </w:r>
      <w:r w:rsidR="00827F5E" w:rsidRPr="00CE4AB1">
        <w:rPr>
          <w:rFonts w:ascii="Times New Roman" w:eastAsia="Times New Roman" w:hAnsi="Times New Roman" w:cs="Times New Roman"/>
          <w:sz w:val="24"/>
          <w:szCs w:val="24"/>
          <w:lang w:val="es-PR"/>
        </w:rPr>
        <w:t>pertura, para que someta la información o los documentos correspondientes en el RUL.</w:t>
      </w:r>
      <w:r w:rsidR="00F519EA" w:rsidRPr="00CE4AB1">
        <w:rPr>
          <w:rFonts w:ascii="Times New Roman" w:eastAsiaTheme="minorHAnsi" w:hAnsi="Times New Roman" w:cs="Times New Roman"/>
          <w:sz w:val="24"/>
          <w:szCs w:val="24"/>
          <w:lang w:val="es-PR"/>
        </w:rPr>
        <w:t xml:space="preserve"> </w:t>
      </w:r>
      <w:r w:rsidR="00F519EA" w:rsidRPr="00CE4AB1">
        <w:rPr>
          <w:rFonts w:ascii="Times New Roman" w:eastAsia="Times New Roman" w:hAnsi="Times New Roman" w:cs="Times New Roman"/>
          <w:sz w:val="24"/>
          <w:szCs w:val="24"/>
          <w:lang w:val="es-PR"/>
        </w:rPr>
        <w:t>Durante dicho per</w:t>
      </w:r>
      <w:r w:rsidR="00E36CD5" w:rsidRPr="00CE4AB1">
        <w:rPr>
          <w:rFonts w:ascii="Times New Roman" w:eastAsia="Times New Roman" w:hAnsi="Times New Roman" w:cs="Times New Roman"/>
          <w:sz w:val="24"/>
          <w:szCs w:val="24"/>
          <w:lang w:val="es-PR"/>
        </w:rPr>
        <w:t>í</w:t>
      </w:r>
      <w:r w:rsidR="00F519EA" w:rsidRPr="00CE4AB1">
        <w:rPr>
          <w:rFonts w:ascii="Times New Roman" w:eastAsia="Times New Roman" w:hAnsi="Times New Roman" w:cs="Times New Roman"/>
          <w:sz w:val="24"/>
          <w:szCs w:val="24"/>
          <w:lang w:val="es-PR"/>
        </w:rPr>
        <w:t>odo no se realizará adjudicación alguna</w:t>
      </w:r>
      <w:r w:rsidR="001448DC" w:rsidRPr="00CE4AB1">
        <w:rPr>
          <w:rFonts w:ascii="Times New Roman" w:eastAsia="Times New Roman" w:hAnsi="Times New Roman" w:cs="Times New Roman"/>
          <w:sz w:val="24"/>
          <w:szCs w:val="24"/>
          <w:lang w:val="es-PR"/>
        </w:rPr>
        <w:t>. La secretaria de la Junta de Subastas</w:t>
      </w:r>
      <w:r w:rsidR="004F156F" w:rsidRPr="00CE4AB1">
        <w:rPr>
          <w:rFonts w:ascii="Times New Roman" w:eastAsia="Times New Roman" w:hAnsi="Times New Roman" w:cs="Times New Roman"/>
          <w:sz w:val="24"/>
          <w:szCs w:val="24"/>
          <w:lang w:val="es-PR"/>
        </w:rPr>
        <w:t xml:space="preserve"> será responsable de notificar al licitador mediante llamada telefónica y correo electrónico, sobre el término provisto para que actualice sus constancias en el RUL. En caso de que el licitador no actualice sus constancias en el RUL durante el término provisto, </w:t>
      </w:r>
      <w:r w:rsidR="004F156F" w:rsidRPr="00CE4AB1">
        <w:rPr>
          <w:rFonts w:ascii="Times New Roman" w:eastAsia="Times New Roman" w:hAnsi="Times New Roman" w:cs="Times New Roman"/>
          <w:b/>
          <w:bCs/>
          <w:sz w:val="24"/>
          <w:szCs w:val="24"/>
          <w:u w:val="single"/>
          <w:lang w:val="es-PR"/>
        </w:rPr>
        <w:t>será descalificado</w:t>
      </w:r>
      <w:r w:rsidR="004F156F" w:rsidRPr="00CE4AB1">
        <w:rPr>
          <w:rFonts w:ascii="Times New Roman" w:eastAsia="Times New Roman" w:hAnsi="Times New Roman" w:cs="Times New Roman"/>
          <w:sz w:val="24"/>
          <w:szCs w:val="24"/>
          <w:lang w:val="es-PR"/>
        </w:rPr>
        <w:t>.</w:t>
      </w:r>
    </w:p>
    <w:p w14:paraId="1E2D0658" w14:textId="77777777" w:rsidR="00E36CD5" w:rsidRPr="00CE4AB1" w:rsidRDefault="00E36CD5" w:rsidP="00EA4917">
      <w:pPr>
        <w:tabs>
          <w:tab w:val="left" w:pos="360"/>
        </w:tabs>
        <w:ind w:left="360"/>
        <w:rPr>
          <w:rFonts w:ascii="Times New Roman" w:eastAsia="Times New Roman" w:hAnsi="Times New Roman" w:cs="Times New Roman"/>
          <w:sz w:val="24"/>
          <w:szCs w:val="24"/>
          <w:lang w:val="es-PR"/>
        </w:rPr>
      </w:pPr>
    </w:p>
    <w:p w14:paraId="1FF0DDE1" w14:textId="2D4B1730" w:rsidR="00F519EA" w:rsidRPr="00CE4AB1" w:rsidRDefault="00EA4917" w:rsidP="00EA4917">
      <w:pPr>
        <w:tabs>
          <w:tab w:val="left" w:pos="360"/>
        </w:tabs>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w:t>
      </w:r>
      <w:r w:rsidR="00F519EA" w:rsidRPr="00CE4AB1">
        <w:rPr>
          <w:rFonts w:ascii="Times New Roman" w:eastAsia="Times New Roman" w:hAnsi="Times New Roman" w:cs="Times New Roman"/>
          <w:sz w:val="24"/>
          <w:szCs w:val="24"/>
          <w:lang w:val="es-PR"/>
        </w:rPr>
        <w:t xml:space="preserve">l </w:t>
      </w:r>
      <w:r w:rsidR="003A061B" w:rsidRPr="00CE4AB1">
        <w:rPr>
          <w:rFonts w:ascii="Times New Roman" w:eastAsia="Times New Roman" w:hAnsi="Times New Roman" w:cs="Times New Roman"/>
          <w:sz w:val="24"/>
          <w:szCs w:val="24"/>
          <w:lang w:val="es-PR"/>
        </w:rPr>
        <w:t>Licitador</w:t>
      </w:r>
      <w:r w:rsidR="00F519EA" w:rsidRPr="00CE4AB1">
        <w:rPr>
          <w:rFonts w:ascii="Times New Roman" w:eastAsia="Times New Roman" w:hAnsi="Times New Roman" w:cs="Times New Roman"/>
          <w:sz w:val="24"/>
          <w:szCs w:val="24"/>
          <w:lang w:val="es-PR"/>
        </w:rPr>
        <w:t xml:space="preserve"> deberá someter todos los documentos</w:t>
      </w:r>
      <w:r w:rsidR="00A0095D" w:rsidRPr="00CE4AB1">
        <w:rPr>
          <w:rFonts w:ascii="Times New Roman" w:eastAsia="Times New Roman" w:hAnsi="Times New Roman" w:cs="Times New Roman"/>
          <w:sz w:val="24"/>
          <w:szCs w:val="24"/>
          <w:lang w:val="es-PR"/>
        </w:rPr>
        <w:t xml:space="preserve"> y certificaciones</w:t>
      </w:r>
      <w:r w:rsidR="00F519EA" w:rsidRPr="00CE4AB1">
        <w:rPr>
          <w:rFonts w:ascii="Times New Roman" w:eastAsia="Times New Roman" w:hAnsi="Times New Roman" w:cs="Times New Roman"/>
          <w:sz w:val="24"/>
          <w:szCs w:val="24"/>
          <w:lang w:val="es-PR"/>
        </w:rPr>
        <w:t xml:space="preserve"> solicitad</w:t>
      </w:r>
      <w:r w:rsidR="00A0095D" w:rsidRPr="00CE4AB1">
        <w:rPr>
          <w:rFonts w:ascii="Times New Roman" w:eastAsia="Times New Roman" w:hAnsi="Times New Roman" w:cs="Times New Roman"/>
          <w:sz w:val="24"/>
          <w:szCs w:val="24"/>
          <w:lang w:val="es-PR"/>
        </w:rPr>
        <w:t>a</w:t>
      </w:r>
      <w:r w:rsidR="00F519EA" w:rsidRPr="00CE4AB1">
        <w:rPr>
          <w:rFonts w:ascii="Times New Roman" w:eastAsia="Times New Roman" w:hAnsi="Times New Roman" w:cs="Times New Roman"/>
          <w:sz w:val="24"/>
          <w:szCs w:val="24"/>
          <w:lang w:val="es-PR"/>
        </w:rPr>
        <w:t>s</w:t>
      </w:r>
      <w:r w:rsidR="00774F83" w:rsidRPr="00CE4AB1">
        <w:rPr>
          <w:rFonts w:ascii="Times New Roman" w:eastAsia="Times New Roman" w:hAnsi="Times New Roman" w:cs="Times New Roman"/>
          <w:sz w:val="24"/>
          <w:szCs w:val="24"/>
          <w:lang w:val="es-PR"/>
        </w:rPr>
        <w:t xml:space="preserve">. También deberá </w:t>
      </w:r>
      <w:r w:rsidR="00F519EA" w:rsidRPr="00CE4AB1">
        <w:rPr>
          <w:rFonts w:ascii="Times New Roman" w:eastAsia="Times New Roman" w:hAnsi="Times New Roman" w:cs="Times New Roman"/>
          <w:sz w:val="24"/>
          <w:szCs w:val="24"/>
          <w:lang w:val="es-PR"/>
        </w:rPr>
        <w:t xml:space="preserve">cumplir con todos los requisitos, términos y condiciones establecidos en el pliego de </w:t>
      </w:r>
      <w:r w:rsidR="006631A8" w:rsidRPr="00CE4AB1">
        <w:rPr>
          <w:rFonts w:ascii="Times New Roman" w:eastAsia="Times New Roman" w:hAnsi="Times New Roman" w:cs="Times New Roman"/>
          <w:sz w:val="24"/>
          <w:szCs w:val="24"/>
          <w:lang w:val="es-PR"/>
        </w:rPr>
        <w:t xml:space="preserve">la </w:t>
      </w:r>
      <w:r w:rsidR="00F519EA" w:rsidRPr="00CE4AB1">
        <w:rPr>
          <w:rFonts w:ascii="Times New Roman" w:eastAsia="Times New Roman" w:hAnsi="Times New Roman" w:cs="Times New Roman"/>
          <w:sz w:val="24"/>
          <w:szCs w:val="24"/>
          <w:lang w:val="es-PR"/>
        </w:rPr>
        <w:t>subasta al momento de entregar su oferta</w:t>
      </w:r>
      <w:r w:rsidR="00A0095D" w:rsidRPr="00CE4AB1">
        <w:rPr>
          <w:rFonts w:ascii="Times New Roman" w:eastAsia="Times New Roman" w:hAnsi="Times New Roman" w:cs="Times New Roman"/>
          <w:sz w:val="24"/>
          <w:szCs w:val="24"/>
          <w:lang w:val="es-PR"/>
        </w:rPr>
        <w:t xml:space="preserve">. </w:t>
      </w:r>
      <w:r w:rsidR="00F519EA" w:rsidRPr="00CE4AB1">
        <w:rPr>
          <w:rFonts w:ascii="Times New Roman" w:eastAsia="Times New Roman" w:hAnsi="Times New Roman" w:cs="Times New Roman"/>
          <w:sz w:val="24"/>
          <w:szCs w:val="24"/>
          <w:lang w:val="es-PR"/>
        </w:rPr>
        <w:t xml:space="preserve">No se aceptará ningún documento por parte del </w:t>
      </w:r>
      <w:r w:rsidR="003A061B" w:rsidRPr="00CE4AB1">
        <w:rPr>
          <w:rFonts w:ascii="Times New Roman" w:eastAsia="Times New Roman" w:hAnsi="Times New Roman" w:cs="Times New Roman"/>
          <w:sz w:val="24"/>
          <w:szCs w:val="24"/>
          <w:lang w:val="es-PR"/>
        </w:rPr>
        <w:t>Licitador</w:t>
      </w:r>
      <w:r w:rsidR="00F519EA" w:rsidRPr="00CE4AB1">
        <w:rPr>
          <w:rFonts w:ascii="Times New Roman" w:eastAsia="Times New Roman" w:hAnsi="Times New Roman" w:cs="Times New Roman"/>
          <w:sz w:val="24"/>
          <w:szCs w:val="24"/>
          <w:lang w:val="es-PR"/>
        </w:rPr>
        <w:t xml:space="preserve"> con posterioridad al acto de apertura, a excepción del certificado de elegibilidad del RUL, que estará sujeto a que se presente dentro del término </w:t>
      </w:r>
      <w:r w:rsidR="00A0095D" w:rsidRPr="00CE4AB1">
        <w:rPr>
          <w:rFonts w:ascii="Times New Roman" w:eastAsia="Times New Roman" w:hAnsi="Times New Roman" w:cs="Times New Roman"/>
          <w:sz w:val="24"/>
          <w:szCs w:val="24"/>
          <w:lang w:val="es-PR"/>
        </w:rPr>
        <w:t>antes dispuesto.</w:t>
      </w:r>
    </w:p>
    <w:p w14:paraId="2A3E8D46" w14:textId="3CBE706D" w:rsidR="00F519EA" w:rsidRPr="00CE4AB1" w:rsidRDefault="00F519EA" w:rsidP="00EA4917">
      <w:pPr>
        <w:tabs>
          <w:tab w:val="left" w:pos="360"/>
        </w:tabs>
        <w:ind w:left="360"/>
        <w:rPr>
          <w:rFonts w:ascii="Times New Roman" w:eastAsia="Times New Roman" w:hAnsi="Times New Roman" w:cs="Times New Roman"/>
          <w:sz w:val="24"/>
          <w:szCs w:val="24"/>
          <w:lang w:val="es-PR"/>
        </w:rPr>
      </w:pPr>
    </w:p>
    <w:p w14:paraId="70EBCFB3" w14:textId="11498982" w:rsidR="00F519EA" w:rsidRPr="00CE4AB1" w:rsidRDefault="00F519EA" w:rsidP="00EA4917">
      <w:pPr>
        <w:tabs>
          <w:tab w:val="left" w:pos="360"/>
        </w:tabs>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inelegible no estará visible en el RUL para ser contratado por las</w:t>
      </w:r>
      <w:r w:rsidR="005A2B1F" w:rsidRPr="00CE4AB1">
        <w:rPr>
          <w:rFonts w:ascii="Times New Roman" w:eastAsia="Times New Roman" w:hAnsi="Times New Roman" w:cs="Times New Roman"/>
          <w:sz w:val="24"/>
          <w:szCs w:val="24"/>
          <w:lang w:val="es-PR"/>
        </w:rPr>
        <w:t xml:space="preserve"> entidades gubernamentales</w:t>
      </w:r>
      <w:r w:rsidRPr="00CE4AB1">
        <w:rPr>
          <w:rFonts w:ascii="Times New Roman" w:eastAsia="Times New Roman" w:hAnsi="Times New Roman" w:cs="Times New Roman"/>
          <w:sz w:val="24"/>
          <w:szCs w:val="24"/>
          <w:lang w:val="es-PR"/>
        </w:rPr>
        <w:t>. La ine</w:t>
      </w:r>
      <w:r w:rsidR="00EA4917" w:rsidRPr="00CE4AB1">
        <w:rPr>
          <w:rFonts w:ascii="Times New Roman" w:eastAsia="Times New Roman" w:hAnsi="Times New Roman" w:cs="Times New Roman"/>
          <w:sz w:val="24"/>
          <w:szCs w:val="24"/>
          <w:lang w:val="es-PR"/>
        </w:rPr>
        <w:t xml:space="preserve">legibilidad se mantendrá hasta tanto el </w:t>
      </w:r>
      <w:r w:rsidR="003A061B" w:rsidRPr="00CE4AB1">
        <w:rPr>
          <w:rFonts w:ascii="Times New Roman" w:eastAsia="Times New Roman" w:hAnsi="Times New Roman" w:cs="Times New Roman"/>
          <w:sz w:val="24"/>
          <w:szCs w:val="24"/>
          <w:lang w:val="es-PR"/>
        </w:rPr>
        <w:t>Licitador</w:t>
      </w:r>
      <w:r w:rsidR="00EA4917" w:rsidRPr="00CE4AB1">
        <w:rPr>
          <w:rFonts w:ascii="Times New Roman" w:eastAsia="Times New Roman" w:hAnsi="Times New Roman" w:cs="Times New Roman"/>
          <w:sz w:val="24"/>
          <w:szCs w:val="24"/>
          <w:lang w:val="es-PR"/>
        </w:rPr>
        <w:t xml:space="preserve"> cumpla con el requerimiento de información o la presentación de los documentos </w:t>
      </w:r>
      <w:r w:rsidR="00A0095D" w:rsidRPr="00CE4AB1">
        <w:rPr>
          <w:rFonts w:ascii="Times New Roman" w:eastAsia="Times New Roman" w:hAnsi="Times New Roman" w:cs="Times New Roman"/>
          <w:sz w:val="24"/>
          <w:szCs w:val="24"/>
          <w:lang w:val="es-PR"/>
        </w:rPr>
        <w:t>solicitados</w:t>
      </w:r>
      <w:r w:rsidR="00EA4917" w:rsidRPr="00CE4AB1">
        <w:rPr>
          <w:rFonts w:ascii="Times New Roman" w:eastAsia="Times New Roman" w:hAnsi="Times New Roman" w:cs="Times New Roman"/>
          <w:sz w:val="24"/>
          <w:szCs w:val="24"/>
          <w:lang w:val="es-PR"/>
        </w:rPr>
        <w:t xml:space="preserve">. </w:t>
      </w:r>
      <w:r w:rsidR="00A0095D" w:rsidRPr="00CE4AB1">
        <w:rPr>
          <w:rFonts w:ascii="Times New Roman" w:eastAsia="Times New Roman" w:hAnsi="Times New Roman" w:cs="Times New Roman"/>
          <w:b/>
          <w:bCs/>
          <w:sz w:val="24"/>
          <w:szCs w:val="24"/>
          <w:lang w:val="es-PR"/>
        </w:rPr>
        <w:t>El</w:t>
      </w:r>
      <w:r w:rsidR="00EA4917" w:rsidRPr="00CE4AB1">
        <w:rPr>
          <w:rFonts w:ascii="Times New Roman" w:eastAsia="Times New Roman" w:hAnsi="Times New Roman" w:cs="Times New Roman"/>
          <w:b/>
          <w:bCs/>
          <w:sz w:val="24"/>
          <w:szCs w:val="24"/>
          <w:lang w:val="es-PR"/>
        </w:rPr>
        <w:t xml:space="preserve"> </w:t>
      </w:r>
      <w:r w:rsidR="003A061B" w:rsidRPr="00CE4AB1">
        <w:rPr>
          <w:rFonts w:ascii="Times New Roman" w:eastAsia="Times New Roman" w:hAnsi="Times New Roman" w:cs="Times New Roman"/>
          <w:b/>
          <w:bCs/>
          <w:sz w:val="24"/>
          <w:szCs w:val="24"/>
          <w:lang w:val="es-PR"/>
        </w:rPr>
        <w:t>Licitador</w:t>
      </w:r>
      <w:r w:rsidR="00EA4917" w:rsidRPr="00CE4AB1">
        <w:rPr>
          <w:rFonts w:ascii="Times New Roman" w:eastAsia="Times New Roman" w:hAnsi="Times New Roman" w:cs="Times New Roman"/>
          <w:b/>
          <w:bCs/>
          <w:sz w:val="24"/>
          <w:szCs w:val="24"/>
          <w:lang w:val="es-PR"/>
        </w:rPr>
        <w:t xml:space="preserve"> </w:t>
      </w:r>
      <w:r w:rsidR="00AB0BAA" w:rsidRPr="00CE4AB1">
        <w:rPr>
          <w:rFonts w:ascii="Times New Roman" w:eastAsia="Times New Roman" w:hAnsi="Times New Roman" w:cs="Times New Roman"/>
          <w:b/>
          <w:bCs/>
          <w:sz w:val="24"/>
          <w:szCs w:val="24"/>
          <w:lang w:val="es-PR"/>
        </w:rPr>
        <w:t xml:space="preserve">tendrá que </w:t>
      </w:r>
      <w:r w:rsidR="00EA4917" w:rsidRPr="00CE4AB1">
        <w:rPr>
          <w:rFonts w:ascii="Times New Roman" w:eastAsia="Times New Roman" w:hAnsi="Times New Roman" w:cs="Times New Roman"/>
          <w:b/>
          <w:bCs/>
          <w:sz w:val="24"/>
          <w:szCs w:val="24"/>
          <w:lang w:val="es-PR"/>
        </w:rPr>
        <w:t>contar con el estatus de elegible en el RUL</w:t>
      </w:r>
      <w:r w:rsidR="00774F83" w:rsidRPr="00CE4AB1">
        <w:rPr>
          <w:rFonts w:ascii="Times New Roman" w:eastAsia="Times New Roman" w:hAnsi="Times New Roman" w:cs="Times New Roman"/>
          <w:b/>
          <w:bCs/>
          <w:sz w:val="24"/>
          <w:szCs w:val="24"/>
          <w:lang w:val="es-PR"/>
        </w:rPr>
        <w:t xml:space="preserve"> </w:t>
      </w:r>
      <w:r w:rsidR="00774F83" w:rsidRPr="00CE4AB1">
        <w:rPr>
          <w:rFonts w:ascii="Times New Roman" w:eastAsia="Times New Roman" w:hAnsi="Times New Roman" w:cs="Times New Roman"/>
          <w:b/>
          <w:bCs/>
          <w:sz w:val="24"/>
          <w:szCs w:val="24"/>
          <w:u w:val="single"/>
          <w:lang w:val="es-PR"/>
        </w:rPr>
        <w:t>previo</w:t>
      </w:r>
      <w:r w:rsidR="00774F83" w:rsidRPr="00CE4AB1">
        <w:rPr>
          <w:rFonts w:ascii="Times New Roman" w:eastAsia="Times New Roman" w:hAnsi="Times New Roman" w:cs="Times New Roman"/>
          <w:b/>
          <w:bCs/>
          <w:sz w:val="24"/>
          <w:szCs w:val="24"/>
          <w:lang w:val="es-PR"/>
        </w:rPr>
        <w:t xml:space="preserve"> a</w:t>
      </w:r>
      <w:r w:rsidR="00EA4917" w:rsidRPr="00CE4AB1">
        <w:rPr>
          <w:rFonts w:ascii="Times New Roman" w:eastAsia="Times New Roman" w:hAnsi="Times New Roman" w:cs="Times New Roman"/>
          <w:b/>
          <w:bCs/>
          <w:sz w:val="24"/>
          <w:szCs w:val="24"/>
          <w:lang w:val="es-PR"/>
        </w:rPr>
        <w:t xml:space="preserve"> la adjudicación de la subasta</w:t>
      </w:r>
      <w:r w:rsidR="00B33DD5" w:rsidRPr="00CE4AB1">
        <w:rPr>
          <w:rFonts w:ascii="Times New Roman" w:eastAsia="Times New Roman" w:hAnsi="Times New Roman" w:cs="Times New Roman"/>
          <w:sz w:val="24"/>
          <w:szCs w:val="24"/>
          <w:lang w:val="es-PR"/>
        </w:rPr>
        <w:t>.</w:t>
      </w:r>
      <w:r w:rsidR="000345A1" w:rsidRPr="00CE4AB1">
        <w:rPr>
          <w:rFonts w:ascii="Times New Roman" w:eastAsia="Times New Roman" w:hAnsi="Times New Roman" w:cs="Times New Roman"/>
          <w:b/>
          <w:bCs/>
          <w:sz w:val="24"/>
          <w:szCs w:val="24"/>
          <w:lang w:val="es-PR"/>
        </w:rPr>
        <w:t xml:space="preserve"> </w:t>
      </w:r>
      <w:r w:rsidR="006956FF" w:rsidRPr="00CE4AB1">
        <w:rPr>
          <w:rFonts w:ascii="Times New Roman" w:eastAsia="Times New Roman" w:hAnsi="Times New Roman" w:cs="Times New Roman"/>
          <w:b/>
          <w:bCs/>
          <w:sz w:val="24"/>
          <w:szCs w:val="24"/>
          <w:lang w:val="es-PR"/>
        </w:rPr>
        <w:t xml:space="preserve"> </w:t>
      </w:r>
    </w:p>
    <w:p w14:paraId="4385E644" w14:textId="77777777" w:rsidR="00EA4917" w:rsidRPr="00CE4AB1" w:rsidRDefault="00EA4917" w:rsidP="00F519EA">
      <w:pPr>
        <w:rPr>
          <w:rFonts w:ascii="Times New Roman" w:eastAsia="Times New Roman" w:hAnsi="Times New Roman" w:cs="Times New Roman"/>
          <w:sz w:val="24"/>
          <w:szCs w:val="24"/>
          <w:lang w:val="es-PR"/>
        </w:rPr>
      </w:pPr>
    </w:p>
    <w:p w14:paraId="7F6C717F" w14:textId="38492E0A" w:rsidR="00DE616F" w:rsidRPr="00CE4AB1" w:rsidRDefault="003A061B" w:rsidP="00942EE9">
      <w:pPr>
        <w:pStyle w:val="ListParagraph"/>
        <w:numPr>
          <w:ilvl w:val="0"/>
          <w:numId w:val="7"/>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LICITADOR</w:t>
      </w:r>
      <w:r w:rsidR="00DE616F" w:rsidRPr="00CE4AB1">
        <w:rPr>
          <w:rFonts w:ascii="Times New Roman" w:eastAsia="Times New Roman" w:hAnsi="Times New Roman" w:cs="Times New Roman"/>
          <w:b/>
          <w:bCs/>
          <w:sz w:val="24"/>
          <w:szCs w:val="24"/>
          <w:lang w:val="es-PR"/>
        </w:rPr>
        <w:t>ES NO REGISTRADOS</w:t>
      </w:r>
    </w:p>
    <w:p w14:paraId="5467FB23" w14:textId="341A4981" w:rsidR="00EA4917" w:rsidRPr="00CE4AB1" w:rsidRDefault="00EA4917" w:rsidP="006B21E7">
      <w:pPr>
        <w:ind w:hanging="360"/>
        <w:rPr>
          <w:rFonts w:ascii="Times New Roman" w:eastAsia="Times New Roman" w:hAnsi="Times New Roman" w:cs="Times New Roman"/>
          <w:b/>
          <w:bCs/>
          <w:sz w:val="24"/>
          <w:szCs w:val="24"/>
          <w:lang w:val="es-PR"/>
        </w:rPr>
      </w:pPr>
    </w:p>
    <w:p w14:paraId="00FD6546" w14:textId="6C3C290A" w:rsidR="003A061B" w:rsidRPr="00CE4AB1" w:rsidRDefault="00EA4917" w:rsidP="008526C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Cuando un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que no esté registrado en el RUL compare</w:t>
      </w:r>
      <w:r w:rsidR="000345A1" w:rsidRPr="00CE4AB1">
        <w:rPr>
          <w:rFonts w:ascii="Times New Roman" w:eastAsia="Times New Roman" w:hAnsi="Times New Roman" w:cs="Times New Roman"/>
          <w:sz w:val="24"/>
          <w:szCs w:val="24"/>
          <w:lang w:val="es-PR"/>
        </w:rPr>
        <w:t>zca</w:t>
      </w:r>
      <w:r w:rsidRPr="00CE4AB1">
        <w:rPr>
          <w:rFonts w:ascii="Times New Roman" w:eastAsia="Times New Roman" w:hAnsi="Times New Roman" w:cs="Times New Roman"/>
          <w:sz w:val="24"/>
          <w:szCs w:val="24"/>
          <w:lang w:val="es-PR"/>
        </w:rPr>
        <w:t xml:space="preserve"> a un proceso de subasta</w:t>
      </w:r>
      <w:r w:rsidR="000345A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y present</w:t>
      </w:r>
      <w:r w:rsidR="000345A1" w:rsidRPr="00CE4AB1">
        <w:rPr>
          <w:rFonts w:ascii="Times New Roman" w:eastAsia="Times New Roman" w:hAnsi="Times New Roman" w:cs="Times New Roman"/>
          <w:sz w:val="24"/>
          <w:szCs w:val="24"/>
          <w:lang w:val="es-PR"/>
        </w:rPr>
        <w:t>e</w:t>
      </w:r>
      <w:r w:rsidRPr="00CE4AB1">
        <w:rPr>
          <w:rFonts w:ascii="Times New Roman" w:eastAsia="Times New Roman" w:hAnsi="Times New Roman" w:cs="Times New Roman"/>
          <w:sz w:val="24"/>
          <w:szCs w:val="24"/>
          <w:lang w:val="es-PR"/>
        </w:rPr>
        <w:t xml:space="preserve"> una oferta, </w:t>
      </w:r>
      <w:r w:rsidR="001448DC" w:rsidRPr="00CE4AB1">
        <w:rPr>
          <w:rFonts w:ascii="Times New Roman" w:eastAsia="Times New Roman" w:hAnsi="Times New Roman" w:cs="Times New Roman"/>
          <w:sz w:val="24"/>
          <w:szCs w:val="24"/>
          <w:lang w:val="es-PR"/>
        </w:rPr>
        <w:t>la Junta de Subastas</w:t>
      </w:r>
      <w:r w:rsidR="003E465E" w:rsidRPr="00CE4AB1">
        <w:rPr>
          <w:rFonts w:ascii="Times New Roman" w:eastAsia="Times New Roman" w:hAnsi="Times New Roman" w:cs="Times New Roman"/>
          <w:sz w:val="24"/>
          <w:szCs w:val="24"/>
          <w:lang w:val="es-PR"/>
        </w:rPr>
        <w:t xml:space="preserve"> no </w:t>
      </w:r>
      <w:r w:rsidRPr="00CE4AB1">
        <w:rPr>
          <w:rFonts w:ascii="Times New Roman" w:eastAsia="Times New Roman" w:hAnsi="Times New Roman" w:cs="Times New Roman"/>
          <w:sz w:val="24"/>
          <w:szCs w:val="24"/>
          <w:lang w:val="es-PR"/>
        </w:rPr>
        <w:t xml:space="preserve">deberá rechazar la misma por el hecho de que dicho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no esté en el RUL y le </w:t>
      </w:r>
      <w:r w:rsidR="00774F83" w:rsidRPr="00CE4AB1">
        <w:rPr>
          <w:rFonts w:ascii="Times New Roman" w:eastAsia="Times New Roman" w:hAnsi="Times New Roman" w:cs="Times New Roman"/>
          <w:sz w:val="24"/>
          <w:szCs w:val="24"/>
          <w:lang w:val="es-PR"/>
        </w:rPr>
        <w:t>concederá</w:t>
      </w:r>
      <w:r w:rsidRPr="00CE4AB1">
        <w:rPr>
          <w:rFonts w:ascii="Times New Roman" w:eastAsia="Times New Roman" w:hAnsi="Times New Roman" w:cs="Times New Roman"/>
          <w:sz w:val="24"/>
          <w:szCs w:val="24"/>
          <w:lang w:val="es-PR"/>
        </w:rPr>
        <w:t xml:space="preserve"> </w:t>
      </w:r>
      <w:r w:rsidR="000345A1" w:rsidRPr="00CE4AB1">
        <w:rPr>
          <w:rFonts w:ascii="Times New Roman" w:eastAsia="Times New Roman" w:hAnsi="Times New Roman" w:cs="Times New Roman"/>
          <w:sz w:val="24"/>
          <w:szCs w:val="24"/>
          <w:lang w:val="es-PR"/>
        </w:rPr>
        <w:t xml:space="preserve">un término de </w:t>
      </w:r>
      <w:r w:rsidR="000345A1" w:rsidRPr="00CE4AB1">
        <w:rPr>
          <w:rFonts w:ascii="Times New Roman" w:eastAsia="Times New Roman" w:hAnsi="Times New Roman" w:cs="Times New Roman"/>
          <w:b/>
          <w:bCs/>
          <w:sz w:val="24"/>
          <w:szCs w:val="24"/>
          <w:lang w:val="es-PR"/>
        </w:rPr>
        <w:t>cinco</w:t>
      </w:r>
      <w:r w:rsidRPr="00CE4AB1">
        <w:rPr>
          <w:rFonts w:ascii="Times New Roman" w:eastAsia="Times New Roman" w:hAnsi="Times New Roman" w:cs="Times New Roman"/>
          <w:b/>
          <w:bCs/>
          <w:sz w:val="24"/>
          <w:szCs w:val="24"/>
          <w:lang w:val="es-PR"/>
        </w:rPr>
        <w:t xml:space="preserve"> (</w:t>
      </w:r>
      <w:r w:rsidR="000345A1" w:rsidRPr="00CE4AB1">
        <w:rPr>
          <w:rFonts w:ascii="Times New Roman" w:eastAsia="Times New Roman" w:hAnsi="Times New Roman" w:cs="Times New Roman"/>
          <w:b/>
          <w:bCs/>
          <w:sz w:val="24"/>
          <w:szCs w:val="24"/>
          <w:lang w:val="es-PR"/>
        </w:rPr>
        <w:t>5</w:t>
      </w:r>
      <w:r w:rsidRPr="00CE4AB1">
        <w:rPr>
          <w:rFonts w:ascii="Times New Roman" w:eastAsia="Times New Roman" w:hAnsi="Times New Roman" w:cs="Times New Roman"/>
          <w:b/>
          <w:bCs/>
          <w:sz w:val="24"/>
          <w:szCs w:val="24"/>
          <w:lang w:val="es-PR"/>
        </w:rPr>
        <w:t xml:space="preserve">) días </w:t>
      </w:r>
      <w:r w:rsidR="000345A1" w:rsidRPr="00CE4AB1">
        <w:rPr>
          <w:rFonts w:ascii="Times New Roman" w:eastAsia="Times New Roman" w:hAnsi="Times New Roman" w:cs="Times New Roman"/>
          <w:b/>
          <w:bCs/>
          <w:sz w:val="24"/>
          <w:szCs w:val="24"/>
          <w:lang w:val="es-PR"/>
        </w:rPr>
        <w:t>laborables</w:t>
      </w:r>
      <w:r w:rsidRPr="00CE4AB1">
        <w:rPr>
          <w:rFonts w:ascii="Times New Roman" w:eastAsia="Times New Roman" w:hAnsi="Times New Roman" w:cs="Times New Roman"/>
          <w:sz w:val="24"/>
          <w:szCs w:val="24"/>
          <w:lang w:val="es-PR"/>
        </w:rPr>
        <w:t xml:space="preserve">, contados a partir del acto de apertura para que </w:t>
      </w:r>
      <w:r w:rsidRPr="00CE4AB1">
        <w:rPr>
          <w:rFonts w:ascii="Times New Roman" w:eastAsia="Times New Roman" w:hAnsi="Times New Roman" w:cs="Times New Roman"/>
          <w:sz w:val="24"/>
          <w:szCs w:val="24"/>
          <w:lang w:val="es-PR"/>
        </w:rPr>
        <w:lastRenderedPageBreak/>
        <w:t>someta todos los documentos requeridos ante el RUL.</w:t>
      </w:r>
      <w:r w:rsidR="000345A1" w:rsidRPr="00CE4AB1">
        <w:rPr>
          <w:rFonts w:ascii="Times New Roman" w:eastAsia="Times New Roman" w:hAnsi="Times New Roman" w:cs="Times New Roman"/>
          <w:sz w:val="24"/>
          <w:szCs w:val="24"/>
          <w:lang w:val="es-PR"/>
        </w:rPr>
        <w:t xml:space="preserve"> En caso de que el </w:t>
      </w:r>
      <w:r w:rsidR="003A061B" w:rsidRPr="00CE4AB1">
        <w:rPr>
          <w:rFonts w:ascii="Times New Roman" w:eastAsia="Times New Roman" w:hAnsi="Times New Roman" w:cs="Times New Roman"/>
          <w:sz w:val="24"/>
          <w:szCs w:val="24"/>
          <w:lang w:val="es-PR"/>
        </w:rPr>
        <w:t>Licitador</w:t>
      </w:r>
      <w:r w:rsidR="000345A1" w:rsidRPr="00CE4AB1">
        <w:rPr>
          <w:rFonts w:ascii="Times New Roman" w:eastAsia="Times New Roman" w:hAnsi="Times New Roman" w:cs="Times New Roman"/>
          <w:sz w:val="24"/>
          <w:szCs w:val="24"/>
          <w:lang w:val="es-PR"/>
        </w:rPr>
        <w:t xml:space="preserve"> no entregue los documentos requeridos, </w:t>
      </w:r>
      <w:r w:rsidR="000345A1" w:rsidRPr="00CE4AB1">
        <w:rPr>
          <w:rFonts w:ascii="Times New Roman" w:eastAsia="Times New Roman" w:hAnsi="Times New Roman" w:cs="Times New Roman"/>
          <w:b/>
          <w:bCs/>
          <w:sz w:val="24"/>
          <w:szCs w:val="24"/>
          <w:u w:val="single"/>
          <w:lang w:val="es-PR"/>
        </w:rPr>
        <w:t>será descalificado</w:t>
      </w:r>
      <w:r w:rsidR="000345A1"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p>
    <w:p w14:paraId="2D8F846F" w14:textId="77777777" w:rsidR="002C2CB9" w:rsidRPr="00CE4AB1" w:rsidRDefault="002C2CB9" w:rsidP="008526CE">
      <w:pPr>
        <w:ind w:left="360"/>
        <w:rPr>
          <w:rFonts w:ascii="Times New Roman" w:eastAsia="Times New Roman" w:hAnsi="Times New Roman" w:cs="Times New Roman"/>
          <w:b/>
          <w:bCs/>
          <w:i/>
          <w:iCs/>
          <w:sz w:val="24"/>
          <w:szCs w:val="24"/>
          <w:lang w:val="es-PR"/>
        </w:rPr>
      </w:pPr>
    </w:p>
    <w:p w14:paraId="1ED6AF3C" w14:textId="6312B46A" w:rsidR="0081313A" w:rsidRPr="00CE4AB1" w:rsidRDefault="00BA3459" w:rsidP="00942EE9">
      <w:pPr>
        <w:pStyle w:val="ListParagraph"/>
        <w:numPr>
          <w:ilvl w:val="0"/>
          <w:numId w:val="7"/>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IMPUGNACI</w:t>
      </w:r>
      <w:r w:rsidR="009010A8" w:rsidRPr="00CE4AB1">
        <w:rPr>
          <w:rFonts w:ascii="Times New Roman" w:eastAsia="Times New Roman" w:hAnsi="Times New Roman" w:cs="Times New Roman"/>
          <w:b/>
          <w:bCs/>
          <w:sz w:val="24"/>
          <w:szCs w:val="24"/>
          <w:lang w:val="es-PR"/>
        </w:rPr>
        <w:t>Ó</w:t>
      </w:r>
      <w:r w:rsidRPr="00CE4AB1">
        <w:rPr>
          <w:rFonts w:ascii="Times New Roman" w:eastAsia="Times New Roman" w:hAnsi="Times New Roman" w:cs="Times New Roman"/>
          <w:b/>
          <w:bCs/>
          <w:sz w:val="24"/>
          <w:szCs w:val="24"/>
          <w:lang w:val="es-PR"/>
        </w:rPr>
        <w:t>N A LA INVITACI</w:t>
      </w:r>
      <w:r w:rsidR="006E7B3A" w:rsidRPr="00CE4AB1">
        <w:rPr>
          <w:rFonts w:ascii="Times New Roman" w:eastAsia="Times New Roman" w:hAnsi="Times New Roman" w:cs="Times New Roman"/>
          <w:b/>
          <w:bCs/>
          <w:sz w:val="24"/>
          <w:szCs w:val="24"/>
          <w:lang w:val="es-PR"/>
        </w:rPr>
        <w:t>Ó</w:t>
      </w:r>
      <w:r w:rsidRPr="00CE4AB1">
        <w:rPr>
          <w:rFonts w:ascii="Times New Roman" w:eastAsia="Times New Roman" w:hAnsi="Times New Roman" w:cs="Times New Roman"/>
          <w:b/>
          <w:bCs/>
          <w:sz w:val="24"/>
          <w:szCs w:val="24"/>
          <w:lang w:val="es-PR"/>
        </w:rPr>
        <w:t>N DE LA SUBASTA</w:t>
      </w:r>
    </w:p>
    <w:p w14:paraId="309E1A7B" w14:textId="77777777" w:rsidR="006E7B3A" w:rsidRPr="00CE4AB1" w:rsidRDefault="006E7B3A" w:rsidP="006E7B3A">
      <w:pPr>
        <w:pStyle w:val="ListParagraph"/>
        <w:ind w:left="360"/>
        <w:rPr>
          <w:rFonts w:ascii="Times New Roman" w:eastAsia="Times New Roman" w:hAnsi="Times New Roman" w:cs="Times New Roman"/>
          <w:b/>
          <w:bCs/>
          <w:sz w:val="24"/>
          <w:szCs w:val="24"/>
          <w:lang w:val="es-PR"/>
        </w:rPr>
      </w:pPr>
    </w:p>
    <w:p w14:paraId="12E21436" w14:textId="0EFF1792" w:rsidR="006E7B3A" w:rsidRPr="00CE4AB1" w:rsidRDefault="00F271A6" w:rsidP="0081313A">
      <w:pPr>
        <w:pStyle w:val="ListParagraph"/>
        <w:ind w:left="360"/>
        <w:rPr>
          <w:rFonts w:ascii="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Cualquier</w:t>
      </w:r>
      <w:r w:rsidR="0023457A" w:rsidRPr="00CE4AB1">
        <w:rPr>
          <w:rFonts w:ascii="Times New Roman" w:eastAsia="Times New Roman" w:hAnsi="Times New Roman" w:cs="Times New Roman"/>
          <w:sz w:val="24"/>
          <w:szCs w:val="24"/>
          <w:lang w:val="es-PR"/>
        </w:rPr>
        <w:t xml:space="preserve"> </w:t>
      </w:r>
      <w:r w:rsidR="00C46CF2" w:rsidRPr="00CE4AB1">
        <w:rPr>
          <w:rFonts w:ascii="Times New Roman" w:eastAsia="Times New Roman" w:hAnsi="Times New Roman" w:cs="Times New Roman"/>
          <w:sz w:val="24"/>
          <w:szCs w:val="24"/>
          <w:lang w:val="es-PR"/>
        </w:rPr>
        <w:t xml:space="preserve">licitador </w:t>
      </w:r>
      <w:r w:rsidR="0023457A" w:rsidRPr="00CE4AB1">
        <w:rPr>
          <w:rFonts w:ascii="Times New Roman" w:eastAsia="Times New Roman" w:hAnsi="Times New Roman" w:cs="Times New Roman"/>
          <w:sz w:val="24"/>
          <w:szCs w:val="24"/>
          <w:lang w:val="es-PR"/>
        </w:rPr>
        <w:t>interesado en participar en una subasta formal podrá impug</w:t>
      </w:r>
      <w:r w:rsidR="0081313A" w:rsidRPr="00CE4AB1">
        <w:rPr>
          <w:rFonts w:ascii="Times New Roman" w:eastAsia="Times New Roman" w:hAnsi="Times New Roman" w:cs="Times New Roman"/>
          <w:sz w:val="24"/>
          <w:szCs w:val="24"/>
          <w:lang w:val="es-PR"/>
        </w:rPr>
        <w:t xml:space="preserve">nar </w:t>
      </w:r>
      <w:r w:rsidR="0081313A" w:rsidRPr="00CE4AB1">
        <w:rPr>
          <w:rFonts w:ascii="Times New Roman" w:eastAsia="Times New Roman" w:hAnsi="Times New Roman" w:cs="Times New Roman"/>
          <w:b/>
          <w:bCs/>
          <w:sz w:val="24"/>
          <w:szCs w:val="24"/>
          <w:lang w:val="es-PR"/>
        </w:rPr>
        <w:t>la Invitación a Subasta</w:t>
      </w:r>
      <w:r w:rsidRPr="00CE4AB1">
        <w:rPr>
          <w:rFonts w:ascii="Times New Roman" w:eastAsia="Times New Roman" w:hAnsi="Times New Roman" w:cs="Times New Roman"/>
          <w:sz w:val="24"/>
          <w:szCs w:val="24"/>
          <w:lang w:val="es-PR"/>
        </w:rPr>
        <w:t>,</w:t>
      </w:r>
      <w:r w:rsidR="0081313A" w:rsidRPr="00CE4AB1">
        <w:rPr>
          <w:rFonts w:ascii="Times New Roman" w:eastAsia="Times New Roman" w:hAnsi="Times New Roman" w:cs="Times New Roman"/>
          <w:sz w:val="24"/>
          <w:szCs w:val="24"/>
          <w:lang w:val="es-PR"/>
        </w:rPr>
        <w:t xml:space="preserve"> mediante escrito, únicamente cuando no se haya seguido cualesquiera de los procedimientos </w:t>
      </w:r>
      <w:bookmarkStart w:id="3" w:name="_Hlk90472713"/>
      <w:r w:rsidR="0081313A" w:rsidRPr="00CE4AB1">
        <w:rPr>
          <w:rFonts w:ascii="Times New Roman" w:eastAsia="Times New Roman" w:hAnsi="Times New Roman" w:cs="Times New Roman"/>
          <w:sz w:val="24"/>
          <w:szCs w:val="24"/>
          <w:lang w:val="es-PR"/>
        </w:rPr>
        <w:t xml:space="preserve">establecidos </w:t>
      </w:r>
      <w:bookmarkStart w:id="4" w:name="_Hlk90472638"/>
      <w:r w:rsidR="0081313A" w:rsidRPr="00CE4AB1">
        <w:rPr>
          <w:rFonts w:ascii="Times New Roman" w:eastAsia="Times New Roman" w:hAnsi="Times New Roman" w:cs="Times New Roman"/>
          <w:sz w:val="24"/>
          <w:szCs w:val="24"/>
          <w:lang w:val="es-PR"/>
        </w:rPr>
        <w:t xml:space="preserve">en </w:t>
      </w:r>
      <w:r w:rsidR="00DC0CB4" w:rsidRPr="00CE4AB1">
        <w:rPr>
          <w:rFonts w:ascii="Times New Roman" w:eastAsia="Times New Roman" w:hAnsi="Times New Roman" w:cs="Times New Roman"/>
          <w:sz w:val="24"/>
          <w:szCs w:val="24"/>
          <w:lang w:val="es-PR"/>
        </w:rPr>
        <w:t xml:space="preserve">el </w:t>
      </w:r>
      <w:r w:rsidR="00C15597" w:rsidRPr="00CE4AB1">
        <w:rPr>
          <w:rFonts w:ascii="Times New Roman" w:eastAsia="Times New Roman" w:hAnsi="Times New Roman" w:cs="Times New Roman"/>
          <w:sz w:val="24"/>
          <w:szCs w:val="24"/>
          <w:lang w:val="es-PR"/>
        </w:rPr>
        <w:t xml:space="preserve">Reglamento Núm. 9230, </w:t>
      </w:r>
      <w:bookmarkEnd w:id="4"/>
      <w:r w:rsidR="00C46CF2" w:rsidRPr="00CE4AB1">
        <w:rPr>
          <w:rFonts w:ascii="Times New Roman" w:eastAsia="Times New Roman" w:hAnsi="Times New Roman" w:cs="Times New Roman"/>
          <w:i/>
          <w:iCs/>
          <w:sz w:val="24"/>
          <w:szCs w:val="24"/>
          <w:lang w:val="es-PR"/>
        </w:rPr>
        <w:t>según enmendado</w:t>
      </w:r>
      <w:r w:rsidR="00C15597" w:rsidRPr="00CE4AB1">
        <w:rPr>
          <w:rFonts w:ascii="Times New Roman" w:eastAsia="Times New Roman" w:hAnsi="Times New Roman" w:cs="Times New Roman"/>
          <w:sz w:val="24"/>
          <w:szCs w:val="24"/>
          <w:lang w:val="es-PR"/>
        </w:rPr>
        <w:t>,</w:t>
      </w:r>
      <w:r w:rsidR="00C46CF2" w:rsidRPr="00CE4AB1">
        <w:rPr>
          <w:rFonts w:ascii="Times New Roman" w:eastAsia="Times New Roman" w:hAnsi="Times New Roman" w:cs="Times New Roman"/>
          <w:sz w:val="24"/>
          <w:szCs w:val="24"/>
          <w:lang w:val="es-PR"/>
        </w:rPr>
        <w:t xml:space="preserve"> conocido como “Reglamento Uniforme de Compras y Subastas de la Administración de Servicios Generales del Gobierno de Puerto Rico”</w:t>
      </w:r>
      <w:r w:rsidR="00C15597" w:rsidRPr="00CE4AB1">
        <w:rPr>
          <w:rFonts w:ascii="Times New Roman" w:eastAsia="Times New Roman" w:hAnsi="Times New Roman" w:cs="Times New Roman"/>
          <w:sz w:val="24"/>
          <w:szCs w:val="24"/>
          <w:lang w:val="es-PR"/>
        </w:rPr>
        <w:t xml:space="preserve"> </w:t>
      </w:r>
      <w:bookmarkEnd w:id="3"/>
      <w:r w:rsidR="0081313A" w:rsidRPr="00CE4AB1">
        <w:rPr>
          <w:rFonts w:ascii="Times New Roman" w:eastAsia="Times New Roman" w:hAnsi="Times New Roman" w:cs="Times New Roman"/>
          <w:sz w:val="24"/>
          <w:szCs w:val="24"/>
          <w:lang w:val="es-PR"/>
        </w:rPr>
        <w:t xml:space="preserve">o cuando se considere que el termino fijado para efectuar el estudio y preparación de la oferta y la fecha para radicar la oferta no es suficiente. </w:t>
      </w:r>
      <w:r w:rsidR="0081313A" w:rsidRPr="00CE4AB1">
        <w:rPr>
          <w:rFonts w:ascii="Times New Roman" w:hAnsi="Times New Roman" w:cs="Times New Roman"/>
          <w:sz w:val="24"/>
          <w:szCs w:val="24"/>
          <w:lang w:val="es-PR"/>
        </w:rPr>
        <w:t xml:space="preserve">El escrito deberá contener el fundamento por el cual se impugna la invitación, además, deberá estar firmado por el </w:t>
      </w:r>
      <w:r w:rsidR="00C46CF2" w:rsidRPr="00CE4AB1">
        <w:rPr>
          <w:rFonts w:ascii="Times New Roman" w:hAnsi="Times New Roman" w:cs="Times New Roman"/>
          <w:sz w:val="24"/>
          <w:szCs w:val="24"/>
          <w:lang w:val="es-PR"/>
        </w:rPr>
        <w:t>licitador</w:t>
      </w:r>
      <w:r w:rsidR="0081313A" w:rsidRPr="00CE4AB1">
        <w:rPr>
          <w:rFonts w:ascii="Times New Roman" w:hAnsi="Times New Roman" w:cs="Times New Roman"/>
          <w:sz w:val="24"/>
          <w:szCs w:val="24"/>
          <w:lang w:val="es-PR"/>
        </w:rPr>
        <w:t xml:space="preserve">. </w:t>
      </w:r>
    </w:p>
    <w:p w14:paraId="2E708FA0" w14:textId="77777777" w:rsidR="006E7B3A" w:rsidRPr="00CE4AB1" w:rsidRDefault="006E7B3A" w:rsidP="0081313A">
      <w:pPr>
        <w:pStyle w:val="ListParagraph"/>
        <w:ind w:left="360"/>
        <w:rPr>
          <w:rFonts w:ascii="Times New Roman" w:hAnsi="Times New Roman" w:cs="Times New Roman"/>
          <w:sz w:val="24"/>
          <w:szCs w:val="24"/>
          <w:lang w:val="es-PR"/>
        </w:rPr>
      </w:pPr>
    </w:p>
    <w:p w14:paraId="5570D895" w14:textId="59FC2899" w:rsidR="00E96421" w:rsidRPr="00CE4AB1" w:rsidRDefault="0081313A" w:rsidP="00D50C78">
      <w:pPr>
        <w:pStyle w:val="ListParagraph"/>
        <w:ind w:left="360"/>
        <w:rPr>
          <w:rFonts w:ascii="Times New Roman" w:hAnsi="Times New Roman" w:cs="Times New Roman"/>
          <w:sz w:val="24"/>
          <w:szCs w:val="24"/>
          <w:lang w:val="es-ES"/>
        </w:rPr>
      </w:pPr>
      <w:r w:rsidRPr="00CE4AB1">
        <w:rPr>
          <w:rFonts w:ascii="Times New Roman" w:hAnsi="Times New Roman" w:cs="Times New Roman"/>
          <w:sz w:val="24"/>
          <w:szCs w:val="24"/>
          <w:lang w:val="es-PR"/>
        </w:rPr>
        <w:t xml:space="preserve">El escrito de impugnación deberá ser radicado </w:t>
      </w:r>
      <w:r w:rsidRPr="00CE4AB1">
        <w:rPr>
          <w:rFonts w:ascii="Times New Roman" w:hAnsi="Times New Roman" w:cs="Times New Roman"/>
          <w:b/>
          <w:bCs/>
          <w:sz w:val="24"/>
          <w:szCs w:val="24"/>
          <w:u w:val="single"/>
          <w:lang w:val="es-PR"/>
        </w:rPr>
        <w:t>personalmente</w:t>
      </w:r>
      <w:r w:rsidRPr="00CE4AB1">
        <w:rPr>
          <w:rFonts w:ascii="Times New Roman" w:hAnsi="Times New Roman" w:cs="Times New Roman"/>
          <w:sz w:val="24"/>
          <w:szCs w:val="24"/>
          <w:lang w:val="es-PR"/>
        </w:rPr>
        <w:t xml:space="preserve"> </w:t>
      </w:r>
      <w:r w:rsidR="00AB3E25" w:rsidRPr="00CE4AB1">
        <w:rPr>
          <w:rFonts w:ascii="Times New Roman" w:hAnsi="Times New Roman" w:cs="Times New Roman"/>
          <w:sz w:val="24"/>
          <w:szCs w:val="24"/>
          <w:lang w:val="es-PR"/>
        </w:rPr>
        <w:t xml:space="preserve">ante </w:t>
      </w:r>
      <w:r w:rsidR="0050205D" w:rsidRPr="00CE4AB1">
        <w:rPr>
          <w:rFonts w:ascii="Times New Roman" w:hAnsi="Times New Roman" w:cs="Times New Roman"/>
          <w:sz w:val="24"/>
          <w:szCs w:val="24"/>
          <w:lang w:val="es-PR"/>
        </w:rPr>
        <w:t>la</w:t>
      </w:r>
      <w:r w:rsidR="00FD743E" w:rsidRPr="00CE4AB1">
        <w:rPr>
          <w:rFonts w:ascii="Times New Roman" w:hAnsi="Times New Roman" w:cs="Times New Roman"/>
          <w:sz w:val="24"/>
          <w:szCs w:val="24"/>
          <w:lang w:val="es-PR"/>
        </w:rPr>
        <w:t xml:space="preserve"> Administración Auxiliar de Adquisiciones</w:t>
      </w:r>
      <w:r w:rsidR="0050205D" w:rsidRPr="00CE4AB1">
        <w:rPr>
          <w:rFonts w:ascii="Times New Roman" w:hAnsi="Times New Roman" w:cs="Times New Roman"/>
          <w:sz w:val="24"/>
          <w:szCs w:val="24"/>
          <w:lang w:val="es-PR"/>
        </w:rPr>
        <w:t xml:space="preserve">, </w:t>
      </w:r>
      <w:r w:rsidRPr="00CE4AB1">
        <w:rPr>
          <w:rFonts w:ascii="Times New Roman" w:hAnsi="Times New Roman" w:cs="Times New Roman"/>
          <w:sz w:val="24"/>
          <w:szCs w:val="24"/>
          <w:lang w:val="es-PR"/>
        </w:rPr>
        <w:t xml:space="preserve">dentro de los </w:t>
      </w:r>
      <w:r w:rsidRPr="00CE4AB1">
        <w:rPr>
          <w:rFonts w:ascii="Times New Roman" w:hAnsi="Times New Roman" w:cs="Times New Roman"/>
          <w:b/>
          <w:bCs/>
          <w:sz w:val="24"/>
          <w:szCs w:val="24"/>
          <w:lang w:val="es-PR"/>
        </w:rPr>
        <w:t>tres (3) días laborables</w:t>
      </w:r>
      <w:r w:rsidRPr="00CE4AB1">
        <w:rPr>
          <w:rFonts w:ascii="Times New Roman" w:hAnsi="Times New Roman" w:cs="Times New Roman"/>
          <w:sz w:val="24"/>
          <w:szCs w:val="24"/>
          <w:lang w:val="es-PR"/>
        </w:rPr>
        <w:t xml:space="preserve"> siguientes a la fecha de envío por la </w:t>
      </w:r>
      <w:r w:rsidR="00C46CF2" w:rsidRPr="00CE4AB1">
        <w:rPr>
          <w:rFonts w:ascii="Times New Roman" w:hAnsi="Times New Roman" w:cs="Times New Roman"/>
          <w:sz w:val="24"/>
          <w:szCs w:val="24"/>
          <w:lang w:val="es-PR"/>
        </w:rPr>
        <w:t xml:space="preserve">Junta de Subastas </w:t>
      </w:r>
      <w:r w:rsidRPr="00CE4AB1">
        <w:rPr>
          <w:rFonts w:ascii="Times New Roman" w:hAnsi="Times New Roman" w:cs="Times New Roman"/>
          <w:sz w:val="24"/>
          <w:szCs w:val="24"/>
          <w:lang w:val="es-PR"/>
        </w:rPr>
        <w:t xml:space="preserve">de la </w:t>
      </w:r>
      <w:r w:rsidR="00C46CF2" w:rsidRPr="00CE4AB1">
        <w:rPr>
          <w:rFonts w:ascii="Times New Roman" w:hAnsi="Times New Roman" w:cs="Times New Roman"/>
          <w:sz w:val="24"/>
          <w:szCs w:val="24"/>
          <w:lang w:val="es-PR"/>
        </w:rPr>
        <w:t xml:space="preserve">Invitación </w:t>
      </w:r>
      <w:r w:rsidRPr="00CE4AB1">
        <w:rPr>
          <w:rFonts w:ascii="Times New Roman" w:hAnsi="Times New Roman" w:cs="Times New Roman"/>
          <w:sz w:val="24"/>
          <w:szCs w:val="24"/>
          <w:lang w:val="es-PR"/>
        </w:rPr>
        <w:t xml:space="preserve">mediante correo electrónico a los licitadores o desde la fecha de publicación de la Invitación en el </w:t>
      </w:r>
      <w:r w:rsidR="00C46CF2" w:rsidRPr="00CE4AB1">
        <w:rPr>
          <w:rFonts w:ascii="Times New Roman" w:hAnsi="Times New Roman" w:cs="Times New Roman"/>
          <w:sz w:val="24"/>
          <w:szCs w:val="24"/>
          <w:lang w:val="es-PR"/>
        </w:rPr>
        <w:t>Registro Único de Subastas (</w:t>
      </w:r>
      <w:r w:rsidRPr="00CE4AB1">
        <w:rPr>
          <w:rFonts w:ascii="Times New Roman" w:hAnsi="Times New Roman" w:cs="Times New Roman"/>
          <w:sz w:val="24"/>
          <w:szCs w:val="24"/>
          <w:lang w:val="es-PR"/>
        </w:rPr>
        <w:t>RUS</w:t>
      </w:r>
      <w:r w:rsidR="00C46CF2" w:rsidRPr="00CE4AB1">
        <w:rPr>
          <w:rFonts w:ascii="Times New Roman" w:hAnsi="Times New Roman" w:cs="Times New Roman"/>
          <w:sz w:val="24"/>
          <w:szCs w:val="24"/>
          <w:lang w:val="es-PR"/>
        </w:rPr>
        <w:t>)</w:t>
      </w:r>
      <w:r w:rsidRPr="00CE4AB1">
        <w:rPr>
          <w:rFonts w:ascii="Times New Roman" w:hAnsi="Times New Roman" w:cs="Times New Roman"/>
          <w:sz w:val="24"/>
          <w:szCs w:val="24"/>
          <w:lang w:val="es-PR"/>
        </w:rPr>
        <w:t xml:space="preserve">. Si la fecha de envío de la </w:t>
      </w:r>
      <w:r w:rsidR="00C46CF2" w:rsidRPr="00CE4AB1">
        <w:rPr>
          <w:rFonts w:ascii="Times New Roman" w:hAnsi="Times New Roman" w:cs="Times New Roman"/>
          <w:sz w:val="24"/>
          <w:szCs w:val="24"/>
          <w:lang w:val="es-PR"/>
        </w:rPr>
        <w:t xml:space="preserve">Invitación </w:t>
      </w:r>
      <w:r w:rsidRPr="00CE4AB1">
        <w:rPr>
          <w:rFonts w:ascii="Times New Roman" w:hAnsi="Times New Roman" w:cs="Times New Roman"/>
          <w:sz w:val="24"/>
          <w:szCs w:val="24"/>
          <w:lang w:val="es-PR"/>
        </w:rPr>
        <w:t xml:space="preserve">mediante correo electrónico a los licitadores es distinta a la fecha de publicación de la Invitación en el RUS, se contará a partir de la fecha de envío de ésta última. </w:t>
      </w:r>
      <w:r w:rsidRPr="00CE4AB1">
        <w:rPr>
          <w:rFonts w:ascii="Times New Roman" w:hAnsi="Times New Roman" w:cs="Times New Roman"/>
          <w:b/>
          <w:bCs/>
          <w:sz w:val="24"/>
          <w:szCs w:val="24"/>
          <w:u w:val="single"/>
          <w:lang w:val="es-PR"/>
        </w:rPr>
        <w:t>Todo escrito de impugnación radicado fuera del término aquí establecido será rechazado de plano</w:t>
      </w:r>
      <w:r w:rsidRPr="00CE4AB1">
        <w:rPr>
          <w:rFonts w:ascii="Times New Roman" w:hAnsi="Times New Roman" w:cs="Times New Roman"/>
          <w:sz w:val="24"/>
          <w:szCs w:val="24"/>
          <w:lang w:val="es-PR"/>
        </w:rPr>
        <w:t>. Deberá notificarse copia del recurso presentado a los licitadores invitados a la subasta formal</w:t>
      </w:r>
      <w:r w:rsidR="00747046" w:rsidRPr="00CE4AB1">
        <w:rPr>
          <w:rFonts w:ascii="Times New Roman" w:hAnsi="Times New Roman" w:cs="Times New Roman"/>
          <w:sz w:val="24"/>
          <w:szCs w:val="24"/>
          <w:lang w:val="es-PR"/>
        </w:rPr>
        <w:t xml:space="preserve"> y a la Junta de Subastas</w:t>
      </w:r>
      <w:r w:rsidRPr="00CE4AB1">
        <w:rPr>
          <w:rFonts w:ascii="Times New Roman" w:hAnsi="Times New Roman" w:cs="Times New Roman"/>
          <w:sz w:val="24"/>
          <w:szCs w:val="24"/>
          <w:lang w:val="es-PR"/>
        </w:rPr>
        <w:t>.</w:t>
      </w:r>
      <w:r w:rsidR="00FD743E" w:rsidRPr="00CE4AB1">
        <w:rPr>
          <w:rFonts w:ascii="Times New Roman" w:hAnsi="Times New Roman" w:cs="Times New Roman"/>
          <w:sz w:val="24"/>
          <w:szCs w:val="24"/>
          <w:lang w:val="es-PR"/>
        </w:rPr>
        <w:t xml:space="preserve"> </w:t>
      </w:r>
      <w:r w:rsidR="00FD743E" w:rsidRPr="00CE4AB1">
        <w:rPr>
          <w:rFonts w:ascii="Times New Roman" w:eastAsia="Times New Roman" w:hAnsi="Times New Roman" w:cs="Times New Roman"/>
          <w:sz w:val="24"/>
          <w:szCs w:val="24"/>
          <w:lang w:val="es-PR"/>
        </w:rPr>
        <w:t xml:space="preserve">El escrito de impugnación deberá cumplir con lo establecido en </w:t>
      </w:r>
      <w:r w:rsidR="000D6B6D" w:rsidRPr="00CE4AB1">
        <w:rPr>
          <w:rFonts w:ascii="Times New Roman" w:eastAsia="Times New Roman" w:hAnsi="Times New Roman" w:cs="Times New Roman"/>
          <w:sz w:val="24"/>
          <w:szCs w:val="24"/>
          <w:lang w:val="es-PR"/>
        </w:rPr>
        <w:t xml:space="preserve">la </w:t>
      </w:r>
      <w:r w:rsidR="000D6B6D" w:rsidRPr="00CE4AB1">
        <w:rPr>
          <w:rFonts w:ascii="Times New Roman" w:eastAsia="Times New Roman" w:hAnsi="Times New Roman" w:cs="Times New Roman"/>
          <w:b/>
          <w:bCs/>
          <w:sz w:val="24"/>
          <w:szCs w:val="24"/>
          <w:lang w:val="es-PR"/>
        </w:rPr>
        <w:t>Sección 7.3.6</w:t>
      </w:r>
      <w:r w:rsidR="000D6B6D" w:rsidRPr="00CE4AB1">
        <w:rPr>
          <w:rFonts w:ascii="Times New Roman" w:eastAsia="Times New Roman" w:hAnsi="Times New Roman" w:cs="Times New Roman"/>
          <w:sz w:val="24"/>
          <w:szCs w:val="24"/>
          <w:lang w:val="es-PR"/>
        </w:rPr>
        <w:t xml:space="preserve"> d</w:t>
      </w:r>
      <w:r w:rsidR="00FD743E" w:rsidRPr="00CE4AB1">
        <w:rPr>
          <w:rFonts w:ascii="Times New Roman" w:eastAsia="Times New Roman" w:hAnsi="Times New Roman" w:cs="Times New Roman"/>
          <w:sz w:val="24"/>
          <w:szCs w:val="24"/>
          <w:lang w:val="es-PR"/>
        </w:rPr>
        <w:t xml:space="preserve">el </w:t>
      </w:r>
      <w:bookmarkStart w:id="5" w:name="_Hlk90472547"/>
      <w:r w:rsidR="00FD743E" w:rsidRPr="00CE4AB1">
        <w:rPr>
          <w:rFonts w:ascii="Times New Roman" w:eastAsia="Times New Roman" w:hAnsi="Times New Roman" w:cs="Times New Roman"/>
          <w:sz w:val="24"/>
          <w:szCs w:val="24"/>
          <w:lang w:val="es-PR"/>
        </w:rPr>
        <w:t>Reglamento Núm. 9230</w:t>
      </w:r>
      <w:bookmarkEnd w:id="5"/>
      <w:r w:rsidR="006E7B3A" w:rsidRPr="00CE4AB1">
        <w:rPr>
          <w:rFonts w:ascii="Times New Roman" w:eastAsia="Times New Roman" w:hAnsi="Times New Roman" w:cs="Times New Roman"/>
          <w:sz w:val="24"/>
          <w:szCs w:val="24"/>
          <w:lang w:val="es-PR"/>
        </w:rPr>
        <w:t xml:space="preserve">, </w:t>
      </w:r>
      <w:r w:rsidR="00C46CF2" w:rsidRPr="00CE4AB1">
        <w:rPr>
          <w:rFonts w:ascii="Times New Roman" w:eastAsia="Times New Roman" w:hAnsi="Times New Roman" w:cs="Times New Roman"/>
          <w:i/>
          <w:iCs/>
          <w:sz w:val="24"/>
          <w:szCs w:val="24"/>
          <w:lang w:val="es-PR"/>
        </w:rPr>
        <w:t>supra</w:t>
      </w:r>
      <w:r w:rsidR="00FD743E" w:rsidRPr="00CE4AB1">
        <w:rPr>
          <w:rFonts w:ascii="Times New Roman" w:hAnsi="Times New Roman" w:cs="Times New Roman"/>
          <w:sz w:val="24"/>
          <w:szCs w:val="24"/>
          <w:lang w:val="es-ES"/>
        </w:rPr>
        <w:t>.</w:t>
      </w:r>
    </w:p>
    <w:p w14:paraId="3E1BB92D" w14:textId="77777777" w:rsidR="00FB3419" w:rsidRPr="00CE4AB1" w:rsidRDefault="00FB3419" w:rsidP="00194CD7">
      <w:pPr>
        <w:pStyle w:val="ListParagraph"/>
        <w:ind w:left="360"/>
        <w:rPr>
          <w:rFonts w:ascii="Times New Roman" w:eastAsia="Times New Roman" w:hAnsi="Times New Roman" w:cs="Times New Roman"/>
          <w:sz w:val="24"/>
          <w:szCs w:val="24"/>
          <w:lang w:val="es-PR"/>
        </w:rPr>
      </w:pPr>
    </w:p>
    <w:p w14:paraId="303A0E4F" w14:textId="3C3AD6A4" w:rsidR="00840DD3" w:rsidRPr="00CE4AB1" w:rsidRDefault="00840DD3" w:rsidP="00942EE9">
      <w:pPr>
        <w:pStyle w:val="ListParagraph"/>
        <w:numPr>
          <w:ilvl w:val="0"/>
          <w:numId w:val="7"/>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IMPUGNACIÓN AL PLIEGO DE LA SUBASTA</w:t>
      </w:r>
    </w:p>
    <w:p w14:paraId="3E43B23C" w14:textId="7E49EE63" w:rsidR="00840DD3" w:rsidRPr="00CE4AB1" w:rsidRDefault="00840DD3" w:rsidP="00840DD3">
      <w:pPr>
        <w:rPr>
          <w:rFonts w:ascii="Times New Roman" w:eastAsia="Times New Roman" w:hAnsi="Times New Roman" w:cs="Times New Roman"/>
          <w:sz w:val="24"/>
          <w:szCs w:val="24"/>
          <w:lang w:val="es-PR"/>
        </w:rPr>
      </w:pPr>
    </w:p>
    <w:p w14:paraId="1AE7E9F3" w14:textId="238B649B" w:rsidR="00FB3419" w:rsidRPr="00CE4AB1" w:rsidRDefault="000345A1" w:rsidP="00D50C78">
      <w:pPr>
        <w:ind w:left="360"/>
        <w:rPr>
          <w:rFonts w:ascii="Times New Roman" w:eastAsia="Times New Roman" w:hAnsi="Times New Roman" w:cs="Times New Roman"/>
          <w:sz w:val="24"/>
          <w:szCs w:val="24"/>
          <w:lang w:val="es-PR"/>
        </w:rPr>
      </w:pPr>
      <w:bookmarkStart w:id="6" w:name="_Hlk90037657"/>
      <w:r w:rsidRPr="00CE4AB1">
        <w:rPr>
          <w:rFonts w:ascii="Times New Roman" w:eastAsia="Times New Roman" w:hAnsi="Times New Roman" w:cs="Times New Roman"/>
          <w:sz w:val="24"/>
          <w:szCs w:val="24"/>
          <w:lang w:val="es-PR"/>
        </w:rPr>
        <w:t xml:space="preserve">Si un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interesado en participar en una subasta formal no estuviere de acuerdo con los términos finales, instrucciones, especificaciones o condiciones establecidas </w:t>
      </w:r>
      <w:r w:rsidRPr="00CE4AB1">
        <w:rPr>
          <w:rFonts w:ascii="Times New Roman" w:eastAsia="Times New Roman" w:hAnsi="Times New Roman" w:cs="Times New Roman"/>
          <w:b/>
          <w:bCs/>
          <w:sz w:val="24"/>
          <w:szCs w:val="24"/>
          <w:lang w:val="es-PR"/>
        </w:rPr>
        <w:t>en el pliego</w:t>
      </w:r>
      <w:r w:rsidRPr="00CE4AB1">
        <w:rPr>
          <w:rFonts w:ascii="Times New Roman" w:eastAsia="Times New Roman" w:hAnsi="Times New Roman" w:cs="Times New Roman"/>
          <w:sz w:val="24"/>
          <w:szCs w:val="24"/>
          <w:lang w:val="es-PR"/>
        </w:rPr>
        <w:t xml:space="preserve"> de la subasta, podrá radicar</w:t>
      </w:r>
      <w:r w:rsidR="00F85370" w:rsidRPr="00CE4AB1">
        <w:rPr>
          <w:rFonts w:ascii="Times New Roman" w:eastAsia="Times New Roman" w:hAnsi="Times New Roman" w:cs="Times New Roman"/>
          <w:sz w:val="24"/>
          <w:szCs w:val="24"/>
          <w:lang w:val="es-PR"/>
        </w:rPr>
        <w:t xml:space="preserve"> el escrito de impugnación correspondiente</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personalmente</w:t>
      </w:r>
      <w:r w:rsidRPr="00CE4AB1">
        <w:rPr>
          <w:rFonts w:ascii="Times New Roman" w:eastAsia="Times New Roman" w:hAnsi="Times New Roman" w:cs="Times New Roman"/>
          <w:sz w:val="24"/>
          <w:szCs w:val="24"/>
          <w:lang w:val="es-PR"/>
        </w:rPr>
        <w:t xml:space="preserve"> </w:t>
      </w:r>
      <w:r w:rsidR="0050205D" w:rsidRPr="00CE4AB1">
        <w:rPr>
          <w:rFonts w:ascii="Times New Roman" w:eastAsia="Times New Roman" w:hAnsi="Times New Roman" w:cs="Times New Roman"/>
          <w:sz w:val="24"/>
          <w:szCs w:val="24"/>
          <w:lang w:val="es-PR"/>
        </w:rPr>
        <w:t xml:space="preserve">ante </w:t>
      </w:r>
      <w:r w:rsidR="00DC0CB4" w:rsidRPr="00CE4AB1">
        <w:rPr>
          <w:rFonts w:ascii="Times New Roman" w:eastAsia="Times New Roman" w:hAnsi="Times New Roman" w:cs="Times New Roman"/>
          <w:sz w:val="24"/>
          <w:szCs w:val="24"/>
          <w:lang w:val="es-PR"/>
        </w:rPr>
        <w:t>l</w:t>
      </w:r>
      <w:r w:rsidR="0050205D" w:rsidRPr="00CE4AB1">
        <w:rPr>
          <w:rFonts w:ascii="Times New Roman" w:eastAsia="Times New Roman" w:hAnsi="Times New Roman" w:cs="Times New Roman"/>
          <w:sz w:val="24"/>
          <w:szCs w:val="24"/>
          <w:lang w:val="es-PR"/>
        </w:rPr>
        <w:t>a</w:t>
      </w:r>
      <w:r w:rsidR="00840DD3" w:rsidRPr="00CE4AB1">
        <w:rPr>
          <w:rFonts w:ascii="Times New Roman" w:eastAsia="Times New Roman" w:hAnsi="Times New Roman" w:cs="Times New Roman"/>
          <w:sz w:val="24"/>
          <w:szCs w:val="24"/>
          <w:lang w:val="es-PR"/>
        </w:rPr>
        <w:t xml:space="preserve"> </w:t>
      </w:r>
      <w:r w:rsidR="0050205D" w:rsidRPr="00CE4AB1">
        <w:rPr>
          <w:rFonts w:ascii="Times New Roman" w:eastAsia="Times New Roman" w:hAnsi="Times New Roman" w:cs="Times New Roman"/>
          <w:sz w:val="24"/>
          <w:szCs w:val="24"/>
          <w:lang w:val="es-PR"/>
        </w:rPr>
        <w:t>Administración</w:t>
      </w:r>
      <w:r w:rsidR="00840DD3" w:rsidRPr="00CE4AB1">
        <w:rPr>
          <w:rFonts w:ascii="Times New Roman" w:eastAsia="Times New Roman" w:hAnsi="Times New Roman" w:cs="Times New Roman"/>
          <w:sz w:val="24"/>
          <w:szCs w:val="24"/>
          <w:lang w:val="es-PR"/>
        </w:rPr>
        <w:t xml:space="preserve"> Auxiliar del Área de Adquisiciones</w:t>
      </w:r>
      <w:r w:rsidR="003974B1" w:rsidRPr="00CE4AB1">
        <w:rPr>
          <w:rFonts w:ascii="Times New Roman" w:eastAsia="Times New Roman" w:hAnsi="Times New Roman" w:cs="Times New Roman"/>
          <w:sz w:val="24"/>
          <w:szCs w:val="24"/>
          <w:lang w:val="es-PR"/>
        </w:rPr>
        <w:t xml:space="preserve">, </w:t>
      </w:r>
      <w:r w:rsidR="00840DD3" w:rsidRPr="00CE4AB1">
        <w:rPr>
          <w:rFonts w:ascii="Times New Roman" w:eastAsia="Times New Roman" w:hAnsi="Times New Roman" w:cs="Times New Roman"/>
          <w:sz w:val="24"/>
          <w:szCs w:val="24"/>
          <w:lang w:val="es-PR"/>
        </w:rPr>
        <w:t xml:space="preserve">dentro de los </w:t>
      </w:r>
      <w:r w:rsidR="00840DD3" w:rsidRPr="00CE4AB1">
        <w:rPr>
          <w:rFonts w:ascii="Times New Roman" w:eastAsia="Times New Roman" w:hAnsi="Times New Roman" w:cs="Times New Roman"/>
          <w:b/>
          <w:bCs/>
          <w:sz w:val="24"/>
          <w:szCs w:val="24"/>
          <w:lang w:val="es-PR"/>
        </w:rPr>
        <w:t>tres (3) días</w:t>
      </w:r>
      <w:r w:rsidR="003974B1" w:rsidRPr="00CE4AB1">
        <w:rPr>
          <w:rFonts w:ascii="Times New Roman" w:eastAsia="Times New Roman" w:hAnsi="Times New Roman" w:cs="Times New Roman"/>
          <w:b/>
          <w:bCs/>
          <w:sz w:val="24"/>
          <w:szCs w:val="24"/>
          <w:lang w:val="es-PR"/>
        </w:rPr>
        <w:t xml:space="preserve"> laborables</w:t>
      </w:r>
      <w:r w:rsidR="00840DD3" w:rsidRPr="00CE4AB1">
        <w:rPr>
          <w:rFonts w:ascii="Times New Roman" w:eastAsia="Times New Roman" w:hAnsi="Times New Roman" w:cs="Times New Roman"/>
          <w:sz w:val="24"/>
          <w:szCs w:val="24"/>
          <w:lang w:val="es-PR"/>
        </w:rPr>
        <w:t xml:space="preserve"> siguientes a la fecha</w:t>
      </w:r>
      <w:r w:rsidR="003974B1" w:rsidRPr="00CE4AB1">
        <w:rPr>
          <w:rFonts w:ascii="Times New Roman" w:eastAsia="Times New Roman" w:hAnsi="Times New Roman" w:cs="Times New Roman"/>
          <w:sz w:val="24"/>
          <w:szCs w:val="24"/>
          <w:lang w:val="es-PR"/>
        </w:rPr>
        <w:t xml:space="preserve"> en que la </w:t>
      </w:r>
      <w:r w:rsidR="00C46CF2" w:rsidRPr="00CE4AB1">
        <w:rPr>
          <w:rFonts w:ascii="Times New Roman" w:eastAsia="Times New Roman" w:hAnsi="Times New Roman" w:cs="Times New Roman"/>
          <w:sz w:val="24"/>
          <w:szCs w:val="24"/>
          <w:lang w:val="es-PR"/>
        </w:rPr>
        <w:t xml:space="preserve">Junta de Subastas </w:t>
      </w:r>
      <w:r w:rsidR="003974B1" w:rsidRPr="00CE4AB1">
        <w:rPr>
          <w:rFonts w:ascii="Times New Roman" w:eastAsia="Times New Roman" w:hAnsi="Times New Roman" w:cs="Times New Roman"/>
          <w:sz w:val="24"/>
          <w:szCs w:val="24"/>
          <w:lang w:val="es-PR"/>
        </w:rPr>
        <w:t>hace disponible los pliegos de la subasta</w:t>
      </w:r>
      <w:r w:rsidR="006E7B3A" w:rsidRPr="00CE4AB1">
        <w:rPr>
          <w:rFonts w:ascii="Times New Roman" w:eastAsia="Times New Roman" w:hAnsi="Times New Roman" w:cs="Times New Roman"/>
          <w:sz w:val="24"/>
          <w:szCs w:val="24"/>
          <w:lang w:val="es-PR"/>
        </w:rPr>
        <w:t>, entiéndase, a partir de la publicación del pliego en el RUS</w:t>
      </w:r>
      <w:r w:rsidR="003974B1" w:rsidRPr="00CE4AB1">
        <w:rPr>
          <w:rFonts w:ascii="Times New Roman" w:eastAsia="Times New Roman" w:hAnsi="Times New Roman" w:cs="Times New Roman"/>
          <w:sz w:val="24"/>
          <w:szCs w:val="24"/>
          <w:lang w:val="es-PR"/>
        </w:rPr>
        <w:t>.</w:t>
      </w:r>
      <w:r w:rsidR="00840DD3" w:rsidRPr="00CE4AB1">
        <w:rPr>
          <w:rFonts w:ascii="Times New Roman" w:eastAsia="Times New Roman" w:hAnsi="Times New Roman" w:cs="Times New Roman"/>
          <w:sz w:val="24"/>
          <w:szCs w:val="24"/>
          <w:lang w:val="es-PR"/>
        </w:rPr>
        <w:t xml:space="preserve"> </w:t>
      </w:r>
      <w:r w:rsidR="003974B1" w:rsidRPr="00CE4AB1">
        <w:rPr>
          <w:rFonts w:ascii="Times New Roman" w:eastAsia="Times New Roman" w:hAnsi="Times New Roman" w:cs="Times New Roman"/>
          <w:sz w:val="24"/>
          <w:szCs w:val="24"/>
          <w:lang w:val="es-PR"/>
        </w:rPr>
        <w:t>Tod</w:t>
      </w:r>
      <w:r w:rsidR="00F85370" w:rsidRPr="00CE4AB1">
        <w:rPr>
          <w:rFonts w:ascii="Times New Roman" w:eastAsia="Times New Roman" w:hAnsi="Times New Roman" w:cs="Times New Roman"/>
          <w:sz w:val="24"/>
          <w:szCs w:val="24"/>
          <w:lang w:val="es-PR"/>
        </w:rPr>
        <w:t>o escrito de</w:t>
      </w:r>
      <w:r w:rsidR="003974B1" w:rsidRPr="00CE4AB1">
        <w:rPr>
          <w:rFonts w:ascii="Times New Roman" w:eastAsia="Times New Roman" w:hAnsi="Times New Roman" w:cs="Times New Roman"/>
          <w:sz w:val="24"/>
          <w:szCs w:val="24"/>
          <w:lang w:val="es-PR"/>
        </w:rPr>
        <w:t xml:space="preserve"> impugnación del pliego de la subasta radicad</w:t>
      </w:r>
      <w:r w:rsidR="00F85370" w:rsidRPr="00CE4AB1">
        <w:rPr>
          <w:rFonts w:ascii="Times New Roman" w:eastAsia="Times New Roman" w:hAnsi="Times New Roman" w:cs="Times New Roman"/>
          <w:sz w:val="24"/>
          <w:szCs w:val="24"/>
          <w:lang w:val="es-PR"/>
        </w:rPr>
        <w:t>o</w:t>
      </w:r>
      <w:r w:rsidR="003974B1" w:rsidRPr="00CE4AB1">
        <w:rPr>
          <w:rFonts w:ascii="Times New Roman" w:eastAsia="Times New Roman" w:hAnsi="Times New Roman" w:cs="Times New Roman"/>
          <w:sz w:val="24"/>
          <w:szCs w:val="24"/>
          <w:lang w:val="es-PR"/>
        </w:rPr>
        <w:t xml:space="preserve"> fuera del término aquí establecido </w:t>
      </w:r>
      <w:r w:rsidR="00840DD3" w:rsidRPr="00CE4AB1">
        <w:rPr>
          <w:rFonts w:ascii="Times New Roman" w:eastAsia="Times New Roman" w:hAnsi="Times New Roman" w:cs="Times New Roman"/>
          <w:b/>
          <w:bCs/>
          <w:sz w:val="24"/>
          <w:szCs w:val="24"/>
          <w:u w:val="single"/>
          <w:lang w:val="es-PR"/>
        </w:rPr>
        <w:t>será rechazad</w:t>
      </w:r>
      <w:r w:rsidR="000D6B6D" w:rsidRPr="00CE4AB1">
        <w:rPr>
          <w:rFonts w:ascii="Times New Roman" w:eastAsia="Times New Roman" w:hAnsi="Times New Roman" w:cs="Times New Roman"/>
          <w:b/>
          <w:bCs/>
          <w:sz w:val="24"/>
          <w:szCs w:val="24"/>
          <w:u w:val="single"/>
          <w:lang w:val="es-PR"/>
        </w:rPr>
        <w:t>o</w:t>
      </w:r>
      <w:r w:rsidR="00840DD3" w:rsidRPr="00CE4AB1">
        <w:rPr>
          <w:rFonts w:ascii="Times New Roman" w:eastAsia="Times New Roman" w:hAnsi="Times New Roman" w:cs="Times New Roman"/>
          <w:b/>
          <w:bCs/>
          <w:sz w:val="24"/>
          <w:szCs w:val="24"/>
          <w:u w:val="single"/>
          <w:lang w:val="es-PR"/>
        </w:rPr>
        <w:t xml:space="preserve"> de plano</w:t>
      </w:r>
      <w:r w:rsidR="00840DD3" w:rsidRPr="00CE4AB1">
        <w:rPr>
          <w:rFonts w:ascii="Times New Roman" w:eastAsia="Times New Roman" w:hAnsi="Times New Roman" w:cs="Times New Roman"/>
          <w:sz w:val="24"/>
          <w:szCs w:val="24"/>
          <w:lang w:val="es-PR"/>
        </w:rPr>
        <w:t>.</w:t>
      </w:r>
      <w:r w:rsidR="003974B1" w:rsidRPr="00CE4AB1">
        <w:rPr>
          <w:rFonts w:ascii="Times New Roman" w:eastAsia="Times New Roman" w:hAnsi="Times New Roman" w:cs="Times New Roman"/>
          <w:sz w:val="24"/>
          <w:szCs w:val="24"/>
          <w:lang w:val="es-PR"/>
        </w:rPr>
        <w:t xml:space="preserve"> </w:t>
      </w:r>
      <w:r w:rsidR="006956FF" w:rsidRPr="00CE4AB1">
        <w:rPr>
          <w:rFonts w:ascii="Times New Roman" w:eastAsia="Times New Roman" w:hAnsi="Times New Roman" w:cs="Times New Roman"/>
          <w:sz w:val="24"/>
          <w:szCs w:val="24"/>
          <w:lang w:val="es-PR"/>
        </w:rPr>
        <w:t xml:space="preserve"> </w:t>
      </w:r>
      <w:bookmarkStart w:id="7" w:name="_Hlk90038125"/>
      <w:r w:rsidR="00747046" w:rsidRPr="00CE4AB1">
        <w:rPr>
          <w:rFonts w:ascii="Times New Roman" w:eastAsia="Times New Roman" w:hAnsi="Times New Roman" w:cs="Times New Roman"/>
          <w:sz w:val="24"/>
          <w:szCs w:val="24"/>
          <w:lang w:val="es-PR"/>
        </w:rPr>
        <w:t xml:space="preserve">El licitador que presente la impugnación deberá notificarle a la Junta de Subastas. </w:t>
      </w:r>
      <w:r w:rsidR="003974B1" w:rsidRPr="00CE4AB1">
        <w:rPr>
          <w:rFonts w:ascii="Times New Roman" w:eastAsia="Times New Roman" w:hAnsi="Times New Roman" w:cs="Times New Roman"/>
          <w:sz w:val="24"/>
          <w:szCs w:val="24"/>
          <w:lang w:val="es-PR"/>
        </w:rPr>
        <w:t xml:space="preserve">El escrito de impugnación deberá cumplir con lo establecido en </w:t>
      </w:r>
      <w:r w:rsidR="000D6B6D" w:rsidRPr="00CE4AB1">
        <w:rPr>
          <w:rFonts w:ascii="Times New Roman" w:eastAsia="Times New Roman" w:hAnsi="Times New Roman" w:cs="Times New Roman"/>
          <w:sz w:val="24"/>
          <w:szCs w:val="24"/>
          <w:lang w:val="es-PR"/>
        </w:rPr>
        <w:t xml:space="preserve">la </w:t>
      </w:r>
      <w:r w:rsidR="000D6B6D" w:rsidRPr="00CE4AB1">
        <w:rPr>
          <w:rFonts w:ascii="Times New Roman" w:eastAsia="Times New Roman" w:hAnsi="Times New Roman" w:cs="Times New Roman"/>
          <w:b/>
          <w:bCs/>
          <w:sz w:val="24"/>
          <w:szCs w:val="24"/>
          <w:lang w:val="es-PR"/>
        </w:rPr>
        <w:t>Sección 7.3.6</w:t>
      </w:r>
      <w:r w:rsidR="000D6B6D" w:rsidRPr="00CE4AB1">
        <w:rPr>
          <w:rFonts w:ascii="Times New Roman" w:eastAsia="Times New Roman" w:hAnsi="Times New Roman" w:cs="Times New Roman"/>
          <w:sz w:val="24"/>
          <w:szCs w:val="24"/>
          <w:lang w:val="es-PR"/>
        </w:rPr>
        <w:t xml:space="preserve"> d</w:t>
      </w:r>
      <w:r w:rsidR="003974B1" w:rsidRPr="00CE4AB1">
        <w:rPr>
          <w:rFonts w:ascii="Times New Roman" w:eastAsia="Times New Roman" w:hAnsi="Times New Roman" w:cs="Times New Roman"/>
          <w:sz w:val="24"/>
          <w:szCs w:val="24"/>
          <w:lang w:val="es-PR"/>
        </w:rPr>
        <w:t>el Reglamento Núm. 9230,</w:t>
      </w:r>
      <w:r w:rsidR="00FD743E" w:rsidRPr="00CE4AB1">
        <w:rPr>
          <w:sz w:val="24"/>
          <w:szCs w:val="24"/>
          <w:lang w:val="es-ES"/>
        </w:rPr>
        <w:t xml:space="preserve"> </w:t>
      </w:r>
      <w:r w:rsidR="003974B1" w:rsidRPr="00CE4AB1">
        <w:rPr>
          <w:rFonts w:ascii="Times New Roman" w:eastAsia="Times New Roman" w:hAnsi="Times New Roman" w:cs="Times New Roman"/>
          <w:i/>
          <w:iCs/>
          <w:sz w:val="24"/>
          <w:szCs w:val="24"/>
          <w:lang w:val="es-PR"/>
        </w:rPr>
        <w:t>supra</w:t>
      </w:r>
      <w:r w:rsidR="003974B1" w:rsidRPr="00CE4AB1">
        <w:rPr>
          <w:rFonts w:ascii="Times New Roman" w:eastAsia="Times New Roman" w:hAnsi="Times New Roman" w:cs="Times New Roman"/>
          <w:sz w:val="24"/>
          <w:szCs w:val="24"/>
          <w:lang w:val="es-PR"/>
        </w:rPr>
        <w:t>.</w:t>
      </w:r>
      <w:bookmarkEnd w:id="6"/>
      <w:bookmarkEnd w:id="7"/>
      <w:r w:rsidR="00463092" w:rsidRPr="00CE4AB1">
        <w:rPr>
          <w:rFonts w:ascii="Times New Roman" w:eastAsia="Times New Roman" w:hAnsi="Times New Roman" w:cs="Times New Roman"/>
          <w:sz w:val="24"/>
          <w:szCs w:val="24"/>
          <w:lang w:val="es-PR"/>
        </w:rPr>
        <w:t xml:space="preserve"> </w:t>
      </w:r>
    </w:p>
    <w:p w14:paraId="36F04219" w14:textId="77777777" w:rsidR="00463092" w:rsidRPr="00CE4AB1" w:rsidRDefault="00463092" w:rsidP="00463092">
      <w:pPr>
        <w:ind w:left="360"/>
        <w:rPr>
          <w:rFonts w:ascii="Times New Roman" w:eastAsia="Times New Roman" w:hAnsi="Times New Roman" w:cs="Times New Roman"/>
          <w:sz w:val="24"/>
          <w:szCs w:val="24"/>
          <w:lang w:val="es-PR"/>
        </w:rPr>
      </w:pPr>
    </w:p>
    <w:p w14:paraId="180C8018" w14:textId="5A8EF48E" w:rsidR="00EF1361" w:rsidRPr="00CE4AB1" w:rsidRDefault="00463092" w:rsidP="00194CD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7.</w:t>
      </w:r>
      <w:r w:rsidRPr="00CE4AB1">
        <w:rPr>
          <w:rFonts w:ascii="Times New Roman" w:eastAsia="Times New Roman" w:hAnsi="Times New Roman" w:cs="Times New Roman"/>
          <w:sz w:val="24"/>
          <w:szCs w:val="24"/>
          <w:lang w:val="es-PR"/>
        </w:rPr>
        <w:t xml:space="preserve">   </w:t>
      </w:r>
      <w:r w:rsidR="00B31385" w:rsidRPr="00CE4AB1">
        <w:rPr>
          <w:rFonts w:ascii="Times New Roman" w:eastAsia="Times New Roman" w:hAnsi="Times New Roman" w:cs="Times New Roman"/>
          <w:b/>
          <w:sz w:val="24"/>
          <w:szCs w:val="24"/>
          <w:lang w:val="es-ES_tradnl"/>
        </w:rPr>
        <w:t>REUNIÓN PRE</w:t>
      </w:r>
      <w:r w:rsidR="006B21E7" w:rsidRPr="00CE4AB1">
        <w:rPr>
          <w:rFonts w:ascii="Times New Roman" w:eastAsia="Times New Roman" w:hAnsi="Times New Roman" w:cs="Times New Roman"/>
          <w:b/>
          <w:sz w:val="24"/>
          <w:szCs w:val="24"/>
          <w:lang w:val="es-ES_tradnl"/>
        </w:rPr>
        <w:t xml:space="preserve">-SUBASTA: </w:t>
      </w:r>
      <w:r w:rsidR="00C507C7" w:rsidRPr="00CE4AB1">
        <w:rPr>
          <w:rFonts w:ascii="Times New Roman" w:eastAsia="Times New Roman" w:hAnsi="Times New Roman" w:cs="Times New Roman"/>
          <w:b/>
          <w:sz w:val="24"/>
          <w:szCs w:val="24"/>
          <w:u w:val="single"/>
          <w:lang w:val="es-PR"/>
        </w:rPr>
        <w:t>COMPULSORIA</w:t>
      </w:r>
    </w:p>
    <w:p w14:paraId="08D553EA" w14:textId="77777777" w:rsidR="006B21E7" w:rsidRPr="00CE4AB1" w:rsidRDefault="006B21E7" w:rsidP="006B21E7">
      <w:pPr>
        <w:rPr>
          <w:rFonts w:ascii="Times New Roman" w:eastAsia="Times New Roman" w:hAnsi="Times New Roman" w:cs="Times New Roman"/>
          <w:b/>
          <w:sz w:val="24"/>
          <w:szCs w:val="24"/>
          <w:lang w:val="es-ES_tradnl"/>
        </w:rPr>
      </w:pPr>
      <w:r w:rsidRPr="00CE4AB1">
        <w:rPr>
          <w:rFonts w:ascii="Times New Roman" w:eastAsia="Times New Roman" w:hAnsi="Times New Roman" w:cs="Times New Roman"/>
          <w:b/>
          <w:sz w:val="24"/>
          <w:szCs w:val="24"/>
          <w:lang w:val="es-ES_tradnl"/>
        </w:rPr>
        <w:t> </w:t>
      </w:r>
    </w:p>
    <w:p w14:paraId="40287453" w14:textId="0E2544E7" w:rsidR="00E10D7B" w:rsidRPr="00CE4AB1" w:rsidRDefault="00E10D7B" w:rsidP="00E10D7B">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Todo licitador </w:t>
      </w:r>
      <w:bookmarkStart w:id="8" w:name="_Hlk90819060"/>
      <w:r w:rsidRPr="00CE4AB1">
        <w:rPr>
          <w:rFonts w:ascii="Times New Roman" w:hAnsi="Times New Roman" w:cs="Times New Roman"/>
          <w:color w:val="000000"/>
          <w:sz w:val="24"/>
          <w:szCs w:val="24"/>
          <w:lang w:val="es-PR"/>
        </w:rPr>
        <w:t xml:space="preserve">o persona interesada en presentar una oferta para la subasta formal de referencia, </w:t>
      </w:r>
      <w:r w:rsidR="00222D6E" w:rsidRPr="00CE4AB1">
        <w:rPr>
          <w:rFonts w:ascii="Times New Roman" w:hAnsi="Times New Roman" w:cs="Times New Roman"/>
          <w:color w:val="000000"/>
          <w:sz w:val="24"/>
          <w:szCs w:val="24"/>
          <w:lang w:val="es-PR"/>
        </w:rPr>
        <w:t xml:space="preserve">tendrá que </w:t>
      </w:r>
      <w:r w:rsidRPr="00CE4AB1">
        <w:rPr>
          <w:rFonts w:ascii="Times New Roman" w:hAnsi="Times New Roman" w:cs="Times New Roman"/>
          <w:color w:val="000000"/>
          <w:sz w:val="24"/>
          <w:szCs w:val="24"/>
          <w:lang w:val="es-PR"/>
        </w:rPr>
        <w:t xml:space="preserve">acceder </w:t>
      </w:r>
      <w:r w:rsidRPr="00CE4AB1">
        <w:rPr>
          <w:rFonts w:ascii="Times New Roman" w:hAnsi="Times New Roman" w:cs="Times New Roman"/>
          <w:b/>
          <w:bCs/>
          <w:color w:val="000000"/>
          <w:sz w:val="24"/>
          <w:szCs w:val="24"/>
          <w:lang w:val="es-PR"/>
        </w:rPr>
        <w:t>COMPULSORIAMENTE</w:t>
      </w:r>
      <w:r w:rsidRPr="00CE4AB1">
        <w:rPr>
          <w:rFonts w:ascii="Times New Roman" w:hAnsi="Times New Roman" w:cs="Times New Roman"/>
          <w:color w:val="000000"/>
          <w:sz w:val="24"/>
          <w:szCs w:val="24"/>
          <w:lang w:val="es-PR"/>
        </w:rPr>
        <w:t xml:space="preserve"> a la reunión </w:t>
      </w:r>
      <w:proofErr w:type="spellStart"/>
      <w:r w:rsidRPr="00CE4AB1">
        <w:rPr>
          <w:rFonts w:ascii="Times New Roman" w:hAnsi="Times New Roman" w:cs="Times New Roman"/>
          <w:color w:val="000000"/>
          <w:sz w:val="24"/>
          <w:szCs w:val="24"/>
          <w:lang w:val="es-PR"/>
        </w:rPr>
        <w:t>pre-subasta</w:t>
      </w:r>
      <w:proofErr w:type="spellEnd"/>
      <w:r w:rsidRPr="00CE4AB1">
        <w:rPr>
          <w:rFonts w:ascii="Times New Roman" w:hAnsi="Times New Roman" w:cs="Times New Roman"/>
          <w:color w:val="000000"/>
          <w:sz w:val="24"/>
          <w:szCs w:val="24"/>
          <w:lang w:val="es-PR"/>
        </w:rPr>
        <w:t>.</w:t>
      </w:r>
      <w:bookmarkEnd w:id="8"/>
      <w:r w:rsidRPr="00CE4AB1">
        <w:rPr>
          <w:rFonts w:ascii="Times New Roman" w:hAnsi="Times New Roman" w:cs="Times New Roman"/>
          <w:color w:val="000000"/>
          <w:sz w:val="24"/>
          <w:szCs w:val="24"/>
          <w:lang w:val="es-PR"/>
        </w:rPr>
        <w:t xml:space="preserve"> </w:t>
      </w:r>
      <w:r w:rsidR="00222D6E" w:rsidRPr="00CE4AB1">
        <w:rPr>
          <w:rFonts w:ascii="Times New Roman" w:hAnsi="Times New Roman" w:cs="Times New Roman"/>
          <w:b/>
          <w:bCs/>
          <w:color w:val="000000"/>
          <w:sz w:val="24"/>
          <w:szCs w:val="24"/>
          <w:u w:val="single"/>
          <w:lang w:val="es-PR"/>
        </w:rPr>
        <w:t xml:space="preserve">Todo licitador que presente una oferta y que no haya participado de la reunión </w:t>
      </w:r>
      <w:proofErr w:type="spellStart"/>
      <w:r w:rsidR="00222D6E" w:rsidRPr="00CE4AB1">
        <w:rPr>
          <w:rFonts w:ascii="Times New Roman" w:hAnsi="Times New Roman" w:cs="Times New Roman"/>
          <w:b/>
          <w:bCs/>
          <w:color w:val="000000"/>
          <w:sz w:val="24"/>
          <w:szCs w:val="24"/>
          <w:u w:val="single"/>
          <w:lang w:val="es-PR"/>
        </w:rPr>
        <w:t>pre-subasta</w:t>
      </w:r>
      <w:proofErr w:type="spellEnd"/>
      <w:r w:rsidR="00222D6E" w:rsidRPr="00CE4AB1">
        <w:rPr>
          <w:rFonts w:ascii="Times New Roman" w:hAnsi="Times New Roman" w:cs="Times New Roman"/>
          <w:b/>
          <w:bCs/>
          <w:color w:val="000000"/>
          <w:sz w:val="24"/>
          <w:szCs w:val="24"/>
          <w:u w:val="single"/>
          <w:lang w:val="es-PR"/>
        </w:rPr>
        <w:t xml:space="preserve"> será descalificado.</w:t>
      </w:r>
    </w:p>
    <w:p w14:paraId="0EC2DEAA" w14:textId="77777777" w:rsidR="00E10D7B" w:rsidRPr="00CE4AB1" w:rsidRDefault="00E10D7B" w:rsidP="00E10D7B">
      <w:pPr>
        <w:ind w:left="360"/>
        <w:rPr>
          <w:rFonts w:ascii="Times New Roman" w:hAnsi="Times New Roman" w:cs="Times New Roman"/>
          <w:color w:val="000000"/>
          <w:sz w:val="24"/>
          <w:szCs w:val="24"/>
          <w:lang w:val="es-PR"/>
        </w:rPr>
      </w:pPr>
    </w:p>
    <w:p w14:paraId="38D07EBF" w14:textId="3C277A78" w:rsidR="00E10D7B" w:rsidRPr="00CE4AB1" w:rsidRDefault="00E10D7B" w:rsidP="00E10D7B">
      <w:pPr>
        <w:ind w:left="360"/>
        <w:rPr>
          <w:rFonts w:ascii="Times New Roman" w:hAnsi="Times New Roman" w:cs="Times New Roman"/>
          <w:sz w:val="24"/>
          <w:szCs w:val="24"/>
          <w:lang w:val="es-PR"/>
        </w:rPr>
      </w:pPr>
      <w:r w:rsidRPr="00CE4AB1">
        <w:rPr>
          <w:rFonts w:ascii="Times New Roman" w:hAnsi="Times New Roman" w:cs="Times New Roman"/>
          <w:color w:val="000000"/>
          <w:sz w:val="24"/>
          <w:szCs w:val="24"/>
          <w:lang w:val="es-PR"/>
        </w:rPr>
        <w:t xml:space="preserve">La reunión </w:t>
      </w:r>
      <w:proofErr w:type="spellStart"/>
      <w:r w:rsidRPr="00CE4AB1">
        <w:rPr>
          <w:rFonts w:ascii="Times New Roman" w:hAnsi="Times New Roman" w:cs="Times New Roman"/>
          <w:color w:val="000000"/>
          <w:sz w:val="24"/>
          <w:szCs w:val="24"/>
          <w:lang w:val="es-PR"/>
        </w:rPr>
        <w:t>pre-subasta</w:t>
      </w:r>
      <w:proofErr w:type="spellEnd"/>
      <w:r w:rsidRPr="00CE4AB1">
        <w:rPr>
          <w:rFonts w:ascii="Times New Roman" w:hAnsi="Times New Roman" w:cs="Times New Roman"/>
          <w:color w:val="000000"/>
          <w:sz w:val="24"/>
          <w:szCs w:val="24"/>
          <w:lang w:val="es-PR"/>
        </w:rPr>
        <w:t xml:space="preserve"> será realizada de </w:t>
      </w:r>
      <w:r w:rsidRPr="00CE4AB1">
        <w:rPr>
          <w:rFonts w:ascii="Times New Roman" w:hAnsi="Times New Roman" w:cs="Times New Roman"/>
          <w:b/>
          <w:bCs/>
          <w:color w:val="000000"/>
          <w:sz w:val="24"/>
          <w:szCs w:val="24"/>
          <w:u w:val="single"/>
          <w:lang w:val="es-PR"/>
        </w:rPr>
        <w:t>modo virtual</w:t>
      </w:r>
      <w:r w:rsidRPr="00CE4AB1">
        <w:rPr>
          <w:rFonts w:ascii="Times New Roman" w:hAnsi="Times New Roman" w:cs="Times New Roman"/>
          <w:color w:val="000000"/>
          <w:sz w:val="24"/>
          <w:szCs w:val="24"/>
          <w:lang w:val="es-PR"/>
        </w:rPr>
        <w:t xml:space="preserve">, la cual podrá acceder a través de la página “web” de la ASG mediante la siguiente dirección electrónica: www.asg.pr.gov, enlace de “Reforma de Compras”. Además, deberá acceder al enlace de la subasta de referencia, el cual le proveerá la opción de conectividad a “Reunión Virtual </w:t>
      </w:r>
      <w:proofErr w:type="spellStart"/>
      <w:r w:rsidRPr="00CE4AB1">
        <w:rPr>
          <w:rFonts w:ascii="Times New Roman" w:hAnsi="Times New Roman" w:cs="Times New Roman"/>
          <w:color w:val="000000"/>
          <w:sz w:val="24"/>
          <w:szCs w:val="24"/>
          <w:lang w:val="es-PR"/>
        </w:rPr>
        <w:t>Pre-subasta</w:t>
      </w:r>
      <w:proofErr w:type="spellEnd"/>
      <w:r w:rsidRPr="00CE4AB1">
        <w:rPr>
          <w:rFonts w:ascii="Times New Roman" w:hAnsi="Times New Roman" w:cs="Times New Roman"/>
          <w:color w:val="000000"/>
          <w:sz w:val="24"/>
          <w:szCs w:val="24"/>
          <w:lang w:val="es-PR"/>
        </w:rPr>
        <w:t>”. Al conectarse a la Reunión Virtual Pre-Subasta, el licitador deberá registrarse</w:t>
      </w:r>
      <w:r w:rsidR="002C2CB9" w:rsidRPr="00CE4AB1">
        <w:rPr>
          <w:rFonts w:ascii="Times New Roman" w:hAnsi="Times New Roman" w:cs="Times New Roman"/>
          <w:color w:val="000000"/>
          <w:sz w:val="24"/>
          <w:szCs w:val="24"/>
          <w:lang w:val="es-PR"/>
        </w:rPr>
        <w:t xml:space="preserve"> </w:t>
      </w:r>
      <w:r w:rsidRPr="00CE4AB1">
        <w:rPr>
          <w:rFonts w:ascii="Times New Roman" w:hAnsi="Times New Roman" w:cs="Times New Roman"/>
          <w:color w:val="000000"/>
          <w:sz w:val="24"/>
          <w:szCs w:val="24"/>
          <w:lang w:val="es-PR"/>
        </w:rPr>
        <w:lastRenderedPageBreak/>
        <w:t xml:space="preserve">previo al inicio de los procesos. Cualquier licitador que acceda luego </w:t>
      </w:r>
      <w:r w:rsidR="00A0528E" w:rsidRPr="00CE4AB1">
        <w:rPr>
          <w:rFonts w:ascii="Times New Roman" w:hAnsi="Times New Roman" w:cs="Times New Roman"/>
          <w:color w:val="000000"/>
          <w:sz w:val="24"/>
          <w:szCs w:val="24"/>
          <w:lang w:val="es-PR"/>
        </w:rPr>
        <w:t xml:space="preserve">de </w:t>
      </w:r>
      <w:r w:rsidR="00A0528E" w:rsidRPr="00CE4AB1">
        <w:rPr>
          <w:rFonts w:ascii="Times New Roman" w:hAnsi="Times New Roman" w:cs="Times New Roman"/>
          <w:sz w:val="24"/>
          <w:szCs w:val="24"/>
          <w:lang w:val="es-PR"/>
        </w:rPr>
        <w:t>que</w:t>
      </w:r>
      <w:r w:rsidR="001F08AB" w:rsidRPr="00CE4AB1">
        <w:rPr>
          <w:rFonts w:ascii="Times New Roman" w:hAnsi="Times New Roman" w:cs="Times New Roman"/>
          <w:sz w:val="24"/>
          <w:szCs w:val="24"/>
          <w:lang w:val="es-PR"/>
        </w:rPr>
        <w:t xml:space="preserve"> el miembro asociado de </w:t>
      </w:r>
      <w:r w:rsidR="00222D6E" w:rsidRPr="00CE4AB1">
        <w:rPr>
          <w:rFonts w:ascii="Times New Roman" w:hAnsi="Times New Roman" w:cs="Times New Roman"/>
          <w:sz w:val="24"/>
          <w:szCs w:val="24"/>
          <w:lang w:val="es-PR"/>
        </w:rPr>
        <w:t>la Junta de Subastas</w:t>
      </w:r>
      <w:r w:rsidR="00563E61" w:rsidRPr="00CE4AB1">
        <w:rPr>
          <w:rFonts w:ascii="Times New Roman" w:hAnsi="Times New Roman" w:cs="Times New Roman"/>
          <w:sz w:val="24"/>
          <w:szCs w:val="24"/>
          <w:lang w:val="es-PR"/>
        </w:rPr>
        <w:t xml:space="preserve"> </w:t>
      </w:r>
      <w:r w:rsidR="001F08AB" w:rsidRPr="00CE4AB1">
        <w:rPr>
          <w:rFonts w:ascii="Times New Roman" w:hAnsi="Times New Roman" w:cs="Times New Roman"/>
          <w:sz w:val="24"/>
          <w:szCs w:val="24"/>
          <w:lang w:val="es-PR"/>
        </w:rPr>
        <w:t xml:space="preserve">que presida los trabajos, </w:t>
      </w:r>
      <w:r w:rsidR="00563E61" w:rsidRPr="00CE4AB1">
        <w:rPr>
          <w:rFonts w:ascii="Times New Roman" w:hAnsi="Times New Roman" w:cs="Times New Roman"/>
          <w:sz w:val="24"/>
          <w:szCs w:val="24"/>
          <w:lang w:val="es-PR"/>
        </w:rPr>
        <w:t>o su representante autorizado</w:t>
      </w:r>
      <w:r w:rsidR="001F08AB" w:rsidRPr="00CE4AB1">
        <w:rPr>
          <w:rFonts w:ascii="Times New Roman" w:hAnsi="Times New Roman" w:cs="Times New Roman"/>
          <w:sz w:val="24"/>
          <w:szCs w:val="24"/>
          <w:lang w:val="es-PR"/>
        </w:rPr>
        <w:t>,</w:t>
      </w:r>
      <w:r w:rsidR="00563E61" w:rsidRPr="00CE4AB1">
        <w:rPr>
          <w:rFonts w:ascii="Times New Roman" w:hAnsi="Times New Roman" w:cs="Times New Roman"/>
          <w:sz w:val="24"/>
          <w:szCs w:val="24"/>
          <w:lang w:val="es-PR"/>
        </w:rPr>
        <w:t xml:space="preserve"> haya finalizado</w:t>
      </w:r>
      <w:r w:rsidR="006F40D5" w:rsidRPr="00CE4AB1">
        <w:rPr>
          <w:rFonts w:ascii="Times New Roman" w:hAnsi="Times New Roman" w:cs="Times New Roman"/>
          <w:sz w:val="24"/>
          <w:szCs w:val="24"/>
          <w:lang w:val="es-PR"/>
        </w:rPr>
        <w:t xml:space="preserve"> el registro de asistencia</w:t>
      </w:r>
      <w:r w:rsidR="00506826" w:rsidRPr="00CE4AB1">
        <w:rPr>
          <w:rFonts w:ascii="Times New Roman" w:hAnsi="Times New Roman" w:cs="Times New Roman"/>
          <w:sz w:val="24"/>
          <w:szCs w:val="24"/>
          <w:lang w:val="es-PR"/>
        </w:rPr>
        <w:t xml:space="preserve"> en alta voz</w:t>
      </w:r>
      <w:r w:rsidR="001F08AB" w:rsidRPr="00CE4AB1">
        <w:rPr>
          <w:rFonts w:ascii="Times New Roman" w:hAnsi="Times New Roman" w:cs="Times New Roman"/>
          <w:sz w:val="24"/>
          <w:szCs w:val="24"/>
          <w:lang w:val="es-PR"/>
        </w:rPr>
        <w:t>, será descalificado.</w:t>
      </w:r>
    </w:p>
    <w:p w14:paraId="436D8799" w14:textId="77777777" w:rsidR="00222D6E" w:rsidRPr="00CE4AB1" w:rsidRDefault="00222D6E" w:rsidP="00E10D7B">
      <w:pPr>
        <w:ind w:left="360"/>
        <w:rPr>
          <w:rFonts w:ascii="Times New Roman" w:hAnsi="Times New Roman" w:cs="Times New Roman"/>
          <w:sz w:val="24"/>
          <w:szCs w:val="24"/>
          <w:lang w:val="es-PR"/>
        </w:rPr>
      </w:pPr>
    </w:p>
    <w:p w14:paraId="6665D9B5" w14:textId="6B108F01" w:rsidR="00EB22B3" w:rsidRPr="00CE4AB1" w:rsidRDefault="00222D6E" w:rsidP="00E10D7B">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La reunión </w:t>
      </w:r>
      <w:proofErr w:type="spellStart"/>
      <w:r w:rsidRPr="00CE4AB1">
        <w:rPr>
          <w:rFonts w:ascii="Times New Roman" w:hAnsi="Times New Roman" w:cs="Times New Roman"/>
          <w:color w:val="000000"/>
          <w:sz w:val="24"/>
          <w:szCs w:val="24"/>
          <w:lang w:val="es-PR"/>
        </w:rPr>
        <w:t>pre-subasta</w:t>
      </w:r>
      <w:proofErr w:type="spellEnd"/>
      <w:r w:rsidRPr="00CE4AB1">
        <w:rPr>
          <w:rFonts w:ascii="Times New Roman" w:hAnsi="Times New Roman" w:cs="Times New Roman"/>
          <w:color w:val="000000"/>
          <w:sz w:val="24"/>
          <w:szCs w:val="24"/>
          <w:lang w:val="es-PR"/>
        </w:rPr>
        <w:t xml:space="preserve"> se llevará a cabo </w:t>
      </w:r>
      <w:r w:rsidR="0090678E" w:rsidRPr="00CE4AB1">
        <w:rPr>
          <w:rFonts w:ascii="Times New Roman" w:hAnsi="Times New Roman" w:cs="Times New Roman"/>
          <w:color w:val="000000"/>
          <w:sz w:val="24"/>
          <w:szCs w:val="24"/>
          <w:lang w:val="es-PR"/>
        </w:rPr>
        <w:t xml:space="preserve">el </w:t>
      </w:r>
      <w:proofErr w:type="spellStart"/>
      <w:r w:rsidR="003D32DE">
        <w:rPr>
          <w:rFonts w:ascii="Times New Roman" w:hAnsi="Times New Roman" w:cs="Times New Roman"/>
          <w:b/>
          <w:bCs/>
          <w:color w:val="000000"/>
          <w:sz w:val="24"/>
          <w:szCs w:val="24"/>
          <w:highlight w:val="yellow"/>
          <w:lang w:val="es-PR"/>
        </w:rPr>
        <w:t>xxxxxx</w:t>
      </w:r>
      <w:proofErr w:type="spellEnd"/>
      <w:r w:rsidR="003A3C46" w:rsidRPr="0050347B">
        <w:rPr>
          <w:rFonts w:ascii="Times New Roman" w:hAnsi="Times New Roman" w:cs="Times New Roman"/>
          <w:b/>
          <w:bCs/>
          <w:color w:val="000000"/>
          <w:sz w:val="24"/>
          <w:szCs w:val="24"/>
          <w:highlight w:val="yellow"/>
          <w:lang w:val="es-PR"/>
        </w:rPr>
        <w:t xml:space="preserve">, </w:t>
      </w:r>
      <w:proofErr w:type="spellStart"/>
      <w:r w:rsidR="003D32DE">
        <w:rPr>
          <w:rFonts w:ascii="Times New Roman" w:hAnsi="Times New Roman" w:cs="Times New Roman"/>
          <w:b/>
          <w:bCs/>
          <w:color w:val="000000"/>
          <w:sz w:val="24"/>
          <w:szCs w:val="24"/>
          <w:highlight w:val="yellow"/>
          <w:lang w:val="es-PR"/>
        </w:rPr>
        <w:t>xx</w:t>
      </w:r>
      <w:proofErr w:type="spellEnd"/>
      <w:r w:rsidR="003A3C46" w:rsidRPr="0050347B">
        <w:rPr>
          <w:rFonts w:ascii="Times New Roman" w:hAnsi="Times New Roman" w:cs="Times New Roman"/>
          <w:b/>
          <w:bCs/>
          <w:color w:val="000000"/>
          <w:sz w:val="24"/>
          <w:szCs w:val="24"/>
          <w:highlight w:val="yellow"/>
          <w:lang w:val="es-PR"/>
        </w:rPr>
        <w:t xml:space="preserve"> de </w:t>
      </w:r>
      <w:proofErr w:type="spellStart"/>
      <w:r w:rsidR="003D32DE">
        <w:rPr>
          <w:rFonts w:ascii="Times New Roman" w:hAnsi="Times New Roman" w:cs="Times New Roman"/>
          <w:b/>
          <w:bCs/>
          <w:color w:val="000000"/>
          <w:sz w:val="24"/>
          <w:szCs w:val="24"/>
          <w:highlight w:val="yellow"/>
          <w:lang w:val="es-PR"/>
        </w:rPr>
        <w:t>xxxxx</w:t>
      </w:r>
      <w:proofErr w:type="spellEnd"/>
      <w:r w:rsidR="006945CD" w:rsidRPr="0050347B">
        <w:rPr>
          <w:rFonts w:ascii="Times New Roman" w:hAnsi="Times New Roman" w:cs="Times New Roman"/>
          <w:b/>
          <w:bCs/>
          <w:color w:val="000000"/>
          <w:sz w:val="24"/>
          <w:szCs w:val="24"/>
          <w:highlight w:val="yellow"/>
          <w:lang w:val="es-PR"/>
        </w:rPr>
        <w:t xml:space="preserve"> de 2022, a la </w:t>
      </w:r>
      <w:r w:rsidR="003D32DE">
        <w:rPr>
          <w:rFonts w:ascii="Times New Roman" w:hAnsi="Times New Roman" w:cs="Times New Roman"/>
          <w:b/>
          <w:bCs/>
          <w:color w:val="000000"/>
          <w:sz w:val="24"/>
          <w:szCs w:val="24"/>
          <w:highlight w:val="yellow"/>
          <w:lang w:val="es-PR"/>
        </w:rPr>
        <w:t>x</w:t>
      </w:r>
      <w:r w:rsidR="006945CD" w:rsidRPr="0050347B">
        <w:rPr>
          <w:rFonts w:ascii="Times New Roman" w:hAnsi="Times New Roman" w:cs="Times New Roman"/>
          <w:b/>
          <w:bCs/>
          <w:color w:val="000000"/>
          <w:sz w:val="24"/>
          <w:szCs w:val="24"/>
          <w:highlight w:val="yellow"/>
          <w:lang w:val="es-PR"/>
        </w:rPr>
        <w:t>:</w:t>
      </w:r>
      <w:r w:rsidR="003A3C46" w:rsidRPr="0050347B">
        <w:rPr>
          <w:rFonts w:ascii="Times New Roman" w:hAnsi="Times New Roman" w:cs="Times New Roman"/>
          <w:b/>
          <w:bCs/>
          <w:color w:val="000000"/>
          <w:sz w:val="24"/>
          <w:szCs w:val="24"/>
          <w:highlight w:val="yellow"/>
          <w:lang w:val="es-PR"/>
        </w:rPr>
        <w:t>0</w:t>
      </w:r>
      <w:r w:rsidR="006945CD" w:rsidRPr="0050347B">
        <w:rPr>
          <w:rFonts w:ascii="Times New Roman" w:hAnsi="Times New Roman" w:cs="Times New Roman"/>
          <w:b/>
          <w:bCs/>
          <w:color w:val="000000"/>
          <w:sz w:val="24"/>
          <w:szCs w:val="24"/>
          <w:highlight w:val="yellow"/>
          <w:lang w:val="es-PR"/>
        </w:rPr>
        <w:t>0 pm</w:t>
      </w:r>
      <w:r w:rsidRPr="00CE4AB1">
        <w:rPr>
          <w:rFonts w:ascii="Times New Roman" w:hAnsi="Times New Roman" w:cs="Times New Roman"/>
          <w:color w:val="000000"/>
          <w:sz w:val="24"/>
          <w:szCs w:val="24"/>
          <w:lang w:val="es-PR"/>
        </w:rPr>
        <w:t xml:space="preserve">. </w:t>
      </w:r>
      <w:r w:rsidR="00B30023" w:rsidRPr="00CE4AB1">
        <w:rPr>
          <w:rFonts w:ascii="Times New Roman" w:hAnsi="Times New Roman" w:cs="Times New Roman"/>
          <w:color w:val="000000"/>
          <w:sz w:val="24"/>
          <w:szCs w:val="24"/>
          <w:lang w:val="es-PR"/>
        </w:rPr>
        <w:t xml:space="preserve">Dicha </w:t>
      </w:r>
      <w:r w:rsidRPr="00CE4AB1">
        <w:rPr>
          <w:rFonts w:ascii="Times New Roman" w:hAnsi="Times New Roman" w:cs="Times New Roman"/>
          <w:color w:val="000000"/>
          <w:sz w:val="24"/>
          <w:szCs w:val="24"/>
          <w:lang w:val="es-PR"/>
        </w:rPr>
        <w:t>reunión tendrá el propósito de aclarar a los licitadores las dudas que surjan en torno al pliego de subasta.</w:t>
      </w:r>
    </w:p>
    <w:p w14:paraId="124D3B41" w14:textId="77777777" w:rsidR="00222D6E" w:rsidRPr="00CE4AB1" w:rsidRDefault="00222D6E" w:rsidP="00E10D7B">
      <w:pPr>
        <w:ind w:left="360"/>
        <w:rPr>
          <w:rFonts w:ascii="Times New Roman" w:hAnsi="Times New Roman" w:cs="Times New Roman"/>
          <w:sz w:val="24"/>
          <w:szCs w:val="24"/>
          <w:lang w:val="es-PR"/>
        </w:rPr>
      </w:pPr>
    </w:p>
    <w:p w14:paraId="601C4DDC" w14:textId="38B9067A" w:rsidR="00EB22B3" w:rsidRPr="00CE4AB1" w:rsidRDefault="00222D6E" w:rsidP="00EB22B3">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Los participantes a esta reunión tendrán que observar normas y conductas que garanticen el respeto y el decoro. No se permitirán comentarios en alta voz; hablar fuera de orden; dirigirse a los funcionarios o demás participantes de forma despectiva, agresiva u ofensiva; o cualquier otra conducta que resulte en alterar el propósito de la reunión. </w:t>
      </w:r>
      <w:r w:rsidR="00EB22B3" w:rsidRPr="00CE4AB1">
        <w:rPr>
          <w:rFonts w:ascii="Times New Roman" w:hAnsi="Times New Roman" w:cs="Times New Roman"/>
          <w:color w:val="000000"/>
          <w:sz w:val="24"/>
          <w:szCs w:val="24"/>
          <w:lang w:val="es-PR"/>
        </w:rPr>
        <w:t xml:space="preserve">Cualquier manifestación de conducta inapropiada por parte de cualquier licitador o persona interesada en participar en el proceso de subasta formal </w:t>
      </w:r>
      <w:r w:rsidR="00EB22B3" w:rsidRPr="00CE4AB1">
        <w:rPr>
          <w:rFonts w:ascii="Times New Roman" w:hAnsi="Times New Roman" w:cs="Times New Roman"/>
          <w:b/>
          <w:color w:val="000000"/>
          <w:sz w:val="24"/>
          <w:szCs w:val="24"/>
          <w:u w:val="single"/>
          <w:lang w:val="es-PR"/>
        </w:rPr>
        <w:t xml:space="preserve">constituirá fundamento suficiente para </w:t>
      </w:r>
      <w:r w:rsidR="005B3815" w:rsidRPr="00CE4AB1">
        <w:rPr>
          <w:rFonts w:ascii="Times New Roman" w:hAnsi="Times New Roman" w:cs="Times New Roman"/>
          <w:b/>
          <w:color w:val="000000"/>
          <w:sz w:val="24"/>
          <w:szCs w:val="24"/>
          <w:u w:val="single"/>
          <w:lang w:val="es-PR"/>
        </w:rPr>
        <w:t>su descalificación</w:t>
      </w:r>
      <w:r w:rsidR="00EB22B3" w:rsidRPr="00CE4AB1">
        <w:rPr>
          <w:rFonts w:ascii="Times New Roman" w:hAnsi="Times New Roman" w:cs="Times New Roman"/>
          <w:color w:val="000000"/>
          <w:sz w:val="24"/>
          <w:szCs w:val="24"/>
          <w:lang w:val="es-PR"/>
        </w:rPr>
        <w:t>.</w:t>
      </w:r>
    </w:p>
    <w:p w14:paraId="35B48DEF" w14:textId="3BCA5DB2" w:rsidR="002C2CB9" w:rsidRPr="00CE4AB1" w:rsidRDefault="002C2CB9" w:rsidP="00EB22B3">
      <w:pPr>
        <w:rPr>
          <w:rFonts w:ascii="Times New Roman" w:hAnsi="Times New Roman" w:cs="Times New Roman"/>
          <w:color w:val="000000"/>
          <w:sz w:val="24"/>
          <w:szCs w:val="24"/>
          <w:lang w:val="es-PR"/>
        </w:rPr>
      </w:pPr>
    </w:p>
    <w:p w14:paraId="67293FA4" w14:textId="6D046411" w:rsidR="00EB22B3" w:rsidRPr="00CE4AB1" w:rsidRDefault="005B3815" w:rsidP="00EB22B3">
      <w:pPr>
        <w:ind w:firstLine="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Un miembro asociado de la Junta de Subastas</w:t>
      </w:r>
      <w:r w:rsidR="00EB22B3" w:rsidRPr="00CE4AB1">
        <w:rPr>
          <w:rFonts w:ascii="Times New Roman" w:hAnsi="Times New Roman" w:cs="Times New Roman"/>
          <w:color w:val="000000"/>
          <w:sz w:val="24"/>
          <w:szCs w:val="24"/>
          <w:lang w:val="es-PR"/>
        </w:rPr>
        <w:t xml:space="preserve"> o su representante autorizado presidirá la reuni</w:t>
      </w:r>
      <w:r w:rsidRPr="00CE4AB1">
        <w:rPr>
          <w:rFonts w:ascii="Times New Roman" w:hAnsi="Times New Roman" w:cs="Times New Roman"/>
          <w:color w:val="000000"/>
          <w:sz w:val="24"/>
          <w:szCs w:val="24"/>
          <w:lang w:val="es-PR"/>
        </w:rPr>
        <w:t>ó</w:t>
      </w:r>
      <w:r w:rsidR="00EB22B3" w:rsidRPr="00CE4AB1">
        <w:rPr>
          <w:rFonts w:ascii="Times New Roman" w:hAnsi="Times New Roman" w:cs="Times New Roman"/>
          <w:color w:val="000000"/>
          <w:sz w:val="24"/>
          <w:szCs w:val="24"/>
          <w:lang w:val="es-PR"/>
        </w:rPr>
        <w:t xml:space="preserve">n </w:t>
      </w:r>
      <w:proofErr w:type="spellStart"/>
      <w:r w:rsidR="00EB22B3" w:rsidRPr="00CE4AB1">
        <w:rPr>
          <w:rFonts w:ascii="Times New Roman" w:hAnsi="Times New Roman" w:cs="Times New Roman"/>
          <w:color w:val="000000"/>
          <w:sz w:val="24"/>
          <w:szCs w:val="24"/>
          <w:lang w:val="es-PR"/>
        </w:rPr>
        <w:t>pre-subasta</w:t>
      </w:r>
      <w:proofErr w:type="spellEnd"/>
      <w:r w:rsidR="00EB22B3" w:rsidRPr="00CE4AB1">
        <w:rPr>
          <w:rFonts w:ascii="Times New Roman" w:hAnsi="Times New Roman" w:cs="Times New Roman"/>
          <w:color w:val="000000"/>
          <w:sz w:val="24"/>
          <w:szCs w:val="24"/>
          <w:lang w:val="es-PR"/>
        </w:rPr>
        <w:t xml:space="preserve">. </w:t>
      </w:r>
    </w:p>
    <w:p w14:paraId="571C5FB7" w14:textId="301DE558" w:rsidR="005B3815" w:rsidRPr="00CE4AB1" w:rsidRDefault="005B3815" w:rsidP="00EB22B3">
      <w:pPr>
        <w:ind w:firstLine="360"/>
        <w:rPr>
          <w:rFonts w:ascii="Times New Roman" w:hAnsi="Times New Roman" w:cs="Times New Roman"/>
          <w:color w:val="000000"/>
          <w:sz w:val="24"/>
          <w:szCs w:val="24"/>
          <w:lang w:val="es-PR"/>
        </w:rPr>
      </w:pPr>
    </w:p>
    <w:p w14:paraId="38DA0158" w14:textId="7350AB42" w:rsidR="008704E9" w:rsidRPr="00CE4AB1" w:rsidRDefault="000D6B6D" w:rsidP="00EB22B3">
      <w:pPr>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 xml:space="preserve">      </w:t>
      </w:r>
      <w:r w:rsidR="005B3815" w:rsidRPr="00CE4AB1">
        <w:rPr>
          <w:rFonts w:ascii="Times New Roman" w:hAnsi="Times New Roman" w:cs="Times New Roman"/>
          <w:color w:val="000000"/>
          <w:sz w:val="24"/>
          <w:szCs w:val="24"/>
          <w:lang w:val="es-PR"/>
        </w:rPr>
        <w:t xml:space="preserve">La Junta se Subastas se reserva el derecho a convocar a una o más reuniones </w:t>
      </w:r>
      <w:proofErr w:type="spellStart"/>
      <w:r w:rsidR="005B3815" w:rsidRPr="00CE4AB1">
        <w:rPr>
          <w:rFonts w:ascii="Times New Roman" w:hAnsi="Times New Roman" w:cs="Times New Roman"/>
          <w:color w:val="000000"/>
          <w:sz w:val="24"/>
          <w:szCs w:val="24"/>
          <w:lang w:val="es-PR"/>
        </w:rPr>
        <w:t>pre-subastas</w:t>
      </w:r>
      <w:proofErr w:type="spellEnd"/>
      <w:r w:rsidR="005B3815" w:rsidRPr="00CE4AB1">
        <w:rPr>
          <w:rFonts w:ascii="Times New Roman" w:hAnsi="Times New Roman" w:cs="Times New Roman"/>
          <w:color w:val="000000"/>
          <w:sz w:val="24"/>
          <w:szCs w:val="24"/>
          <w:lang w:val="es-PR"/>
        </w:rPr>
        <w:t>.</w:t>
      </w:r>
    </w:p>
    <w:p w14:paraId="0521B23B" w14:textId="77777777" w:rsidR="000D6B6D" w:rsidRPr="00CE4AB1" w:rsidRDefault="000D6B6D" w:rsidP="00EB22B3">
      <w:pPr>
        <w:rPr>
          <w:rStyle w:val="contenido1"/>
          <w:rFonts w:ascii="Times New Roman" w:hAnsi="Times New Roman" w:cs="Times New Roman"/>
          <w:lang w:val="es-PR"/>
        </w:rPr>
      </w:pPr>
    </w:p>
    <w:p w14:paraId="48878F11" w14:textId="3A308B51" w:rsidR="008A350A" w:rsidRPr="00CE4AB1" w:rsidRDefault="004F4579" w:rsidP="00194CD7">
      <w:pPr>
        <w:ind w:left="360"/>
        <w:rPr>
          <w:rFonts w:ascii="Times New Roman" w:eastAsia="Times New Roman" w:hAnsi="Times New Roman" w:cs="Times New Roman"/>
          <w:b/>
          <w:bCs/>
          <w:sz w:val="24"/>
          <w:szCs w:val="24"/>
          <w:lang w:val="es-PR"/>
        </w:rPr>
      </w:pPr>
      <w:bookmarkStart w:id="9" w:name="_Hlk90833046"/>
      <w:r w:rsidRPr="00CE4AB1">
        <w:rPr>
          <w:rFonts w:ascii="Times New Roman" w:eastAsia="Times New Roman" w:hAnsi="Times New Roman" w:cs="Times New Roman"/>
          <w:b/>
          <w:bCs/>
          <w:sz w:val="24"/>
          <w:szCs w:val="24"/>
          <w:lang w:val="es-PR"/>
        </w:rPr>
        <w:t xml:space="preserve">8.   </w:t>
      </w:r>
      <w:r w:rsidR="000D6B6D" w:rsidRPr="00CE4AB1">
        <w:rPr>
          <w:rFonts w:ascii="Times New Roman" w:eastAsia="Times New Roman" w:hAnsi="Times New Roman" w:cs="Times New Roman"/>
          <w:b/>
          <w:bCs/>
          <w:sz w:val="24"/>
          <w:szCs w:val="24"/>
          <w:lang w:val="es-PR"/>
        </w:rPr>
        <w:t>INSPECCIÓN</w:t>
      </w:r>
      <w:r w:rsidR="005B3815" w:rsidRPr="00CE4AB1">
        <w:rPr>
          <w:rFonts w:ascii="Times New Roman" w:eastAsia="Times New Roman" w:hAnsi="Times New Roman" w:cs="Times New Roman"/>
          <w:b/>
          <w:bCs/>
          <w:sz w:val="24"/>
          <w:szCs w:val="24"/>
          <w:lang w:val="es-PR"/>
        </w:rPr>
        <w:t xml:space="preserve"> </w:t>
      </w:r>
      <w:r w:rsidR="008A350A" w:rsidRPr="00CE4AB1">
        <w:rPr>
          <w:rFonts w:ascii="Times New Roman" w:eastAsia="Times New Roman" w:hAnsi="Times New Roman" w:cs="Times New Roman"/>
          <w:b/>
          <w:bCs/>
          <w:sz w:val="24"/>
          <w:szCs w:val="24"/>
          <w:lang w:val="es-PR"/>
        </w:rPr>
        <w:t>OCULAR</w:t>
      </w:r>
      <w:r w:rsidR="0020305E" w:rsidRPr="00CE4AB1">
        <w:rPr>
          <w:rFonts w:ascii="Times New Roman" w:eastAsia="Times New Roman" w:hAnsi="Times New Roman" w:cs="Times New Roman"/>
          <w:b/>
          <w:bCs/>
          <w:sz w:val="24"/>
          <w:szCs w:val="24"/>
          <w:lang w:val="es-PR"/>
        </w:rPr>
        <w:t>: (</w:t>
      </w:r>
      <w:r w:rsidR="005B3815" w:rsidRPr="00CE4AB1">
        <w:rPr>
          <w:rFonts w:ascii="Times New Roman" w:eastAsia="Times New Roman" w:hAnsi="Times New Roman" w:cs="Times New Roman"/>
          <w:b/>
          <w:bCs/>
          <w:sz w:val="24"/>
          <w:szCs w:val="24"/>
          <w:lang w:val="es-PR"/>
        </w:rPr>
        <w:t>COMPULSORIA</w:t>
      </w:r>
      <w:r w:rsidR="0020305E" w:rsidRPr="00CE4AB1">
        <w:rPr>
          <w:rFonts w:ascii="Times New Roman" w:eastAsia="Times New Roman" w:hAnsi="Times New Roman" w:cs="Times New Roman"/>
          <w:b/>
          <w:bCs/>
          <w:sz w:val="24"/>
          <w:szCs w:val="24"/>
          <w:lang w:val="es-PR"/>
        </w:rPr>
        <w:t>)</w:t>
      </w:r>
    </w:p>
    <w:p w14:paraId="64ADAC31" w14:textId="4A14D7D9" w:rsidR="00463092" w:rsidRPr="00CE4AB1" w:rsidRDefault="00E10D7B" w:rsidP="00686F02">
      <w:pPr>
        <w:rPr>
          <w:rStyle w:val="contenido1"/>
          <w:rFonts w:ascii="Times New Roman" w:hAnsi="Times New Roman" w:cs="Times New Roman"/>
          <w:lang w:val="es-PR"/>
        </w:rPr>
      </w:pPr>
      <w:r w:rsidRPr="00CE4AB1">
        <w:rPr>
          <w:rStyle w:val="contenido1"/>
          <w:rFonts w:ascii="Times New Roman" w:hAnsi="Times New Roman" w:cs="Times New Roman"/>
          <w:lang w:val="es-PR"/>
        </w:rPr>
        <w:t xml:space="preserve">      </w:t>
      </w:r>
    </w:p>
    <w:p w14:paraId="75B017C5" w14:textId="1043CE30" w:rsidR="00DE7EC4" w:rsidRPr="00CE4AB1" w:rsidRDefault="00463092" w:rsidP="009052FE">
      <w:pPr>
        <w:ind w:left="360" w:hanging="360"/>
        <w:rPr>
          <w:rFonts w:ascii="Times New Roman" w:hAnsi="Times New Roman" w:cs="Times New Roman"/>
          <w:color w:val="000000"/>
          <w:sz w:val="24"/>
          <w:szCs w:val="24"/>
          <w:lang w:val="es-PR"/>
        </w:rPr>
      </w:pPr>
      <w:r w:rsidRPr="00CE4AB1">
        <w:rPr>
          <w:rStyle w:val="contenido1"/>
          <w:rFonts w:ascii="Times New Roman" w:hAnsi="Times New Roman" w:cs="Times New Roman"/>
          <w:lang w:val="es-PR"/>
        </w:rPr>
        <w:t xml:space="preserve">      La </w:t>
      </w:r>
      <w:r w:rsidR="0020305E" w:rsidRPr="00CE4AB1">
        <w:rPr>
          <w:rStyle w:val="contenido1"/>
          <w:rFonts w:ascii="Times New Roman" w:hAnsi="Times New Roman" w:cs="Times New Roman"/>
          <w:lang w:val="es-PR"/>
        </w:rPr>
        <w:t>inspección</w:t>
      </w:r>
      <w:r w:rsidR="005B3815" w:rsidRPr="00CE4AB1">
        <w:rPr>
          <w:rStyle w:val="contenido1"/>
          <w:rFonts w:ascii="Times New Roman" w:hAnsi="Times New Roman" w:cs="Times New Roman"/>
          <w:lang w:val="es-PR"/>
        </w:rPr>
        <w:t xml:space="preserve"> </w:t>
      </w:r>
      <w:r w:rsidR="0020305E" w:rsidRPr="00CE4AB1">
        <w:rPr>
          <w:rStyle w:val="contenido1"/>
          <w:rFonts w:ascii="Times New Roman" w:hAnsi="Times New Roman" w:cs="Times New Roman"/>
          <w:lang w:val="es-PR"/>
        </w:rPr>
        <w:t>o</w:t>
      </w:r>
      <w:r w:rsidRPr="00CE4AB1">
        <w:rPr>
          <w:rStyle w:val="contenido1"/>
          <w:rFonts w:ascii="Times New Roman" w:hAnsi="Times New Roman" w:cs="Times New Roman"/>
          <w:lang w:val="es-PR"/>
        </w:rPr>
        <w:t xml:space="preserve">cular </w:t>
      </w:r>
      <w:r w:rsidR="00B521F9" w:rsidRPr="00BE6407">
        <w:rPr>
          <w:rStyle w:val="contenido1"/>
          <w:rFonts w:ascii="Times New Roman" w:hAnsi="Times New Roman" w:cs="Times New Roman"/>
          <w:lang w:val="es-PR"/>
        </w:rPr>
        <w:t xml:space="preserve">se llevará a </w:t>
      </w:r>
      <w:r w:rsidR="00B521F9" w:rsidRPr="00081B96">
        <w:rPr>
          <w:rStyle w:val="contenido1"/>
          <w:rFonts w:ascii="Times New Roman" w:hAnsi="Times New Roman" w:cs="Times New Roman"/>
          <w:lang w:val="es-PR"/>
        </w:rPr>
        <w:t xml:space="preserve">cabo </w:t>
      </w:r>
      <w:bookmarkStart w:id="10" w:name="_Hlk99991579"/>
      <w:r w:rsidR="00B521F9" w:rsidRPr="00081B96">
        <w:rPr>
          <w:rStyle w:val="contenido1"/>
          <w:rFonts w:ascii="Times New Roman" w:hAnsi="Times New Roman" w:cs="Times New Roman"/>
          <w:lang w:val="es-PR"/>
        </w:rPr>
        <w:t xml:space="preserve">en las facilidades del </w:t>
      </w:r>
      <w:r w:rsidR="00B521F9" w:rsidRPr="00DB6BD4">
        <w:rPr>
          <w:rFonts w:ascii="Times New Roman" w:hAnsi="Times New Roman" w:cs="Times New Roman"/>
          <w:bCs/>
          <w:color w:val="000000" w:themeColor="text1"/>
          <w:sz w:val="24"/>
          <w:szCs w:val="24"/>
          <w:lang w:val="es-PR"/>
        </w:rPr>
        <w:t xml:space="preserve">edificio </w:t>
      </w:r>
      <w:r w:rsidR="00B521F9">
        <w:rPr>
          <w:rFonts w:ascii="Times New Roman" w:hAnsi="Times New Roman" w:cs="Times New Roman"/>
          <w:bCs/>
          <w:color w:val="000000" w:themeColor="text1"/>
          <w:sz w:val="24"/>
          <w:szCs w:val="24"/>
          <w:lang w:val="es-PR"/>
        </w:rPr>
        <w:t>M-1446-0-89</w:t>
      </w:r>
      <w:r w:rsidR="00B521F9" w:rsidRPr="00DB6BD4">
        <w:rPr>
          <w:rFonts w:ascii="Times New Roman" w:hAnsi="Times New Roman" w:cs="Times New Roman"/>
          <w:bCs/>
          <w:color w:val="000000" w:themeColor="text1"/>
          <w:sz w:val="24"/>
          <w:szCs w:val="24"/>
          <w:lang w:val="es-PR"/>
        </w:rPr>
        <w:t xml:space="preserve">, en el municipio de </w:t>
      </w:r>
      <w:r w:rsidR="00B521F9">
        <w:rPr>
          <w:rFonts w:ascii="Times New Roman" w:hAnsi="Times New Roman" w:cs="Times New Roman"/>
          <w:bCs/>
          <w:color w:val="000000" w:themeColor="text1"/>
          <w:sz w:val="24"/>
          <w:szCs w:val="24"/>
          <w:lang w:val="es-PR"/>
        </w:rPr>
        <w:t>Bayamón</w:t>
      </w:r>
      <w:r w:rsidR="00B521F9" w:rsidRPr="00DB6BD4">
        <w:rPr>
          <w:rFonts w:ascii="Times New Roman" w:hAnsi="Times New Roman" w:cs="Times New Roman"/>
          <w:bCs/>
          <w:color w:val="000000" w:themeColor="text1"/>
          <w:sz w:val="24"/>
          <w:szCs w:val="24"/>
          <w:lang w:val="es-PR"/>
        </w:rPr>
        <w:t xml:space="preserve">, perteneciente a la </w:t>
      </w:r>
      <w:r w:rsidR="00B521F9">
        <w:rPr>
          <w:rFonts w:ascii="Times New Roman" w:hAnsi="Times New Roman" w:cs="Times New Roman"/>
          <w:bCs/>
          <w:color w:val="000000" w:themeColor="text1"/>
          <w:sz w:val="24"/>
          <w:szCs w:val="24"/>
          <w:lang w:val="es-PR"/>
        </w:rPr>
        <w:t>C</w:t>
      </w:r>
      <w:r w:rsidR="00B521F9" w:rsidRPr="00DB6BD4">
        <w:rPr>
          <w:rFonts w:ascii="Times New Roman" w:hAnsi="Times New Roman" w:cs="Times New Roman"/>
          <w:bCs/>
          <w:color w:val="000000" w:themeColor="text1"/>
          <w:sz w:val="24"/>
          <w:szCs w:val="24"/>
          <w:lang w:val="es-PR"/>
        </w:rPr>
        <w:t xml:space="preserve">ompañía de </w:t>
      </w:r>
      <w:r w:rsidR="00B521F9">
        <w:rPr>
          <w:rFonts w:ascii="Times New Roman" w:hAnsi="Times New Roman" w:cs="Times New Roman"/>
          <w:bCs/>
          <w:color w:val="000000" w:themeColor="text1"/>
          <w:sz w:val="24"/>
          <w:szCs w:val="24"/>
          <w:lang w:val="es-PR"/>
        </w:rPr>
        <w:t>F</w:t>
      </w:r>
      <w:r w:rsidR="00B521F9" w:rsidRPr="00DB6BD4">
        <w:rPr>
          <w:rFonts w:ascii="Times New Roman" w:hAnsi="Times New Roman" w:cs="Times New Roman"/>
          <w:bCs/>
          <w:color w:val="000000" w:themeColor="text1"/>
          <w:sz w:val="24"/>
          <w:szCs w:val="24"/>
          <w:lang w:val="es-PR"/>
        </w:rPr>
        <w:t xml:space="preserve">omento </w:t>
      </w:r>
      <w:r w:rsidR="00B521F9">
        <w:rPr>
          <w:rFonts w:ascii="Times New Roman" w:hAnsi="Times New Roman" w:cs="Times New Roman"/>
          <w:bCs/>
          <w:color w:val="000000" w:themeColor="text1"/>
          <w:sz w:val="24"/>
          <w:szCs w:val="24"/>
          <w:lang w:val="es-PR"/>
        </w:rPr>
        <w:t>I</w:t>
      </w:r>
      <w:r w:rsidR="00B521F9" w:rsidRPr="00DB6BD4">
        <w:rPr>
          <w:rFonts w:ascii="Times New Roman" w:hAnsi="Times New Roman" w:cs="Times New Roman"/>
          <w:bCs/>
          <w:color w:val="000000" w:themeColor="text1"/>
          <w:sz w:val="24"/>
          <w:szCs w:val="24"/>
          <w:lang w:val="es-PR"/>
        </w:rPr>
        <w:t xml:space="preserve">ndustrial de </w:t>
      </w:r>
      <w:r w:rsidR="00B521F9">
        <w:rPr>
          <w:rFonts w:ascii="Times New Roman" w:hAnsi="Times New Roman" w:cs="Times New Roman"/>
          <w:bCs/>
          <w:color w:val="000000" w:themeColor="text1"/>
          <w:sz w:val="24"/>
          <w:szCs w:val="24"/>
          <w:lang w:val="es-PR"/>
        </w:rPr>
        <w:t>P</w:t>
      </w:r>
      <w:r w:rsidR="00B521F9" w:rsidRPr="00DB6BD4">
        <w:rPr>
          <w:rFonts w:ascii="Times New Roman" w:hAnsi="Times New Roman" w:cs="Times New Roman"/>
          <w:bCs/>
          <w:color w:val="000000" w:themeColor="text1"/>
          <w:sz w:val="24"/>
          <w:szCs w:val="24"/>
          <w:lang w:val="es-PR"/>
        </w:rPr>
        <w:t xml:space="preserve">uerto </w:t>
      </w:r>
      <w:r w:rsidR="00B521F9">
        <w:rPr>
          <w:rFonts w:ascii="Times New Roman" w:hAnsi="Times New Roman" w:cs="Times New Roman"/>
          <w:bCs/>
          <w:color w:val="000000" w:themeColor="text1"/>
          <w:sz w:val="24"/>
          <w:szCs w:val="24"/>
          <w:lang w:val="es-PR"/>
        </w:rPr>
        <w:t>R</w:t>
      </w:r>
      <w:r w:rsidR="00B521F9" w:rsidRPr="00DB6BD4">
        <w:rPr>
          <w:rFonts w:ascii="Times New Roman" w:hAnsi="Times New Roman" w:cs="Times New Roman"/>
          <w:bCs/>
          <w:color w:val="000000" w:themeColor="text1"/>
          <w:sz w:val="24"/>
          <w:szCs w:val="24"/>
          <w:lang w:val="es-PR"/>
        </w:rPr>
        <w:t>ico</w:t>
      </w:r>
      <w:r w:rsidR="00B521F9" w:rsidRPr="001474F3">
        <w:rPr>
          <w:rStyle w:val="contenido1"/>
          <w:rFonts w:ascii="Times New Roman" w:hAnsi="Times New Roman" w:cs="Times New Roman"/>
          <w:lang w:val="es-PR"/>
        </w:rPr>
        <w:t xml:space="preserve">, </w:t>
      </w:r>
      <w:bookmarkEnd w:id="10"/>
      <w:r w:rsidR="00B521F9" w:rsidRPr="004144C5">
        <w:rPr>
          <w:rStyle w:val="contenido1"/>
          <w:rFonts w:ascii="Times New Roman" w:hAnsi="Times New Roman" w:cs="Times New Roman"/>
          <w:lang w:val="es-PR"/>
        </w:rPr>
        <w:t xml:space="preserve">ocupado por las siguientes compañías: </w:t>
      </w:r>
      <w:proofErr w:type="spellStart"/>
      <w:r w:rsidR="00B521F9" w:rsidRPr="004144C5">
        <w:rPr>
          <w:rStyle w:val="contenido1"/>
          <w:rFonts w:ascii="Times New Roman" w:hAnsi="Times New Roman" w:cs="Times New Roman"/>
          <w:lang w:val="es-PR"/>
        </w:rPr>
        <w:t>Lemy</w:t>
      </w:r>
      <w:proofErr w:type="spellEnd"/>
      <w:r w:rsidR="00B521F9" w:rsidRPr="004144C5">
        <w:rPr>
          <w:rStyle w:val="contenido1"/>
          <w:rFonts w:ascii="Times New Roman" w:hAnsi="Times New Roman" w:cs="Times New Roman"/>
          <w:lang w:val="es-PR"/>
        </w:rPr>
        <w:t xml:space="preserve"> Bread </w:t>
      </w:r>
      <w:proofErr w:type="spellStart"/>
      <w:r w:rsidR="00B521F9" w:rsidRPr="004144C5">
        <w:rPr>
          <w:rStyle w:val="contenido1"/>
          <w:rFonts w:ascii="Times New Roman" w:hAnsi="Times New Roman" w:cs="Times New Roman"/>
          <w:lang w:val="es-PR"/>
        </w:rPr>
        <w:t>Manufacturing</w:t>
      </w:r>
      <w:proofErr w:type="spellEnd"/>
      <w:r w:rsidR="00B521F9" w:rsidRPr="004144C5">
        <w:rPr>
          <w:rStyle w:val="contenido1"/>
          <w:rFonts w:ascii="Times New Roman" w:hAnsi="Times New Roman" w:cs="Times New Roman"/>
          <w:lang w:val="es-PR"/>
        </w:rPr>
        <w:t xml:space="preserve"> Corp., </w:t>
      </w:r>
      <w:proofErr w:type="spellStart"/>
      <w:r w:rsidR="00B521F9" w:rsidRPr="004144C5">
        <w:rPr>
          <w:rStyle w:val="contenido1"/>
          <w:rFonts w:ascii="Times New Roman" w:hAnsi="Times New Roman" w:cs="Times New Roman"/>
          <w:lang w:val="es-PR"/>
        </w:rPr>
        <w:t>Lecar</w:t>
      </w:r>
      <w:proofErr w:type="spellEnd"/>
      <w:r w:rsidR="00B521F9" w:rsidRPr="004144C5">
        <w:rPr>
          <w:rStyle w:val="contenido1"/>
          <w:rFonts w:ascii="Times New Roman" w:hAnsi="Times New Roman" w:cs="Times New Roman"/>
          <w:lang w:val="es-PR"/>
        </w:rPr>
        <w:t xml:space="preserve"> </w:t>
      </w:r>
      <w:proofErr w:type="spellStart"/>
      <w:r w:rsidR="00B521F9" w:rsidRPr="004144C5">
        <w:rPr>
          <w:rStyle w:val="contenido1"/>
          <w:rFonts w:ascii="Times New Roman" w:hAnsi="Times New Roman" w:cs="Times New Roman"/>
          <w:lang w:val="es-PR"/>
        </w:rPr>
        <w:t>Radiators</w:t>
      </w:r>
      <w:proofErr w:type="spellEnd"/>
      <w:r w:rsidR="00B521F9" w:rsidRPr="004144C5">
        <w:rPr>
          <w:rStyle w:val="contenido1"/>
          <w:rFonts w:ascii="Times New Roman" w:hAnsi="Times New Roman" w:cs="Times New Roman"/>
          <w:lang w:val="es-PR"/>
        </w:rPr>
        <w:t xml:space="preserve"> </w:t>
      </w:r>
      <w:proofErr w:type="spellStart"/>
      <w:r w:rsidR="00B521F9" w:rsidRPr="004144C5">
        <w:rPr>
          <w:rStyle w:val="contenido1"/>
          <w:rFonts w:ascii="Times New Roman" w:hAnsi="Times New Roman" w:cs="Times New Roman"/>
          <w:lang w:val="es-PR"/>
        </w:rPr>
        <w:t>Ind</w:t>
      </w:r>
      <w:proofErr w:type="spellEnd"/>
      <w:r w:rsidR="00B521F9" w:rsidRPr="004144C5">
        <w:rPr>
          <w:rStyle w:val="contenido1"/>
          <w:rFonts w:ascii="Times New Roman" w:hAnsi="Times New Roman" w:cs="Times New Roman"/>
          <w:lang w:val="es-PR"/>
        </w:rPr>
        <w:t xml:space="preserve">. </w:t>
      </w:r>
      <w:proofErr w:type="spellStart"/>
      <w:r w:rsidR="00B521F9" w:rsidRPr="004144C5">
        <w:rPr>
          <w:rStyle w:val="contenido1"/>
          <w:rFonts w:ascii="Times New Roman" w:hAnsi="Times New Roman" w:cs="Times New Roman"/>
          <w:lang w:val="es-PR"/>
        </w:rPr>
        <w:t>Cooling</w:t>
      </w:r>
      <w:proofErr w:type="spellEnd"/>
      <w:r w:rsidR="00B521F9" w:rsidRPr="004144C5">
        <w:rPr>
          <w:rStyle w:val="contenido1"/>
          <w:rFonts w:ascii="Times New Roman" w:hAnsi="Times New Roman" w:cs="Times New Roman"/>
          <w:lang w:val="es-PR"/>
        </w:rPr>
        <w:t xml:space="preserve"> Solutions Inc., Departamento de Salud y </w:t>
      </w:r>
      <w:proofErr w:type="spellStart"/>
      <w:r w:rsidR="00B521F9" w:rsidRPr="004144C5">
        <w:rPr>
          <w:rStyle w:val="contenido1"/>
          <w:rFonts w:ascii="Times New Roman" w:hAnsi="Times New Roman" w:cs="Times New Roman"/>
          <w:lang w:val="es-PR"/>
        </w:rPr>
        <w:t>Sign</w:t>
      </w:r>
      <w:proofErr w:type="spellEnd"/>
      <w:r w:rsidR="00B521F9" w:rsidRPr="004144C5">
        <w:rPr>
          <w:rStyle w:val="contenido1"/>
          <w:rFonts w:ascii="Times New Roman" w:hAnsi="Times New Roman" w:cs="Times New Roman"/>
          <w:lang w:val="es-PR"/>
        </w:rPr>
        <w:t xml:space="preserve"> </w:t>
      </w:r>
      <w:proofErr w:type="spellStart"/>
      <w:r w:rsidR="00B521F9" w:rsidRPr="004144C5">
        <w:rPr>
          <w:rStyle w:val="contenido1"/>
          <w:rFonts w:ascii="Times New Roman" w:hAnsi="Times New Roman" w:cs="Times New Roman"/>
          <w:lang w:val="es-PR"/>
        </w:rPr>
        <w:t>Industry</w:t>
      </w:r>
      <w:proofErr w:type="spellEnd"/>
      <w:r w:rsidR="00B521F9" w:rsidRPr="004144C5">
        <w:rPr>
          <w:rStyle w:val="contenido1"/>
          <w:rFonts w:ascii="Times New Roman" w:hAnsi="Times New Roman" w:cs="Times New Roman"/>
          <w:lang w:val="es-PR"/>
        </w:rPr>
        <w:t xml:space="preserve"> Corp., localizado en PR-174 KM. 3.0 Urb. Ind</w:t>
      </w:r>
      <w:r w:rsidR="00B521F9">
        <w:rPr>
          <w:rStyle w:val="contenido1"/>
          <w:rFonts w:ascii="Times New Roman" w:hAnsi="Times New Roman" w:cs="Times New Roman"/>
          <w:lang w:val="es-PR"/>
        </w:rPr>
        <w:t>ustrial</w:t>
      </w:r>
      <w:r w:rsidR="00B521F9" w:rsidRPr="004144C5">
        <w:rPr>
          <w:rStyle w:val="contenido1"/>
          <w:rFonts w:ascii="Times New Roman" w:hAnsi="Times New Roman" w:cs="Times New Roman"/>
          <w:lang w:val="es-PR"/>
        </w:rPr>
        <w:t xml:space="preserve"> Minillas, Bayamón P.R. 00956</w:t>
      </w:r>
      <w:r w:rsidR="009052FE" w:rsidRPr="003D32DE">
        <w:rPr>
          <w:rStyle w:val="contenido1"/>
          <w:rFonts w:ascii="Times New Roman" w:hAnsi="Times New Roman" w:cs="Times New Roman"/>
          <w:lang w:val="es-PR"/>
        </w:rPr>
        <w:t>,</w:t>
      </w:r>
      <w:r w:rsidR="009052FE" w:rsidRPr="0050347B">
        <w:rPr>
          <w:rStyle w:val="contenido1"/>
          <w:rFonts w:ascii="Times New Roman" w:hAnsi="Times New Roman" w:cs="Times New Roman"/>
          <w:highlight w:val="yellow"/>
          <w:lang w:val="es-PR"/>
        </w:rPr>
        <w:t xml:space="preserve"> el </w:t>
      </w:r>
      <w:proofErr w:type="spellStart"/>
      <w:r w:rsidR="003D32DE">
        <w:rPr>
          <w:rFonts w:ascii="Times New Roman" w:hAnsi="Times New Roman" w:cs="Times New Roman"/>
          <w:b/>
          <w:bCs/>
          <w:color w:val="000000"/>
          <w:sz w:val="24"/>
          <w:szCs w:val="24"/>
          <w:highlight w:val="yellow"/>
          <w:u w:val="single"/>
          <w:lang w:val="es-PR"/>
        </w:rPr>
        <w:t>xxxxx</w:t>
      </w:r>
      <w:proofErr w:type="spellEnd"/>
      <w:r w:rsidR="00817E0B" w:rsidRPr="0050347B">
        <w:rPr>
          <w:rFonts w:ascii="Times New Roman" w:hAnsi="Times New Roman" w:cs="Times New Roman"/>
          <w:b/>
          <w:bCs/>
          <w:color w:val="000000"/>
          <w:sz w:val="24"/>
          <w:szCs w:val="24"/>
          <w:highlight w:val="yellow"/>
          <w:u w:val="single"/>
          <w:lang w:val="es-PR"/>
        </w:rPr>
        <w:t xml:space="preserve">, </w:t>
      </w:r>
      <w:proofErr w:type="spellStart"/>
      <w:r w:rsidR="003D32DE">
        <w:rPr>
          <w:rFonts w:ascii="Times New Roman" w:hAnsi="Times New Roman" w:cs="Times New Roman"/>
          <w:b/>
          <w:bCs/>
          <w:color w:val="000000"/>
          <w:sz w:val="24"/>
          <w:szCs w:val="24"/>
          <w:highlight w:val="yellow"/>
          <w:u w:val="single"/>
          <w:lang w:val="es-PR"/>
        </w:rPr>
        <w:t>xx</w:t>
      </w:r>
      <w:proofErr w:type="spellEnd"/>
      <w:r w:rsidR="003A3C46" w:rsidRPr="0050347B">
        <w:rPr>
          <w:rFonts w:ascii="Times New Roman" w:hAnsi="Times New Roman" w:cs="Times New Roman"/>
          <w:b/>
          <w:bCs/>
          <w:color w:val="000000"/>
          <w:sz w:val="24"/>
          <w:szCs w:val="24"/>
          <w:highlight w:val="yellow"/>
          <w:u w:val="single"/>
          <w:lang w:val="es-PR"/>
        </w:rPr>
        <w:t xml:space="preserve"> de </w:t>
      </w:r>
      <w:proofErr w:type="spellStart"/>
      <w:r w:rsidR="003D32DE">
        <w:rPr>
          <w:rFonts w:ascii="Times New Roman" w:hAnsi="Times New Roman" w:cs="Times New Roman"/>
          <w:b/>
          <w:bCs/>
          <w:color w:val="000000"/>
          <w:sz w:val="24"/>
          <w:szCs w:val="24"/>
          <w:highlight w:val="yellow"/>
          <w:u w:val="single"/>
          <w:lang w:val="es-PR"/>
        </w:rPr>
        <w:t>xxxx</w:t>
      </w:r>
      <w:proofErr w:type="spellEnd"/>
      <w:r w:rsidR="00AB3779" w:rsidRPr="0050347B">
        <w:rPr>
          <w:rFonts w:ascii="Times New Roman" w:hAnsi="Times New Roman" w:cs="Times New Roman"/>
          <w:b/>
          <w:bCs/>
          <w:color w:val="000000"/>
          <w:sz w:val="24"/>
          <w:szCs w:val="24"/>
          <w:highlight w:val="yellow"/>
          <w:u w:val="single"/>
          <w:lang w:val="es-PR"/>
        </w:rPr>
        <w:t xml:space="preserve"> de 2022, a las </w:t>
      </w:r>
      <w:r w:rsidR="003D32DE">
        <w:rPr>
          <w:rFonts w:ascii="Times New Roman" w:hAnsi="Times New Roman" w:cs="Times New Roman"/>
          <w:b/>
          <w:bCs/>
          <w:color w:val="000000"/>
          <w:sz w:val="24"/>
          <w:szCs w:val="24"/>
          <w:highlight w:val="yellow"/>
          <w:u w:val="single"/>
          <w:lang w:val="es-PR"/>
        </w:rPr>
        <w:t>xx</w:t>
      </w:r>
      <w:r w:rsidR="00AB3779" w:rsidRPr="0050347B">
        <w:rPr>
          <w:rFonts w:ascii="Times New Roman" w:hAnsi="Times New Roman" w:cs="Times New Roman"/>
          <w:b/>
          <w:bCs/>
          <w:color w:val="000000"/>
          <w:sz w:val="24"/>
          <w:szCs w:val="24"/>
          <w:highlight w:val="yellow"/>
          <w:u w:val="single"/>
          <w:lang w:val="es-PR"/>
        </w:rPr>
        <w:t>:</w:t>
      </w:r>
      <w:r w:rsidR="0007508D" w:rsidRPr="0050347B">
        <w:rPr>
          <w:rFonts w:ascii="Times New Roman" w:hAnsi="Times New Roman" w:cs="Times New Roman"/>
          <w:b/>
          <w:bCs/>
          <w:color w:val="000000"/>
          <w:sz w:val="24"/>
          <w:szCs w:val="24"/>
          <w:highlight w:val="yellow"/>
          <w:u w:val="single"/>
          <w:lang w:val="es-PR"/>
        </w:rPr>
        <w:t>3</w:t>
      </w:r>
      <w:r w:rsidR="00AB3779" w:rsidRPr="0050347B">
        <w:rPr>
          <w:rFonts w:ascii="Times New Roman" w:hAnsi="Times New Roman" w:cs="Times New Roman"/>
          <w:b/>
          <w:bCs/>
          <w:color w:val="000000"/>
          <w:sz w:val="24"/>
          <w:szCs w:val="24"/>
          <w:highlight w:val="yellow"/>
          <w:u w:val="single"/>
          <w:lang w:val="es-PR"/>
        </w:rPr>
        <w:t xml:space="preserve">0 </w:t>
      </w:r>
      <w:r w:rsidR="003A3C46" w:rsidRPr="0050347B">
        <w:rPr>
          <w:rFonts w:ascii="Times New Roman" w:hAnsi="Times New Roman" w:cs="Times New Roman"/>
          <w:b/>
          <w:bCs/>
          <w:color w:val="000000"/>
          <w:sz w:val="24"/>
          <w:szCs w:val="24"/>
          <w:highlight w:val="yellow"/>
          <w:u w:val="single"/>
          <w:lang w:val="es-PR"/>
        </w:rPr>
        <w:t>a</w:t>
      </w:r>
      <w:r w:rsidR="00AB3779" w:rsidRPr="0050347B">
        <w:rPr>
          <w:rFonts w:ascii="Times New Roman" w:hAnsi="Times New Roman" w:cs="Times New Roman"/>
          <w:b/>
          <w:bCs/>
          <w:color w:val="000000"/>
          <w:sz w:val="24"/>
          <w:szCs w:val="24"/>
          <w:highlight w:val="yellow"/>
          <w:u w:val="single"/>
          <w:lang w:val="es-PR"/>
        </w:rPr>
        <w:t>m</w:t>
      </w:r>
      <w:r w:rsidR="009052FE" w:rsidRPr="00CE4AB1">
        <w:rPr>
          <w:rFonts w:ascii="Times New Roman" w:hAnsi="Times New Roman" w:cs="Times New Roman"/>
          <w:color w:val="000000"/>
          <w:sz w:val="24"/>
          <w:szCs w:val="24"/>
          <w:lang w:val="es-PR"/>
        </w:rPr>
        <w:t xml:space="preserve">. Todo licitador o persona interesada en presentar una oferta para la subasta formal de referencia, </w:t>
      </w:r>
      <w:r w:rsidR="005B3815" w:rsidRPr="00CE4AB1">
        <w:rPr>
          <w:rFonts w:ascii="Times New Roman" w:hAnsi="Times New Roman" w:cs="Times New Roman"/>
          <w:color w:val="000000"/>
          <w:sz w:val="24"/>
          <w:szCs w:val="24"/>
          <w:lang w:val="es-PR"/>
        </w:rPr>
        <w:t xml:space="preserve">tendrá que </w:t>
      </w:r>
      <w:r w:rsidR="009052FE" w:rsidRPr="00CE4AB1">
        <w:rPr>
          <w:rFonts w:ascii="Times New Roman" w:hAnsi="Times New Roman" w:cs="Times New Roman"/>
          <w:color w:val="000000"/>
          <w:sz w:val="24"/>
          <w:szCs w:val="24"/>
          <w:lang w:val="es-PR"/>
        </w:rPr>
        <w:t xml:space="preserve">asistir de manera </w:t>
      </w:r>
      <w:r w:rsidR="009052FE" w:rsidRPr="00CE4AB1">
        <w:rPr>
          <w:rFonts w:ascii="Times New Roman" w:hAnsi="Times New Roman" w:cs="Times New Roman"/>
          <w:b/>
          <w:bCs/>
          <w:color w:val="000000"/>
          <w:sz w:val="24"/>
          <w:szCs w:val="24"/>
          <w:u w:val="single"/>
          <w:lang w:val="es-PR"/>
        </w:rPr>
        <w:t>COMPULSORIA</w:t>
      </w:r>
      <w:r w:rsidR="009052FE" w:rsidRPr="00CE4AB1">
        <w:rPr>
          <w:rFonts w:ascii="Times New Roman" w:hAnsi="Times New Roman" w:cs="Times New Roman"/>
          <w:color w:val="000000"/>
          <w:sz w:val="24"/>
          <w:szCs w:val="24"/>
          <w:lang w:val="es-PR"/>
        </w:rPr>
        <w:t xml:space="preserve"> a la </w:t>
      </w:r>
      <w:r w:rsidR="0020305E" w:rsidRPr="00CE4AB1">
        <w:rPr>
          <w:rFonts w:ascii="Times New Roman" w:hAnsi="Times New Roman" w:cs="Times New Roman"/>
          <w:color w:val="000000"/>
          <w:sz w:val="24"/>
          <w:szCs w:val="24"/>
          <w:lang w:val="es-PR"/>
        </w:rPr>
        <w:t xml:space="preserve">inspección ocular. </w:t>
      </w:r>
    </w:p>
    <w:p w14:paraId="57C357E7" w14:textId="77777777" w:rsidR="00DE7EC4" w:rsidRPr="00CE4AB1" w:rsidRDefault="00DE7EC4" w:rsidP="009052FE">
      <w:pPr>
        <w:ind w:left="360" w:hanging="360"/>
        <w:rPr>
          <w:rFonts w:ascii="Times New Roman" w:hAnsi="Times New Roman" w:cs="Times New Roman"/>
          <w:color w:val="000000"/>
          <w:sz w:val="24"/>
          <w:szCs w:val="24"/>
          <w:lang w:val="es-PR"/>
        </w:rPr>
      </w:pPr>
    </w:p>
    <w:p w14:paraId="090DBEC5" w14:textId="6773C281" w:rsidR="00463092" w:rsidRPr="00CE4AB1" w:rsidRDefault="009052FE" w:rsidP="00DE7EC4">
      <w:pPr>
        <w:ind w:left="360"/>
        <w:rPr>
          <w:rFonts w:ascii="Times New Roman" w:hAnsi="Times New Roman" w:cs="Times New Roman"/>
          <w:color w:val="000000"/>
          <w:sz w:val="24"/>
          <w:szCs w:val="24"/>
          <w:lang w:val="es-PR"/>
        </w:rPr>
      </w:pPr>
      <w:r w:rsidRPr="00CE4AB1">
        <w:rPr>
          <w:rFonts w:ascii="Times New Roman" w:hAnsi="Times New Roman" w:cs="Times New Roman"/>
          <w:color w:val="000000"/>
          <w:sz w:val="24"/>
          <w:szCs w:val="24"/>
          <w:lang w:val="es-PR"/>
        </w:rPr>
        <w:t>Los licitadores</w:t>
      </w:r>
      <w:r w:rsidR="00DE7EC4" w:rsidRPr="00CE4AB1">
        <w:rPr>
          <w:rFonts w:ascii="Times New Roman" w:hAnsi="Times New Roman" w:cs="Times New Roman"/>
          <w:color w:val="000000"/>
          <w:sz w:val="24"/>
          <w:szCs w:val="24"/>
          <w:lang w:val="es-PR"/>
        </w:rPr>
        <w:t xml:space="preserve"> o personas interesada</w:t>
      </w:r>
      <w:r w:rsidRPr="00CE4AB1">
        <w:rPr>
          <w:rFonts w:ascii="Times New Roman" w:hAnsi="Times New Roman" w:cs="Times New Roman"/>
          <w:color w:val="000000"/>
          <w:sz w:val="24"/>
          <w:szCs w:val="24"/>
          <w:lang w:val="es-PR"/>
        </w:rPr>
        <w:t>s deberán ser puntuales</w:t>
      </w:r>
      <w:r w:rsidR="00DE7EC4" w:rsidRPr="00CE4AB1">
        <w:rPr>
          <w:rFonts w:ascii="Times New Roman" w:hAnsi="Times New Roman" w:cs="Times New Roman"/>
          <w:color w:val="000000"/>
          <w:sz w:val="24"/>
          <w:szCs w:val="24"/>
          <w:lang w:val="es-PR"/>
        </w:rPr>
        <w:t>; todo licitador o persona interesada que llegue a la inspección ocular luego de finalizado el registro de asistencia no podrá participar de la misma y se entenderá que no compareció.</w:t>
      </w:r>
    </w:p>
    <w:p w14:paraId="123C9BC4" w14:textId="3A3068B9" w:rsidR="00DE7EC4" w:rsidRPr="00CE4AB1" w:rsidRDefault="00DE7EC4" w:rsidP="00DE7EC4">
      <w:pPr>
        <w:ind w:left="360"/>
        <w:rPr>
          <w:rFonts w:ascii="Times New Roman" w:hAnsi="Times New Roman" w:cs="Times New Roman"/>
          <w:color w:val="000000"/>
          <w:sz w:val="24"/>
          <w:szCs w:val="24"/>
          <w:lang w:val="es-PR"/>
        </w:rPr>
      </w:pPr>
    </w:p>
    <w:p w14:paraId="6E2E55B9" w14:textId="4EB424B9" w:rsidR="00DE7EC4" w:rsidRPr="00CE4AB1" w:rsidRDefault="00DE7EC4" w:rsidP="00DE7EC4">
      <w:pPr>
        <w:ind w:left="360"/>
        <w:rPr>
          <w:rFonts w:ascii="Times New Roman" w:hAnsi="Times New Roman" w:cs="Times New Roman"/>
          <w:b/>
          <w:bCs/>
          <w:color w:val="000000"/>
          <w:sz w:val="24"/>
          <w:szCs w:val="24"/>
          <w:u w:val="single"/>
          <w:lang w:val="es-PR"/>
        </w:rPr>
      </w:pPr>
      <w:r w:rsidRPr="00CE4AB1">
        <w:rPr>
          <w:rFonts w:ascii="Times New Roman" w:hAnsi="Times New Roman" w:cs="Times New Roman"/>
          <w:b/>
          <w:bCs/>
          <w:color w:val="000000"/>
          <w:sz w:val="24"/>
          <w:szCs w:val="24"/>
          <w:u w:val="single"/>
          <w:lang w:val="es-PR"/>
        </w:rPr>
        <w:t xml:space="preserve">La incomparecencia </w:t>
      </w:r>
      <w:r w:rsidR="00A42229" w:rsidRPr="00CE4AB1">
        <w:rPr>
          <w:rFonts w:ascii="Times New Roman" w:hAnsi="Times New Roman" w:cs="Times New Roman"/>
          <w:b/>
          <w:bCs/>
          <w:color w:val="000000"/>
          <w:sz w:val="24"/>
          <w:szCs w:val="24"/>
          <w:u w:val="single"/>
          <w:lang w:val="es-PR"/>
        </w:rPr>
        <w:t>será causa suficiente para su descalificación.</w:t>
      </w:r>
    </w:p>
    <w:bookmarkEnd w:id="9"/>
    <w:p w14:paraId="6BFB8737" w14:textId="77777777" w:rsidR="004F4579" w:rsidRPr="00CE4AB1" w:rsidRDefault="004F4579" w:rsidP="00D50C78">
      <w:pPr>
        <w:rPr>
          <w:rFonts w:ascii="Times New Roman" w:eastAsia="Times New Roman" w:hAnsi="Times New Roman" w:cs="Times New Roman"/>
          <w:b/>
          <w:bCs/>
          <w:sz w:val="24"/>
          <w:szCs w:val="24"/>
          <w:lang w:val="es-PR"/>
        </w:rPr>
      </w:pPr>
    </w:p>
    <w:p w14:paraId="15462C67" w14:textId="77777777" w:rsidR="00D7489D" w:rsidRPr="00CE4AB1" w:rsidRDefault="004F4579" w:rsidP="00194CD7">
      <w:pPr>
        <w:ind w:left="360" w:firstLine="90"/>
        <w:rPr>
          <w:rFonts w:ascii="Times New Roman" w:hAnsi="Times New Roman"/>
          <w:b/>
          <w:bCs/>
          <w:sz w:val="24"/>
          <w:szCs w:val="24"/>
          <w:lang w:val="es-PR"/>
        </w:rPr>
      </w:pPr>
      <w:r w:rsidRPr="00CE4AB1">
        <w:rPr>
          <w:rFonts w:ascii="Times New Roman" w:eastAsia="Times New Roman" w:hAnsi="Times New Roman" w:cs="Times New Roman"/>
          <w:b/>
          <w:bCs/>
          <w:sz w:val="24"/>
          <w:szCs w:val="24"/>
          <w:lang w:val="es-PR"/>
        </w:rPr>
        <w:t xml:space="preserve">9.   </w:t>
      </w:r>
      <w:r w:rsidR="00D7489D" w:rsidRPr="00CE4AB1">
        <w:rPr>
          <w:rFonts w:ascii="Times New Roman" w:hAnsi="Times New Roman"/>
          <w:b/>
          <w:bCs/>
          <w:sz w:val="24"/>
          <w:szCs w:val="24"/>
          <w:lang w:val="es-PR"/>
        </w:rPr>
        <w:t>FECHA, HORA Y MODO DE ENTREGAR LA OFERTA</w:t>
      </w:r>
    </w:p>
    <w:p w14:paraId="4022220A" w14:textId="77777777" w:rsidR="00D7489D" w:rsidRPr="00CE4AB1" w:rsidRDefault="00D7489D" w:rsidP="00D7489D">
      <w:pPr>
        <w:ind w:left="360"/>
        <w:rPr>
          <w:rFonts w:ascii="Times New Roman" w:hAnsi="Times New Roman"/>
          <w:b/>
          <w:bCs/>
          <w:sz w:val="24"/>
          <w:szCs w:val="24"/>
          <w:lang w:val="es-PR"/>
        </w:rPr>
      </w:pPr>
    </w:p>
    <w:p w14:paraId="7880C36E" w14:textId="68765462" w:rsidR="00D7489D"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lang w:val="es-PR"/>
        </w:rPr>
        <w:t xml:space="preserve">Las ofertas </w:t>
      </w:r>
      <w:r w:rsidR="005B3815" w:rsidRPr="00CE4AB1">
        <w:rPr>
          <w:rFonts w:ascii="Times New Roman" w:hAnsi="Times New Roman"/>
          <w:sz w:val="24"/>
          <w:szCs w:val="24"/>
          <w:lang w:val="es-PR"/>
        </w:rPr>
        <w:t xml:space="preserve">tienen que </w:t>
      </w:r>
      <w:r w:rsidRPr="00CE4AB1">
        <w:rPr>
          <w:rFonts w:ascii="Times New Roman" w:hAnsi="Times New Roman"/>
          <w:sz w:val="24"/>
          <w:szCs w:val="24"/>
          <w:lang w:val="es-PR"/>
        </w:rPr>
        <w:t xml:space="preserve">ser presentadas en o antes del </w:t>
      </w:r>
      <w:proofErr w:type="spellStart"/>
      <w:r w:rsidR="003D32DE">
        <w:rPr>
          <w:rFonts w:ascii="Times New Roman" w:hAnsi="Times New Roman"/>
          <w:b/>
          <w:bCs/>
          <w:sz w:val="24"/>
          <w:szCs w:val="24"/>
          <w:highlight w:val="yellow"/>
          <w:u w:val="single"/>
          <w:lang w:val="es-PR"/>
        </w:rPr>
        <w:t>xxxxx</w:t>
      </w:r>
      <w:proofErr w:type="spellEnd"/>
      <w:r w:rsidR="00817E0B" w:rsidRPr="0050347B">
        <w:rPr>
          <w:rFonts w:ascii="Times New Roman" w:hAnsi="Times New Roman"/>
          <w:b/>
          <w:bCs/>
          <w:sz w:val="24"/>
          <w:szCs w:val="24"/>
          <w:highlight w:val="yellow"/>
          <w:u w:val="single"/>
          <w:lang w:val="es-PR"/>
        </w:rPr>
        <w:t xml:space="preserve">, </w:t>
      </w:r>
      <w:proofErr w:type="spellStart"/>
      <w:r w:rsidR="003D32DE">
        <w:rPr>
          <w:rFonts w:ascii="Times New Roman" w:hAnsi="Times New Roman"/>
          <w:b/>
          <w:bCs/>
          <w:sz w:val="24"/>
          <w:szCs w:val="24"/>
          <w:highlight w:val="yellow"/>
          <w:u w:val="single"/>
          <w:lang w:val="es-PR"/>
        </w:rPr>
        <w:t>xx</w:t>
      </w:r>
      <w:proofErr w:type="spellEnd"/>
      <w:r w:rsidR="00817E0B" w:rsidRPr="0050347B">
        <w:rPr>
          <w:rFonts w:ascii="Times New Roman" w:hAnsi="Times New Roman"/>
          <w:b/>
          <w:bCs/>
          <w:sz w:val="24"/>
          <w:szCs w:val="24"/>
          <w:highlight w:val="yellow"/>
          <w:u w:val="single"/>
          <w:lang w:val="es-PR"/>
        </w:rPr>
        <w:t xml:space="preserve"> de </w:t>
      </w:r>
      <w:proofErr w:type="spellStart"/>
      <w:r w:rsidR="003D32DE">
        <w:rPr>
          <w:rFonts w:ascii="Times New Roman" w:hAnsi="Times New Roman"/>
          <w:b/>
          <w:bCs/>
          <w:sz w:val="24"/>
          <w:szCs w:val="24"/>
          <w:highlight w:val="yellow"/>
          <w:u w:val="single"/>
          <w:lang w:val="es-PR"/>
        </w:rPr>
        <w:t>xxxx</w:t>
      </w:r>
      <w:proofErr w:type="spellEnd"/>
      <w:r w:rsidR="00304538" w:rsidRPr="0050347B">
        <w:rPr>
          <w:rFonts w:ascii="Times New Roman" w:hAnsi="Times New Roman"/>
          <w:b/>
          <w:bCs/>
          <w:sz w:val="24"/>
          <w:szCs w:val="24"/>
          <w:highlight w:val="yellow"/>
          <w:u w:val="single"/>
          <w:lang w:val="es-PR"/>
        </w:rPr>
        <w:t xml:space="preserve"> de 2022, a las </w:t>
      </w:r>
      <w:r w:rsidR="003D32DE">
        <w:rPr>
          <w:rFonts w:ascii="Times New Roman" w:hAnsi="Times New Roman"/>
          <w:b/>
          <w:bCs/>
          <w:sz w:val="24"/>
          <w:szCs w:val="24"/>
          <w:highlight w:val="yellow"/>
          <w:u w:val="single"/>
          <w:lang w:val="es-PR"/>
        </w:rPr>
        <w:t>xx</w:t>
      </w:r>
      <w:r w:rsidR="00304538" w:rsidRPr="0050347B">
        <w:rPr>
          <w:rFonts w:ascii="Times New Roman" w:hAnsi="Times New Roman"/>
          <w:b/>
          <w:bCs/>
          <w:sz w:val="24"/>
          <w:szCs w:val="24"/>
          <w:highlight w:val="yellow"/>
          <w:u w:val="single"/>
          <w:lang w:val="es-PR"/>
        </w:rPr>
        <w:t>:00 am</w:t>
      </w:r>
      <w:r w:rsidRPr="00CE4AB1">
        <w:rPr>
          <w:rFonts w:ascii="Times New Roman" w:hAnsi="Times New Roman"/>
          <w:sz w:val="24"/>
          <w:szCs w:val="24"/>
          <w:lang w:val="es-PR"/>
        </w:rPr>
        <w:t xml:space="preserve">, de las siguientes </w:t>
      </w:r>
      <w:r w:rsidRPr="00CE4AB1">
        <w:rPr>
          <w:rFonts w:ascii="Times New Roman" w:hAnsi="Times New Roman"/>
          <w:b/>
          <w:bCs/>
          <w:sz w:val="24"/>
          <w:szCs w:val="24"/>
          <w:lang w:val="es-PR"/>
        </w:rPr>
        <w:t>dos (2) formas</w:t>
      </w:r>
      <w:r w:rsidRPr="00CE4AB1">
        <w:rPr>
          <w:rFonts w:ascii="Times New Roman" w:hAnsi="Times New Roman"/>
          <w:sz w:val="24"/>
          <w:szCs w:val="24"/>
          <w:lang w:val="es-PR"/>
        </w:rPr>
        <w:t>:</w:t>
      </w:r>
    </w:p>
    <w:p w14:paraId="7ED63F14" w14:textId="77777777" w:rsidR="00D7489D" w:rsidRPr="00CE4AB1" w:rsidRDefault="00D7489D" w:rsidP="00D7489D">
      <w:pPr>
        <w:ind w:left="450"/>
        <w:rPr>
          <w:rFonts w:ascii="Times New Roman" w:hAnsi="Times New Roman"/>
          <w:sz w:val="24"/>
          <w:szCs w:val="24"/>
          <w:lang w:val="es-PR"/>
        </w:rPr>
      </w:pPr>
    </w:p>
    <w:p w14:paraId="7C3EE6A9" w14:textId="5AE073E1" w:rsidR="00D7489D" w:rsidRPr="00CE4AB1" w:rsidRDefault="00D7489D" w:rsidP="00D50C78">
      <w:pPr>
        <w:ind w:left="1440"/>
        <w:rPr>
          <w:rFonts w:ascii="Times New Roman" w:hAnsi="Times New Roman"/>
          <w:sz w:val="24"/>
          <w:szCs w:val="24"/>
          <w:lang w:val="es-PR"/>
        </w:rPr>
      </w:pPr>
      <w:r w:rsidRPr="00CE4AB1">
        <w:rPr>
          <w:rFonts w:ascii="Times New Roman" w:hAnsi="Times New Roman"/>
          <w:sz w:val="24"/>
          <w:szCs w:val="24"/>
          <w:lang w:val="es-PR"/>
        </w:rPr>
        <w:t xml:space="preserve">1. </w:t>
      </w:r>
      <w:r w:rsidR="005B3815" w:rsidRPr="00CE4AB1">
        <w:rPr>
          <w:rFonts w:ascii="Times New Roman" w:hAnsi="Times New Roman"/>
          <w:b/>
          <w:bCs/>
          <w:sz w:val="24"/>
          <w:szCs w:val="24"/>
          <w:lang w:val="es-PR"/>
        </w:rPr>
        <w:t>Físicamente</w:t>
      </w:r>
      <w:r w:rsidRPr="00CE4AB1">
        <w:rPr>
          <w:rFonts w:ascii="Times New Roman" w:hAnsi="Times New Roman"/>
          <w:sz w:val="24"/>
          <w:szCs w:val="24"/>
          <w:lang w:val="es-PR"/>
        </w:rPr>
        <w:t>, en la</w:t>
      </w:r>
      <w:r w:rsidR="0020305E" w:rsidRPr="00CE4AB1">
        <w:rPr>
          <w:rFonts w:ascii="Times New Roman" w:hAnsi="Times New Roman"/>
          <w:sz w:val="24"/>
          <w:szCs w:val="24"/>
          <w:lang w:val="es-PR"/>
        </w:rPr>
        <w:t xml:space="preserve"> Oficina </w:t>
      </w:r>
      <w:r w:rsidRPr="00CE4AB1">
        <w:rPr>
          <w:rFonts w:ascii="Times New Roman" w:hAnsi="Times New Roman"/>
          <w:sz w:val="24"/>
          <w:szCs w:val="24"/>
          <w:lang w:val="es-PR"/>
        </w:rPr>
        <w:t xml:space="preserve">de la </w:t>
      </w:r>
      <w:r w:rsidR="005B3815" w:rsidRPr="00CE4AB1">
        <w:rPr>
          <w:rFonts w:ascii="Times New Roman" w:hAnsi="Times New Roman"/>
          <w:sz w:val="24"/>
          <w:szCs w:val="24"/>
          <w:lang w:val="es-PR"/>
        </w:rPr>
        <w:t>Junta de Subastas</w:t>
      </w:r>
      <w:r w:rsidRPr="00CE4AB1">
        <w:rPr>
          <w:rFonts w:ascii="Times New Roman" w:hAnsi="Times New Roman"/>
          <w:sz w:val="24"/>
          <w:szCs w:val="24"/>
          <w:lang w:val="es-PR"/>
        </w:rPr>
        <w:t>, localizada en el Centro Gubernamental Minillas, Torre Norte, Piso 1</w:t>
      </w:r>
      <w:r w:rsidR="005B3815" w:rsidRPr="00CE4AB1">
        <w:rPr>
          <w:rFonts w:ascii="Times New Roman" w:hAnsi="Times New Roman"/>
          <w:sz w:val="24"/>
          <w:szCs w:val="24"/>
          <w:lang w:val="es-PR"/>
        </w:rPr>
        <w:t>2</w:t>
      </w:r>
      <w:r w:rsidRPr="00CE4AB1">
        <w:rPr>
          <w:rFonts w:ascii="Times New Roman" w:hAnsi="Times New Roman"/>
          <w:sz w:val="24"/>
          <w:szCs w:val="24"/>
          <w:lang w:val="es-PR"/>
        </w:rPr>
        <w:t>, San Juan, Puerto Rico; y,</w:t>
      </w:r>
    </w:p>
    <w:p w14:paraId="1423E01A" w14:textId="77777777" w:rsidR="00D7489D" w:rsidRPr="00CE4AB1" w:rsidRDefault="00D7489D" w:rsidP="00D50C78">
      <w:pPr>
        <w:ind w:left="1440"/>
        <w:rPr>
          <w:rFonts w:ascii="Times New Roman" w:hAnsi="Times New Roman"/>
          <w:sz w:val="24"/>
          <w:szCs w:val="24"/>
          <w:lang w:val="es-PR"/>
        </w:rPr>
      </w:pPr>
    </w:p>
    <w:p w14:paraId="7D2044C1" w14:textId="10757964" w:rsidR="00BE6407" w:rsidRPr="00CE4AB1" w:rsidRDefault="00D7489D" w:rsidP="00D50C78">
      <w:pPr>
        <w:ind w:left="1440"/>
        <w:rPr>
          <w:rFonts w:ascii="Times New Roman" w:hAnsi="Times New Roman"/>
          <w:sz w:val="24"/>
          <w:szCs w:val="24"/>
          <w:lang w:val="es-PR"/>
        </w:rPr>
      </w:pPr>
      <w:r w:rsidRPr="00CE4AB1">
        <w:rPr>
          <w:rFonts w:ascii="Times New Roman" w:hAnsi="Times New Roman"/>
          <w:sz w:val="24"/>
          <w:szCs w:val="24"/>
          <w:lang w:val="es-PR"/>
        </w:rPr>
        <w:t xml:space="preserve"> 2. </w:t>
      </w:r>
      <w:r w:rsidRPr="00CE4AB1">
        <w:rPr>
          <w:rFonts w:ascii="Times New Roman" w:hAnsi="Times New Roman"/>
          <w:b/>
          <w:bCs/>
          <w:sz w:val="24"/>
          <w:szCs w:val="24"/>
          <w:lang w:val="es-PR"/>
        </w:rPr>
        <w:t>Electrónicamente</w:t>
      </w:r>
      <w:r w:rsidRPr="00CE4AB1">
        <w:rPr>
          <w:rFonts w:ascii="Times New Roman" w:hAnsi="Times New Roman"/>
          <w:sz w:val="24"/>
          <w:szCs w:val="24"/>
          <w:lang w:val="es-PR"/>
        </w:rPr>
        <w:t>, a la siguiente dirección:</w:t>
      </w:r>
      <w:hyperlink r:id="rId13" w:history="1">
        <w:r w:rsidR="005B3815" w:rsidRPr="00CE4AB1">
          <w:rPr>
            <w:rStyle w:val="Hyperlink"/>
            <w:rFonts w:ascii="Times New Roman" w:hAnsi="Times New Roman"/>
            <w:sz w:val="24"/>
            <w:szCs w:val="24"/>
            <w:lang w:val="es-PR"/>
          </w:rPr>
          <w:t>ofertas@asg.pr.gov</w:t>
        </w:r>
      </w:hyperlink>
      <w:r w:rsidR="00EB22B3" w:rsidRPr="00CE4AB1">
        <w:rPr>
          <w:rFonts w:ascii="Times New Roman" w:hAnsi="Times New Roman"/>
          <w:sz w:val="24"/>
          <w:szCs w:val="24"/>
          <w:lang w:val="es-PR"/>
        </w:rPr>
        <w:t>.</w:t>
      </w:r>
    </w:p>
    <w:p w14:paraId="000DC644" w14:textId="77777777" w:rsidR="00747046" w:rsidRPr="00CE4AB1" w:rsidRDefault="00747046" w:rsidP="00D7489D">
      <w:pPr>
        <w:ind w:left="450"/>
        <w:rPr>
          <w:rFonts w:ascii="Times New Roman" w:hAnsi="Times New Roman"/>
          <w:sz w:val="24"/>
          <w:szCs w:val="24"/>
          <w:u w:val="single"/>
          <w:lang w:val="es-PR"/>
        </w:rPr>
      </w:pPr>
    </w:p>
    <w:p w14:paraId="1C7F8EC6" w14:textId="386E71BA" w:rsidR="00B32EB2"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u w:val="single"/>
          <w:lang w:val="es-PR"/>
        </w:rPr>
        <w:lastRenderedPageBreak/>
        <w:t xml:space="preserve">El Licitador que no presente su oferta en las </w:t>
      </w:r>
      <w:r w:rsidRPr="00CE4AB1">
        <w:rPr>
          <w:rFonts w:ascii="Times New Roman" w:hAnsi="Times New Roman"/>
          <w:b/>
          <w:bCs/>
          <w:sz w:val="24"/>
          <w:szCs w:val="24"/>
          <w:u w:val="single"/>
          <w:lang w:val="es-PR"/>
        </w:rPr>
        <w:t>dos (2) formas</w:t>
      </w:r>
      <w:r w:rsidRPr="00CE4AB1">
        <w:rPr>
          <w:rFonts w:ascii="Times New Roman" w:hAnsi="Times New Roman"/>
          <w:sz w:val="24"/>
          <w:szCs w:val="24"/>
          <w:u w:val="single"/>
          <w:lang w:val="es-PR"/>
        </w:rPr>
        <w:t xml:space="preserve"> aquí requeridas </w:t>
      </w:r>
      <w:r w:rsidRPr="00CE4AB1">
        <w:rPr>
          <w:rFonts w:ascii="Times New Roman" w:hAnsi="Times New Roman"/>
          <w:b/>
          <w:bCs/>
          <w:sz w:val="24"/>
          <w:szCs w:val="24"/>
          <w:u w:val="single"/>
          <w:lang w:val="es-PR"/>
        </w:rPr>
        <w:t>será descalificado</w:t>
      </w:r>
      <w:r w:rsidRPr="00CE4AB1">
        <w:rPr>
          <w:rFonts w:ascii="Times New Roman" w:hAnsi="Times New Roman"/>
          <w:sz w:val="24"/>
          <w:szCs w:val="24"/>
          <w:u w:val="single"/>
          <w:lang w:val="es-PR"/>
        </w:rPr>
        <w:t>.</w:t>
      </w:r>
      <w:r w:rsidRPr="00CE4AB1">
        <w:rPr>
          <w:rFonts w:ascii="Times New Roman" w:hAnsi="Times New Roman"/>
          <w:sz w:val="24"/>
          <w:szCs w:val="24"/>
          <w:lang w:val="es-PR"/>
        </w:rPr>
        <w:t xml:space="preserve"> No se aceptarán ofertas después de la fecha y hora límite establecida para la entrega de ofertas.</w:t>
      </w:r>
      <w:r w:rsidR="00B32EB2" w:rsidRPr="00CE4AB1">
        <w:rPr>
          <w:rFonts w:ascii="Times New Roman" w:hAnsi="Times New Roman"/>
          <w:sz w:val="24"/>
          <w:szCs w:val="24"/>
          <w:lang w:val="es-PR"/>
        </w:rPr>
        <w:t xml:space="preserve"> </w:t>
      </w:r>
    </w:p>
    <w:p w14:paraId="3C670D35" w14:textId="77777777" w:rsidR="003F12D9" w:rsidRPr="00CE4AB1" w:rsidRDefault="003F12D9" w:rsidP="00D7489D">
      <w:pPr>
        <w:ind w:left="450"/>
        <w:rPr>
          <w:rFonts w:ascii="Times New Roman" w:hAnsi="Times New Roman"/>
          <w:sz w:val="24"/>
          <w:szCs w:val="24"/>
          <w:lang w:val="es-PR"/>
        </w:rPr>
      </w:pPr>
    </w:p>
    <w:p w14:paraId="69E1C8E3" w14:textId="06370767" w:rsidR="00D7489D" w:rsidRPr="00CE4AB1" w:rsidRDefault="00D7489D" w:rsidP="00D7489D">
      <w:pPr>
        <w:ind w:left="450"/>
        <w:rPr>
          <w:rFonts w:ascii="Times New Roman" w:hAnsi="Times New Roman"/>
          <w:b/>
          <w:bCs/>
          <w:sz w:val="24"/>
          <w:szCs w:val="24"/>
          <w:lang w:val="es-PR"/>
        </w:rPr>
      </w:pPr>
      <w:r w:rsidRPr="00CE4AB1">
        <w:rPr>
          <w:rFonts w:ascii="Times New Roman" w:hAnsi="Times New Roman"/>
          <w:sz w:val="24"/>
          <w:szCs w:val="24"/>
          <w:lang w:val="es-PR"/>
        </w:rPr>
        <w:t xml:space="preserve">Tanto el sobre que contenga la oferta que se presentará </w:t>
      </w:r>
      <w:r w:rsidR="003F12D9" w:rsidRPr="00CE4AB1">
        <w:rPr>
          <w:rFonts w:ascii="Times New Roman" w:hAnsi="Times New Roman"/>
          <w:sz w:val="24"/>
          <w:szCs w:val="24"/>
          <w:lang w:val="es-PR"/>
        </w:rPr>
        <w:t>físicamente</w:t>
      </w:r>
      <w:r w:rsidRPr="00CE4AB1">
        <w:rPr>
          <w:rFonts w:ascii="Times New Roman" w:hAnsi="Times New Roman"/>
          <w:sz w:val="24"/>
          <w:szCs w:val="24"/>
          <w:lang w:val="es-PR"/>
        </w:rPr>
        <w:t xml:space="preserve">, así como el correo electrónico en el cual se incluya la oferta a ser sometida de forma electrónica, deberán identificarse de la siguiente forma: </w:t>
      </w:r>
      <w:r w:rsidRPr="00CE4AB1">
        <w:rPr>
          <w:rFonts w:ascii="Times New Roman" w:hAnsi="Times New Roman"/>
          <w:b/>
          <w:bCs/>
          <w:sz w:val="24"/>
          <w:szCs w:val="24"/>
          <w:lang w:val="es-PR"/>
        </w:rPr>
        <w:t xml:space="preserve">“Atención: Oferta de Subasta </w:t>
      </w:r>
      <w:r w:rsidR="003F12D9" w:rsidRPr="00CE4AB1">
        <w:rPr>
          <w:rFonts w:ascii="Times New Roman" w:hAnsi="Times New Roman"/>
          <w:b/>
          <w:bCs/>
          <w:sz w:val="24"/>
          <w:szCs w:val="24"/>
          <w:lang w:val="es-PR"/>
        </w:rPr>
        <w:t xml:space="preserve">Formal </w:t>
      </w:r>
      <w:r w:rsidR="006B785F" w:rsidRPr="00CE4AB1">
        <w:rPr>
          <w:rFonts w:ascii="Times New Roman" w:hAnsi="Times New Roman"/>
          <w:b/>
          <w:bCs/>
          <w:sz w:val="24"/>
          <w:szCs w:val="24"/>
          <w:lang w:val="es-PR"/>
        </w:rPr>
        <w:t xml:space="preserve">Núm. </w:t>
      </w:r>
      <w:r w:rsidR="0022455E" w:rsidRPr="003D32DE">
        <w:rPr>
          <w:rFonts w:ascii="Times New Roman" w:hAnsi="Times New Roman"/>
          <w:b/>
          <w:bCs/>
          <w:sz w:val="24"/>
          <w:szCs w:val="24"/>
          <w:lang w:val="es-PR"/>
        </w:rPr>
        <w:t>2</w:t>
      </w:r>
      <w:r w:rsidR="003D32DE" w:rsidRPr="003D32DE">
        <w:rPr>
          <w:rFonts w:ascii="Times New Roman" w:hAnsi="Times New Roman"/>
          <w:b/>
          <w:bCs/>
          <w:sz w:val="24"/>
          <w:szCs w:val="24"/>
          <w:lang w:val="es-PR"/>
        </w:rPr>
        <w:t>3</w:t>
      </w:r>
      <w:r w:rsidR="0022455E" w:rsidRPr="003D32DE">
        <w:rPr>
          <w:rFonts w:ascii="Times New Roman" w:hAnsi="Times New Roman"/>
          <w:b/>
          <w:bCs/>
          <w:sz w:val="24"/>
          <w:szCs w:val="24"/>
          <w:lang w:val="es-PR"/>
        </w:rPr>
        <w:t>J-</w:t>
      </w:r>
      <w:r w:rsidR="00817E0B" w:rsidRPr="003D32DE">
        <w:rPr>
          <w:rFonts w:ascii="Times New Roman" w:hAnsi="Times New Roman"/>
          <w:b/>
          <w:bCs/>
          <w:sz w:val="24"/>
          <w:szCs w:val="24"/>
          <w:lang w:val="es-PR"/>
        </w:rPr>
        <w:t>0</w:t>
      </w:r>
      <w:r w:rsidR="00334EDE">
        <w:rPr>
          <w:rFonts w:ascii="Times New Roman" w:hAnsi="Times New Roman"/>
          <w:b/>
          <w:bCs/>
          <w:sz w:val="24"/>
          <w:szCs w:val="24"/>
          <w:lang w:val="es-PR"/>
        </w:rPr>
        <w:t>5</w:t>
      </w:r>
      <w:r w:rsidR="00B521F9">
        <w:rPr>
          <w:rFonts w:ascii="Times New Roman" w:hAnsi="Times New Roman"/>
          <w:b/>
          <w:bCs/>
          <w:sz w:val="24"/>
          <w:szCs w:val="24"/>
          <w:lang w:val="es-PR"/>
        </w:rPr>
        <w:t>197</w:t>
      </w:r>
      <w:r w:rsidRPr="00CE4AB1">
        <w:rPr>
          <w:rFonts w:ascii="Times New Roman" w:hAnsi="Times New Roman"/>
          <w:b/>
          <w:bCs/>
          <w:sz w:val="24"/>
          <w:szCs w:val="24"/>
          <w:lang w:val="es-PR"/>
        </w:rPr>
        <w:t>”. Además, tanto el sobre como el correo electrónico, deberán incluir la siguiente información: nombre del licitador, nombre de la compañía que representa, dirección postal y número de teléfono de contacto.</w:t>
      </w:r>
    </w:p>
    <w:p w14:paraId="2203A779" w14:textId="1309FC61" w:rsidR="003F12D9" w:rsidRPr="00CE4AB1" w:rsidRDefault="003F12D9" w:rsidP="00D7489D">
      <w:pPr>
        <w:ind w:left="450"/>
        <w:rPr>
          <w:rFonts w:ascii="Times New Roman" w:hAnsi="Times New Roman"/>
          <w:b/>
          <w:bCs/>
          <w:sz w:val="24"/>
          <w:szCs w:val="24"/>
          <w:lang w:val="es-PR"/>
        </w:rPr>
      </w:pPr>
    </w:p>
    <w:p w14:paraId="0123C499" w14:textId="0E7F26E4" w:rsidR="003F12D9" w:rsidRPr="00CE4AB1" w:rsidRDefault="003F12D9" w:rsidP="00D7489D">
      <w:pPr>
        <w:ind w:left="450"/>
        <w:rPr>
          <w:rFonts w:ascii="Times New Roman" w:hAnsi="Times New Roman"/>
          <w:b/>
          <w:bCs/>
          <w:sz w:val="24"/>
          <w:szCs w:val="24"/>
          <w:lang w:val="es-PR"/>
        </w:rPr>
      </w:pPr>
      <w:r w:rsidRPr="00CE4AB1">
        <w:rPr>
          <w:rFonts w:ascii="Times New Roman" w:hAnsi="Times New Roman"/>
          <w:b/>
          <w:bCs/>
          <w:sz w:val="24"/>
          <w:szCs w:val="24"/>
          <w:lang w:val="es-PR"/>
        </w:rPr>
        <w:t>Toda oferta recibida sin identificar según lo aquí establecido será tramitada como correspondencia regular. Bajo esta circunstancia, la Junta de Subastas no será responsable si el remitente pierde su oportunidad de presentar la oferta a tiempo, como tampoco podrá requerir que se tome conocimiento de su oferta o imputar que la oferta haya sido divulgada o abierta antes de tiempo.</w:t>
      </w:r>
    </w:p>
    <w:p w14:paraId="15E4A002" w14:textId="77777777" w:rsidR="00D7489D" w:rsidRPr="00CE4AB1" w:rsidRDefault="00D7489D" w:rsidP="00D7489D">
      <w:pPr>
        <w:ind w:left="450"/>
        <w:rPr>
          <w:rFonts w:ascii="Times New Roman" w:hAnsi="Times New Roman"/>
          <w:b/>
          <w:bCs/>
          <w:sz w:val="24"/>
          <w:szCs w:val="24"/>
          <w:lang w:val="es-PR"/>
        </w:rPr>
      </w:pPr>
    </w:p>
    <w:p w14:paraId="7EDB23A5" w14:textId="1C9580D0" w:rsidR="00D7489D"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lang w:val="es-PR"/>
        </w:rPr>
        <w:t xml:space="preserve">Se considerará como </w:t>
      </w:r>
      <w:r w:rsidRPr="00CE4AB1">
        <w:rPr>
          <w:rFonts w:ascii="Times New Roman" w:hAnsi="Times New Roman"/>
          <w:b/>
          <w:bCs/>
          <w:sz w:val="24"/>
          <w:szCs w:val="24"/>
          <w:u w:val="single"/>
          <w:lang w:val="es-PR"/>
        </w:rPr>
        <w:t xml:space="preserve">oferta oficial el documento presentado </w:t>
      </w:r>
      <w:r w:rsidR="003F12D9" w:rsidRPr="00CE4AB1">
        <w:rPr>
          <w:rFonts w:ascii="Times New Roman" w:hAnsi="Times New Roman"/>
          <w:b/>
          <w:bCs/>
          <w:sz w:val="24"/>
          <w:szCs w:val="24"/>
          <w:u w:val="single"/>
          <w:lang w:val="es-PR"/>
        </w:rPr>
        <w:t>físicamente</w:t>
      </w:r>
      <w:r w:rsidR="003F12D9" w:rsidRPr="00CE4AB1">
        <w:rPr>
          <w:rFonts w:ascii="Times New Roman" w:hAnsi="Times New Roman"/>
          <w:sz w:val="24"/>
          <w:szCs w:val="24"/>
          <w:lang w:val="es-PR"/>
        </w:rPr>
        <w:t xml:space="preserve"> </w:t>
      </w:r>
      <w:r w:rsidRPr="00CE4AB1">
        <w:rPr>
          <w:rFonts w:ascii="Times New Roman" w:hAnsi="Times New Roman"/>
          <w:sz w:val="24"/>
          <w:szCs w:val="24"/>
          <w:lang w:val="es-PR"/>
        </w:rPr>
        <w:t xml:space="preserve">en la </w:t>
      </w:r>
      <w:r w:rsidR="003F12D9" w:rsidRPr="00CE4AB1">
        <w:rPr>
          <w:rFonts w:ascii="Times New Roman" w:hAnsi="Times New Roman"/>
          <w:sz w:val="24"/>
          <w:szCs w:val="24"/>
          <w:lang w:val="es-PR"/>
        </w:rPr>
        <w:t>Oficina de la Junta de Subastas</w:t>
      </w:r>
      <w:r w:rsidRPr="00CE4AB1">
        <w:rPr>
          <w:rFonts w:ascii="Times New Roman" w:hAnsi="Times New Roman"/>
          <w:sz w:val="24"/>
          <w:szCs w:val="24"/>
          <w:lang w:val="es-PR"/>
        </w:rPr>
        <w:t xml:space="preserve">. Al recibirse el sobre que contiene la oferta en la </w:t>
      </w:r>
      <w:r w:rsidR="003F12D9" w:rsidRPr="00CE4AB1">
        <w:rPr>
          <w:rFonts w:ascii="Times New Roman" w:hAnsi="Times New Roman"/>
          <w:sz w:val="24"/>
          <w:szCs w:val="24"/>
          <w:lang w:val="es-PR"/>
        </w:rPr>
        <w:t>Oficina de la Junta de Subastas</w:t>
      </w:r>
      <w:r w:rsidRPr="00CE4AB1">
        <w:rPr>
          <w:rFonts w:ascii="Times New Roman" w:hAnsi="Times New Roman"/>
          <w:sz w:val="24"/>
          <w:szCs w:val="24"/>
          <w:lang w:val="es-PR"/>
        </w:rPr>
        <w:t>, se marcará indicando la fecha y hora exacta en que fue recibido, lo que constituirá la fecha y hora oficial de entrega de la oferta.</w:t>
      </w:r>
    </w:p>
    <w:p w14:paraId="37F3769D" w14:textId="77777777" w:rsidR="00D7489D" w:rsidRPr="00CE4AB1" w:rsidRDefault="00D7489D" w:rsidP="00D7489D">
      <w:pPr>
        <w:ind w:left="450"/>
        <w:rPr>
          <w:rFonts w:ascii="Times New Roman" w:hAnsi="Times New Roman"/>
          <w:sz w:val="24"/>
          <w:szCs w:val="24"/>
          <w:lang w:val="es-PR"/>
        </w:rPr>
      </w:pPr>
    </w:p>
    <w:p w14:paraId="121A40AD" w14:textId="4E0D5504" w:rsidR="00D7489D" w:rsidRPr="00CE4AB1" w:rsidRDefault="00D7489D" w:rsidP="00D7489D">
      <w:pPr>
        <w:ind w:left="450"/>
        <w:rPr>
          <w:rFonts w:ascii="Times New Roman" w:hAnsi="Times New Roman"/>
          <w:sz w:val="24"/>
          <w:szCs w:val="24"/>
          <w:lang w:val="es-PR"/>
        </w:rPr>
      </w:pPr>
      <w:r w:rsidRPr="00CE4AB1">
        <w:rPr>
          <w:rFonts w:ascii="Times New Roman" w:hAnsi="Times New Roman"/>
          <w:sz w:val="24"/>
          <w:szCs w:val="24"/>
          <w:lang w:val="es-PR"/>
        </w:rPr>
        <w:t xml:space="preserve">El correo electrónico </w:t>
      </w:r>
      <w:r w:rsidRPr="00CE4AB1">
        <w:rPr>
          <w:rFonts w:ascii="Times New Roman" w:hAnsi="Times New Roman"/>
          <w:b/>
          <w:bCs/>
          <w:sz w:val="24"/>
          <w:szCs w:val="24"/>
          <w:lang w:val="es-PR"/>
        </w:rPr>
        <w:t xml:space="preserve">debe </w:t>
      </w:r>
      <w:r w:rsidR="006B785F" w:rsidRPr="00CE4AB1">
        <w:rPr>
          <w:rFonts w:ascii="Times New Roman" w:hAnsi="Times New Roman"/>
          <w:b/>
          <w:bCs/>
          <w:sz w:val="24"/>
          <w:szCs w:val="24"/>
          <w:lang w:val="es-PR"/>
        </w:rPr>
        <w:t>inclui</w:t>
      </w:r>
      <w:r w:rsidRPr="00CE4AB1">
        <w:rPr>
          <w:rFonts w:ascii="Times New Roman" w:hAnsi="Times New Roman"/>
          <w:b/>
          <w:bCs/>
          <w:sz w:val="24"/>
          <w:szCs w:val="24"/>
          <w:lang w:val="es-PR"/>
        </w:rPr>
        <w:t xml:space="preserve">r una copia fiel y exacta de los documentos de oferta entregados </w:t>
      </w:r>
      <w:r w:rsidR="003F12D9" w:rsidRPr="00CE4AB1">
        <w:rPr>
          <w:rFonts w:ascii="Times New Roman" w:hAnsi="Times New Roman"/>
          <w:b/>
          <w:bCs/>
          <w:sz w:val="24"/>
          <w:szCs w:val="24"/>
          <w:lang w:val="es-PR"/>
        </w:rPr>
        <w:t>físicamente</w:t>
      </w:r>
      <w:r w:rsidRPr="00CE4AB1">
        <w:rPr>
          <w:rFonts w:ascii="Times New Roman" w:hAnsi="Times New Roman"/>
          <w:sz w:val="24"/>
          <w:szCs w:val="24"/>
          <w:lang w:val="es-PR"/>
        </w:rPr>
        <w:t xml:space="preserve">. La fecha y hora de recibo de la oferta presentada por correo electrónico, será la impresa en el documento. Como excepción, </w:t>
      </w:r>
      <w:r w:rsidR="003F12D9" w:rsidRPr="00CE4AB1">
        <w:rPr>
          <w:rFonts w:ascii="Times New Roman" w:hAnsi="Times New Roman"/>
          <w:sz w:val="24"/>
          <w:szCs w:val="24"/>
          <w:lang w:val="es-PR"/>
        </w:rPr>
        <w:t>la Junta de Subastas</w:t>
      </w:r>
      <w:r w:rsidRPr="00CE4AB1">
        <w:rPr>
          <w:rFonts w:ascii="Times New Roman" w:hAnsi="Times New Roman"/>
          <w:sz w:val="24"/>
          <w:szCs w:val="24"/>
          <w:lang w:val="es-PR"/>
        </w:rPr>
        <w:t xml:space="preserve"> podrá autorizar la entrega </w:t>
      </w:r>
      <w:r w:rsidR="003F12D9" w:rsidRPr="00CE4AB1">
        <w:rPr>
          <w:rFonts w:ascii="Times New Roman" w:hAnsi="Times New Roman"/>
          <w:sz w:val="24"/>
          <w:szCs w:val="24"/>
          <w:lang w:val="es-PR"/>
        </w:rPr>
        <w:t xml:space="preserve">física </w:t>
      </w:r>
      <w:r w:rsidRPr="00CE4AB1">
        <w:rPr>
          <w:rFonts w:ascii="Times New Roman" w:hAnsi="Times New Roman"/>
          <w:sz w:val="24"/>
          <w:szCs w:val="24"/>
          <w:lang w:val="es-PR"/>
        </w:rPr>
        <w:t>de anejos complementarios que, por el tamaño de su contenido, sobrepasen el espacio disponible para enviarse mediante correo electrónico.</w:t>
      </w:r>
    </w:p>
    <w:p w14:paraId="70836633" w14:textId="7BF49401" w:rsidR="00B30023" w:rsidRPr="00CE4AB1" w:rsidRDefault="00B30023" w:rsidP="00D7489D">
      <w:pPr>
        <w:ind w:left="450"/>
        <w:rPr>
          <w:rFonts w:ascii="Times New Roman" w:hAnsi="Times New Roman"/>
          <w:sz w:val="24"/>
          <w:szCs w:val="24"/>
          <w:lang w:val="es-PR"/>
        </w:rPr>
      </w:pPr>
    </w:p>
    <w:p w14:paraId="34AB3979" w14:textId="77777777" w:rsidR="00B30023" w:rsidRPr="00CE4AB1" w:rsidRDefault="00B30023" w:rsidP="00B30023">
      <w:pPr>
        <w:ind w:left="450"/>
        <w:rPr>
          <w:rFonts w:ascii="Times New Roman" w:hAnsi="Times New Roman" w:cs="Times New Roman"/>
          <w:b/>
          <w:bCs/>
          <w:sz w:val="24"/>
          <w:szCs w:val="24"/>
          <w:u w:val="single"/>
          <w:lang w:val="es-PR"/>
        </w:rPr>
      </w:pPr>
      <w:r w:rsidRPr="00CE4AB1">
        <w:rPr>
          <w:rFonts w:ascii="Times New Roman" w:eastAsiaTheme="minorHAnsi" w:hAnsi="Times New Roman" w:cs="Times New Roman"/>
          <w:sz w:val="24"/>
          <w:szCs w:val="24"/>
          <w:lang w:val="es-PR"/>
        </w:rPr>
        <w:t xml:space="preserve">En el caso de que por alguna razón se haya recibido la oferta de un licitador de forma física, pero no se haya recibido la oferta electrónica a la fecha y hora límite indicadas anteriormente, se le notificará durante el Acto de Apertura al licitador y este tendrá hasta antes de que finalice dicho Acto para enviar la misma. El no cumplir con ambas formas de entrega será fundamento suficiente para su descalificación. </w:t>
      </w:r>
    </w:p>
    <w:p w14:paraId="12C33AD7" w14:textId="77777777" w:rsidR="00A0528E" w:rsidRPr="00CE4AB1" w:rsidRDefault="00A0528E" w:rsidP="00B32EB2">
      <w:pPr>
        <w:ind w:left="450"/>
        <w:rPr>
          <w:rFonts w:ascii="Times New Roman" w:hAnsi="Times New Roman"/>
          <w:sz w:val="24"/>
          <w:szCs w:val="24"/>
          <w:lang w:val="es-PR"/>
        </w:rPr>
      </w:pPr>
    </w:p>
    <w:p w14:paraId="7F3A28FA" w14:textId="7E97707C" w:rsidR="00B32EB2" w:rsidRPr="00CE4AB1" w:rsidRDefault="00B32EB2" w:rsidP="00B32EB2">
      <w:pPr>
        <w:ind w:left="450"/>
        <w:rPr>
          <w:rFonts w:ascii="Times New Roman" w:hAnsi="Times New Roman"/>
          <w:sz w:val="24"/>
          <w:szCs w:val="24"/>
          <w:lang w:val="es-PR"/>
        </w:rPr>
      </w:pPr>
      <w:r w:rsidRPr="00CE4AB1">
        <w:rPr>
          <w:rFonts w:ascii="Times New Roman" w:hAnsi="Times New Roman"/>
          <w:sz w:val="24"/>
          <w:szCs w:val="24"/>
          <w:lang w:val="es-PR"/>
        </w:rPr>
        <w:t xml:space="preserve">De ocurrir algún evento natural o circunstancia especial que ocasione el cierre de la </w:t>
      </w:r>
      <w:r w:rsidR="003F12D9" w:rsidRPr="00CE4AB1">
        <w:rPr>
          <w:rFonts w:ascii="Times New Roman" w:hAnsi="Times New Roman"/>
          <w:sz w:val="24"/>
          <w:szCs w:val="24"/>
          <w:lang w:val="es-PR"/>
        </w:rPr>
        <w:t xml:space="preserve">Junta </w:t>
      </w:r>
      <w:r w:rsidRPr="00CE4AB1">
        <w:rPr>
          <w:rFonts w:ascii="Times New Roman" w:hAnsi="Times New Roman"/>
          <w:sz w:val="24"/>
          <w:szCs w:val="24"/>
          <w:lang w:val="es-PR"/>
        </w:rPr>
        <w:t xml:space="preserve">e impida el recibo de ofertas en la fecha y hora antes indicada, las ofertas se entregarán en el día en que la </w:t>
      </w:r>
      <w:r w:rsidR="003F12D9" w:rsidRPr="00CE4AB1">
        <w:rPr>
          <w:rFonts w:ascii="Times New Roman" w:hAnsi="Times New Roman"/>
          <w:sz w:val="24"/>
          <w:szCs w:val="24"/>
          <w:lang w:val="es-PR"/>
        </w:rPr>
        <w:t xml:space="preserve">Junta </w:t>
      </w:r>
      <w:r w:rsidRPr="00CE4AB1">
        <w:rPr>
          <w:rFonts w:ascii="Times New Roman" w:hAnsi="Times New Roman"/>
          <w:sz w:val="24"/>
          <w:szCs w:val="24"/>
          <w:lang w:val="es-PR"/>
        </w:rPr>
        <w:t>reanude</w:t>
      </w:r>
      <w:r w:rsidR="003F12D9" w:rsidRPr="00CE4AB1">
        <w:rPr>
          <w:rFonts w:ascii="Times New Roman" w:hAnsi="Times New Roman"/>
          <w:sz w:val="24"/>
          <w:szCs w:val="24"/>
          <w:lang w:val="es-PR"/>
        </w:rPr>
        <w:t xml:space="preserve"> sus</w:t>
      </w:r>
      <w:r w:rsidRPr="00CE4AB1">
        <w:rPr>
          <w:rFonts w:ascii="Times New Roman" w:hAnsi="Times New Roman"/>
          <w:sz w:val="24"/>
          <w:szCs w:val="24"/>
          <w:lang w:val="es-PR"/>
        </w:rPr>
        <w:t xml:space="preserve"> funciones, a la hora dispuesta originalmente, o a cualquier otra que oportunamente se notifique.</w:t>
      </w:r>
    </w:p>
    <w:p w14:paraId="2544461B" w14:textId="77777777" w:rsidR="00B32EB2" w:rsidRPr="00CE4AB1" w:rsidRDefault="00B32EB2" w:rsidP="00B32EB2">
      <w:pPr>
        <w:ind w:left="450"/>
        <w:rPr>
          <w:rFonts w:ascii="Times New Roman" w:hAnsi="Times New Roman"/>
          <w:sz w:val="24"/>
          <w:szCs w:val="24"/>
          <w:lang w:val="es-PR"/>
        </w:rPr>
      </w:pPr>
    </w:p>
    <w:p w14:paraId="445DEC13" w14:textId="59D68ADA" w:rsidR="00B32EB2" w:rsidRPr="00CE4AB1" w:rsidRDefault="00B32EB2" w:rsidP="00B32EB2">
      <w:pPr>
        <w:ind w:left="450"/>
        <w:rPr>
          <w:rFonts w:ascii="Times New Roman" w:hAnsi="Times New Roman"/>
          <w:sz w:val="24"/>
          <w:szCs w:val="24"/>
          <w:lang w:val="es-PR"/>
        </w:rPr>
      </w:pPr>
      <w:r w:rsidRPr="00CE4AB1">
        <w:rPr>
          <w:rFonts w:ascii="Times New Roman" w:hAnsi="Times New Roman"/>
          <w:sz w:val="24"/>
          <w:szCs w:val="24"/>
          <w:lang w:val="es-PR"/>
        </w:rPr>
        <w:t xml:space="preserve">Las ofertas que se reciban </w:t>
      </w:r>
      <w:r w:rsidR="00747046" w:rsidRPr="00CE4AB1">
        <w:rPr>
          <w:rFonts w:ascii="Times New Roman" w:hAnsi="Times New Roman"/>
          <w:sz w:val="24"/>
          <w:szCs w:val="24"/>
          <w:lang w:val="es-PR"/>
        </w:rPr>
        <w:t xml:space="preserve">físicamente </w:t>
      </w:r>
      <w:r w:rsidRPr="00CE4AB1">
        <w:rPr>
          <w:rFonts w:ascii="Times New Roman" w:hAnsi="Times New Roman"/>
          <w:sz w:val="24"/>
          <w:szCs w:val="24"/>
          <w:lang w:val="es-PR"/>
        </w:rPr>
        <w:t>fuera de la fecha y hora</w:t>
      </w:r>
      <w:r w:rsidR="00881945" w:rsidRPr="00CE4AB1">
        <w:rPr>
          <w:rFonts w:ascii="Times New Roman" w:hAnsi="Times New Roman"/>
          <w:sz w:val="24"/>
          <w:szCs w:val="24"/>
          <w:lang w:val="es-PR"/>
        </w:rPr>
        <w:t xml:space="preserve"> límite aquí dispuesta</w:t>
      </w:r>
      <w:r w:rsidRPr="00CE4AB1">
        <w:rPr>
          <w:rFonts w:ascii="Times New Roman" w:hAnsi="Times New Roman"/>
          <w:sz w:val="24"/>
          <w:szCs w:val="24"/>
          <w:lang w:val="es-PR"/>
        </w:rPr>
        <w:t xml:space="preserve"> se devolverán al licitador informándole su incumplimiento con las condiciones establecidas y su descalificación. Se retendrá el sobre original de envío de la oferta el cual se hará formar parte del expediente de la subasta.</w:t>
      </w:r>
    </w:p>
    <w:p w14:paraId="7A4ECBC4" w14:textId="77777777" w:rsidR="00927B3B" w:rsidRPr="00CE4AB1" w:rsidRDefault="00927B3B" w:rsidP="00927B3B">
      <w:pPr>
        <w:rPr>
          <w:rFonts w:ascii="Times New Roman" w:eastAsia="Times New Roman" w:hAnsi="Times New Roman" w:cs="Times New Roman"/>
          <w:b/>
          <w:bCs/>
          <w:sz w:val="24"/>
          <w:szCs w:val="24"/>
          <w:lang w:val="es-PR"/>
        </w:rPr>
      </w:pPr>
    </w:p>
    <w:p w14:paraId="22C7F9B4" w14:textId="5FC94FD9" w:rsidR="008A350A" w:rsidRPr="00CE4AB1" w:rsidRDefault="00D7489D" w:rsidP="00194CD7">
      <w:pPr>
        <w:pStyle w:val="ListParagraph"/>
        <w:ind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10. </w:t>
      </w:r>
      <w:r w:rsidR="00DE616F" w:rsidRPr="00CE4AB1">
        <w:rPr>
          <w:rFonts w:ascii="Times New Roman" w:eastAsia="Times New Roman" w:hAnsi="Times New Roman" w:cs="Times New Roman"/>
          <w:b/>
          <w:bCs/>
          <w:sz w:val="24"/>
          <w:szCs w:val="24"/>
          <w:lang w:val="es-PR"/>
        </w:rPr>
        <w:t>CONTENIDO</w:t>
      </w:r>
      <w:r w:rsidR="008B6EBD" w:rsidRPr="00CE4AB1">
        <w:rPr>
          <w:rFonts w:ascii="Times New Roman" w:eastAsia="Times New Roman" w:hAnsi="Times New Roman" w:cs="Times New Roman"/>
          <w:b/>
          <w:bCs/>
          <w:sz w:val="24"/>
          <w:szCs w:val="24"/>
          <w:lang w:val="es-PR"/>
        </w:rPr>
        <w:t xml:space="preserve"> DE</w:t>
      </w:r>
      <w:r w:rsidR="00DE616F" w:rsidRPr="00CE4AB1">
        <w:rPr>
          <w:rFonts w:ascii="Times New Roman" w:eastAsia="Times New Roman" w:hAnsi="Times New Roman" w:cs="Times New Roman"/>
          <w:b/>
          <w:bCs/>
          <w:sz w:val="24"/>
          <w:szCs w:val="24"/>
          <w:lang w:val="es-PR"/>
        </w:rPr>
        <w:t xml:space="preserve"> LA OFERTA</w:t>
      </w:r>
    </w:p>
    <w:p w14:paraId="453B126C" w14:textId="77777777" w:rsidR="00DE616F" w:rsidRPr="00CE4AB1" w:rsidRDefault="00DE616F" w:rsidP="00DE616F">
      <w:pPr>
        <w:rPr>
          <w:rFonts w:ascii="Times New Roman" w:eastAsia="Times New Roman" w:hAnsi="Times New Roman" w:cs="Times New Roman"/>
          <w:sz w:val="24"/>
          <w:szCs w:val="24"/>
          <w:lang w:val="es-PR"/>
        </w:rPr>
      </w:pPr>
    </w:p>
    <w:p w14:paraId="0C378E3F" w14:textId="164C503E" w:rsidR="00FB3419" w:rsidRPr="00CE4AB1" w:rsidRDefault="004C6A2C" w:rsidP="00E10D7B">
      <w:pPr>
        <w:ind w:left="360"/>
        <w:rPr>
          <w:rFonts w:ascii="Times New Roman" w:eastAsia="Times New Roman" w:hAnsi="Times New Roman" w:cs="Times New Roman"/>
          <w:sz w:val="24"/>
          <w:szCs w:val="24"/>
          <w:lang w:val="es-PR"/>
        </w:rPr>
      </w:pPr>
      <w:bookmarkStart w:id="11" w:name="_Hlk90568768"/>
      <w:r w:rsidRPr="00CE4AB1">
        <w:rPr>
          <w:rFonts w:ascii="Times New Roman" w:eastAsia="Times New Roman" w:hAnsi="Times New Roman" w:cs="Times New Roman"/>
          <w:sz w:val="24"/>
          <w:szCs w:val="24"/>
          <w:lang w:val="es-PR"/>
        </w:rPr>
        <w:t>Todo licitador</w:t>
      </w:r>
      <w:r w:rsidR="008B496E" w:rsidRPr="00CE4AB1">
        <w:rPr>
          <w:rFonts w:ascii="Times New Roman" w:eastAsia="Times New Roman" w:hAnsi="Times New Roman" w:cs="Times New Roman"/>
          <w:sz w:val="24"/>
          <w:szCs w:val="24"/>
          <w:lang w:val="es-PR"/>
        </w:rPr>
        <w:t xml:space="preserve"> o persona interesada</w:t>
      </w:r>
      <w:r w:rsidRPr="00CE4AB1">
        <w:rPr>
          <w:rFonts w:ascii="Times New Roman" w:eastAsia="Times New Roman" w:hAnsi="Times New Roman" w:cs="Times New Roman"/>
          <w:sz w:val="24"/>
          <w:szCs w:val="24"/>
          <w:lang w:val="es-PR"/>
        </w:rPr>
        <w:t xml:space="preserve"> presentará </w:t>
      </w:r>
      <w:r w:rsidR="003F12D9" w:rsidRPr="00CE4AB1">
        <w:rPr>
          <w:rFonts w:ascii="Times New Roman" w:eastAsia="Times New Roman" w:hAnsi="Times New Roman" w:cs="Times New Roman"/>
          <w:b/>
          <w:bCs/>
          <w:sz w:val="24"/>
          <w:szCs w:val="24"/>
          <w:lang w:val="es-PR"/>
        </w:rPr>
        <w:t>físicamente</w:t>
      </w:r>
      <w:r w:rsidR="003F12D9"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su oferta</w:t>
      </w:r>
      <w:r w:rsidR="008B496E" w:rsidRPr="00CE4AB1">
        <w:rPr>
          <w:rFonts w:ascii="Times New Roman" w:eastAsia="Times New Roman" w:hAnsi="Times New Roman" w:cs="Times New Roman"/>
          <w:sz w:val="24"/>
          <w:szCs w:val="24"/>
          <w:lang w:val="es-PR"/>
        </w:rPr>
        <w:t xml:space="preserve"> en un sobre sellado en la Oficina de </w:t>
      </w:r>
      <w:r w:rsidR="003F12D9" w:rsidRPr="00CE4AB1">
        <w:rPr>
          <w:rFonts w:ascii="Times New Roman" w:eastAsia="Times New Roman" w:hAnsi="Times New Roman" w:cs="Times New Roman"/>
          <w:sz w:val="24"/>
          <w:szCs w:val="24"/>
          <w:lang w:val="es-PR"/>
        </w:rPr>
        <w:t>la Junta de Subastas</w:t>
      </w:r>
      <w:r w:rsidR="004F4E81" w:rsidRPr="00CE4AB1">
        <w:rPr>
          <w:rFonts w:ascii="Times New Roman" w:eastAsia="Times New Roman" w:hAnsi="Times New Roman" w:cs="Times New Roman"/>
          <w:sz w:val="24"/>
          <w:szCs w:val="24"/>
          <w:lang w:val="es-PR"/>
        </w:rPr>
        <w:t>.</w:t>
      </w:r>
    </w:p>
    <w:p w14:paraId="716B5106" w14:textId="77777777" w:rsidR="00B22D01" w:rsidRPr="00CE4AB1" w:rsidRDefault="00B22D01" w:rsidP="00E10D7B">
      <w:pPr>
        <w:ind w:left="360"/>
        <w:rPr>
          <w:rFonts w:ascii="Times New Roman" w:eastAsia="Times New Roman" w:hAnsi="Times New Roman" w:cs="Times New Roman"/>
          <w:b/>
          <w:bCs/>
          <w:sz w:val="24"/>
          <w:szCs w:val="24"/>
          <w:u w:val="single"/>
          <w:lang w:val="es-PR"/>
        </w:rPr>
      </w:pPr>
    </w:p>
    <w:p w14:paraId="50DCA071" w14:textId="400378CD" w:rsidR="007D1544" w:rsidRPr="00CE4AB1" w:rsidRDefault="00053F41" w:rsidP="009D68A5">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lang w:val="es-PR"/>
        </w:rPr>
        <w:lastRenderedPageBreak/>
        <w:t>E</w:t>
      </w:r>
      <w:r w:rsidR="00E10D7B" w:rsidRPr="00CE4AB1">
        <w:rPr>
          <w:rFonts w:ascii="Times New Roman" w:eastAsia="Times New Roman" w:hAnsi="Times New Roman" w:cs="Times New Roman"/>
          <w:sz w:val="24"/>
          <w:szCs w:val="24"/>
          <w:lang w:val="es-PR"/>
        </w:rPr>
        <w:t xml:space="preserve">l sobre que contenga la oferta que se presentará </w:t>
      </w:r>
      <w:r w:rsidR="004F4E81" w:rsidRPr="00CE4AB1">
        <w:rPr>
          <w:rFonts w:ascii="Times New Roman" w:eastAsia="Times New Roman" w:hAnsi="Times New Roman" w:cs="Times New Roman"/>
          <w:sz w:val="24"/>
          <w:szCs w:val="24"/>
          <w:lang w:val="es-PR"/>
        </w:rPr>
        <w:t xml:space="preserve">físicamente </w:t>
      </w:r>
      <w:r w:rsidRPr="00CE4AB1">
        <w:rPr>
          <w:rFonts w:ascii="Times New Roman" w:eastAsia="Times New Roman" w:hAnsi="Times New Roman" w:cs="Times New Roman"/>
          <w:sz w:val="24"/>
          <w:szCs w:val="24"/>
          <w:lang w:val="es-PR"/>
        </w:rPr>
        <w:t xml:space="preserve">y </w:t>
      </w:r>
      <w:r w:rsidR="00E10D7B" w:rsidRPr="00CE4AB1">
        <w:rPr>
          <w:rFonts w:ascii="Times New Roman" w:eastAsia="Times New Roman" w:hAnsi="Times New Roman" w:cs="Times New Roman"/>
          <w:sz w:val="24"/>
          <w:szCs w:val="24"/>
          <w:lang w:val="es-PR"/>
        </w:rPr>
        <w:t>el correo electrónico en el cual se incluya la oferta a ser sometida de forma electrónica, deberán</w:t>
      </w:r>
      <w:bookmarkStart w:id="12" w:name="_Hlk90833211"/>
      <w:bookmarkEnd w:id="11"/>
      <w:r w:rsidRPr="00CE4AB1">
        <w:rPr>
          <w:rFonts w:ascii="Times New Roman" w:eastAsia="Times New Roman" w:hAnsi="Times New Roman" w:cs="Times New Roman"/>
          <w:sz w:val="24"/>
          <w:szCs w:val="24"/>
          <w:lang w:val="es-PR"/>
        </w:rPr>
        <w:t xml:space="preserve"> incluir </w:t>
      </w:r>
      <w:r w:rsidR="009D68A5" w:rsidRPr="00CE4AB1">
        <w:rPr>
          <w:rFonts w:ascii="Times New Roman" w:eastAsia="Times New Roman" w:hAnsi="Times New Roman" w:cs="Times New Roman"/>
          <w:sz w:val="24"/>
          <w:szCs w:val="24"/>
          <w:u w:val="single"/>
          <w:lang w:val="es-PR"/>
        </w:rPr>
        <w:t>los siguientes documentos:</w:t>
      </w:r>
    </w:p>
    <w:p w14:paraId="24473C23" w14:textId="18BE237C" w:rsidR="009D68A5" w:rsidRPr="00CE4AB1" w:rsidRDefault="009D68A5" w:rsidP="009D68A5">
      <w:pPr>
        <w:ind w:left="360"/>
        <w:rPr>
          <w:rFonts w:ascii="Times New Roman" w:eastAsia="Times New Roman" w:hAnsi="Times New Roman" w:cs="Times New Roman"/>
          <w:sz w:val="24"/>
          <w:szCs w:val="24"/>
          <w:u w:val="single"/>
          <w:lang w:val="es-PR"/>
        </w:rPr>
      </w:pPr>
    </w:p>
    <w:bookmarkEnd w:id="12"/>
    <w:p w14:paraId="1D6C6F0C" w14:textId="23B06B0B" w:rsidR="00D7489D" w:rsidRPr="00CE4AB1" w:rsidRDefault="00D7489D"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Invitación a Subasta debidamente iniciada.</w:t>
      </w:r>
    </w:p>
    <w:p w14:paraId="71962E9D" w14:textId="4E505283"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Pliego debidamente </w:t>
      </w:r>
      <w:r w:rsidR="00EC263E" w:rsidRPr="00CE4AB1">
        <w:rPr>
          <w:rFonts w:ascii="Times New Roman" w:eastAsia="Times New Roman" w:hAnsi="Times New Roman" w:cs="Times New Roman"/>
          <w:sz w:val="24"/>
          <w:szCs w:val="24"/>
          <w:lang w:val="es-PR"/>
        </w:rPr>
        <w:t>iniciado.</w:t>
      </w:r>
    </w:p>
    <w:p w14:paraId="43DBB7E6" w14:textId="60217C21"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Fianza de Licitación </w:t>
      </w:r>
      <w:r w:rsidR="00C93315" w:rsidRPr="00CE4AB1">
        <w:rPr>
          <w:rFonts w:ascii="Times New Roman" w:eastAsia="Times New Roman" w:hAnsi="Times New Roman" w:cs="Times New Roman"/>
          <w:sz w:val="24"/>
          <w:szCs w:val="24"/>
          <w:lang w:val="es-PR"/>
        </w:rPr>
        <w:t xml:space="preserve">en </w:t>
      </w:r>
      <w:r w:rsidR="00C93315" w:rsidRPr="00CE4AB1">
        <w:rPr>
          <w:rFonts w:ascii="Times New Roman" w:eastAsia="Times New Roman" w:hAnsi="Times New Roman" w:cs="Times New Roman"/>
          <w:b/>
          <w:bCs/>
          <w:sz w:val="24"/>
          <w:szCs w:val="24"/>
          <w:u w:val="single"/>
          <w:lang w:val="es-PR"/>
        </w:rPr>
        <w:t>original</w:t>
      </w:r>
      <w:r w:rsidR="004F4E81" w:rsidRPr="00CE4AB1">
        <w:rPr>
          <w:rFonts w:ascii="Times New Roman" w:eastAsia="Times New Roman" w:hAnsi="Times New Roman" w:cs="Times New Roman"/>
          <w:b/>
          <w:bCs/>
          <w:sz w:val="24"/>
          <w:szCs w:val="24"/>
          <w:u w:val="single"/>
          <w:lang w:val="es-PR"/>
        </w:rPr>
        <w:t xml:space="preserve"> y firmada</w:t>
      </w:r>
      <w:r w:rsidR="00C93315"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w:t>
      </w:r>
      <w:proofErr w:type="spellStart"/>
      <w:r w:rsidRPr="00CE4AB1">
        <w:rPr>
          <w:rFonts w:ascii="Times New Roman" w:eastAsia="Times New Roman" w:hAnsi="Times New Roman" w:cs="Times New Roman"/>
          <w:i/>
          <w:iCs/>
          <w:sz w:val="24"/>
          <w:szCs w:val="24"/>
          <w:lang w:val="es-PR"/>
        </w:rPr>
        <w:t>Bid</w:t>
      </w:r>
      <w:proofErr w:type="spellEnd"/>
      <w:r w:rsidRPr="00CE4AB1">
        <w:rPr>
          <w:rFonts w:ascii="Times New Roman" w:eastAsia="Times New Roman" w:hAnsi="Times New Roman" w:cs="Times New Roman"/>
          <w:i/>
          <w:iCs/>
          <w:sz w:val="24"/>
          <w:szCs w:val="24"/>
          <w:lang w:val="es-PR"/>
        </w:rPr>
        <w:t xml:space="preserve"> Bond</w:t>
      </w:r>
      <w:r w:rsidRPr="00CE4AB1">
        <w:rPr>
          <w:rFonts w:ascii="Times New Roman" w:eastAsia="Times New Roman" w:hAnsi="Times New Roman" w:cs="Times New Roman"/>
          <w:sz w:val="24"/>
          <w:szCs w:val="24"/>
          <w:lang w:val="es-PR"/>
        </w:rPr>
        <w:t>”)</w:t>
      </w:r>
      <w:r w:rsidR="00B110A1" w:rsidRPr="00CE4AB1">
        <w:rPr>
          <w:rFonts w:ascii="Times New Roman" w:eastAsia="Times New Roman" w:hAnsi="Times New Roman" w:cs="Times New Roman"/>
          <w:sz w:val="24"/>
          <w:szCs w:val="24"/>
          <w:lang w:val="es-PR"/>
        </w:rPr>
        <w:t>.</w:t>
      </w:r>
      <w:r w:rsidR="00D7489D" w:rsidRPr="00CE4AB1">
        <w:rPr>
          <w:rFonts w:ascii="Times New Roman" w:eastAsia="Times New Roman" w:hAnsi="Times New Roman" w:cs="Times New Roman"/>
          <w:sz w:val="24"/>
          <w:szCs w:val="24"/>
          <w:lang w:val="es-PR"/>
        </w:rPr>
        <w:t xml:space="preserve"> La fianza </w:t>
      </w:r>
      <w:r w:rsidR="00D7489D" w:rsidRPr="00CE4AB1">
        <w:rPr>
          <w:rFonts w:ascii="Times New Roman" w:eastAsia="Times New Roman" w:hAnsi="Times New Roman" w:cs="Times New Roman"/>
          <w:b/>
          <w:bCs/>
          <w:sz w:val="24"/>
          <w:szCs w:val="24"/>
          <w:lang w:val="es-PR"/>
        </w:rPr>
        <w:t>ORIGINAL</w:t>
      </w:r>
      <w:r w:rsidR="00D7489D" w:rsidRPr="00CE4AB1">
        <w:rPr>
          <w:rFonts w:ascii="Times New Roman" w:eastAsia="Times New Roman" w:hAnsi="Times New Roman" w:cs="Times New Roman"/>
          <w:sz w:val="24"/>
          <w:szCs w:val="24"/>
          <w:lang w:val="es-PR"/>
        </w:rPr>
        <w:t xml:space="preserve"> deberá ser sometida junto con la oferta entregada </w:t>
      </w:r>
      <w:r w:rsidR="004F4E81" w:rsidRPr="00CE4AB1">
        <w:rPr>
          <w:rFonts w:ascii="Times New Roman" w:eastAsia="Times New Roman" w:hAnsi="Times New Roman" w:cs="Times New Roman"/>
          <w:sz w:val="24"/>
          <w:szCs w:val="24"/>
          <w:lang w:val="es-PR"/>
        </w:rPr>
        <w:t>físicamente</w:t>
      </w:r>
      <w:r w:rsidR="00D7489D" w:rsidRPr="00CE4AB1">
        <w:rPr>
          <w:rFonts w:ascii="Times New Roman" w:eastAsia="Times New Roman" w:hAnsi="Times New Roman" w:cs="Times New Roman"/>
          <w:sz w:val="24"/>
          <w:szCs w:val="24"/>
          <w:lang w:val="es-PR"/>
        </w:rPr>
        <w:t xml:space="preserve">.  </w:t>
      </w:r>
    </w:p>
    <w:p w14:paraId="2EFE591D" w14:textId="02CB048C"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Tabla de Ofertar</w:t>
      </w:r>
      <w:r w:rsidR="00EC263E" w:rsidRPr="00CE4AB1">
        <w:rPr>
          <w:rFonts w:ascii="Times New Roman" w:eastAsia="Times New Roman" w:hAnsi="Times New Roman" w:cs="Times New Roman"/>
          <w:sz w:val="24"/>
          <w:szCs w:val="24"/>
          <w:lang w:val="es-PR"/>
        </w:rPr>
        <w:t xml:space="preserve"> provista</w:t>
      </w:r>
      <w:r w:rsidRPr="00CE4AB1">
        <w:rPr>
          <w:rFonts w:ascii="Times New Roman" w:eastAsia="Times New Roman" w:hAnsi="Times New Roman" w:cs="Times New Roman"/>
          <w:sz w:val="24"/>
          <w:szCs w:val="24"/>
          <w:lang w:val="es-PR"/>
        </w:rPr>
        <w:t xml:space="preserve"> </w:t>
      </w:r>
      <w:r w:rsidR="004F4E81" w:rsidRPr="00CE4AB1">
        <w:rPr>
          <w:rFonts w:ascii="Times New Roman" w:eastAsia="Times New Roman" w:hAnsi="Times New Roman" w:cs="Times New Roman"/>
          <w:b/>
          <w:bCs/>
          <w:sz w:val="24"/>
          <w:szCs w:val="24"/>
          <w:u w:val="single"/>
          <w:lang w:val="es-PR"/>
        </w:rPr>
        <w:t>por la Junta de Subastas.</w:t>
      </w:r>
      <w:r w:rsidR="003648ED" w:rsidRPr="00CE4AB1">
        <w:rPr>
          <w:rFonts w:ascii="Times New Roman" w:eastAsia="Times New Roman" w:hAnsi="Times New Roman" w:cs="Times New Roman"/>
          <w:sz w:val="24"/>
          <w:szCs w:val="24"/>
          <w:lang w:val="es-PR"/>
        </w:rPr>
        <w:t xml:space="preserve"> </w:t>
      </w:r>
    </w:p>
    <w:p w14:paraId="7851FC5B" w14:textId="63A6224F" w:rsidR="009D68A5" w:rsidRPr="00CE4AB1" w:rsidRDefault="009D68A5"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Literatura de cada producto ofertado</w:t>
      </w:r>
      <w:r w:rsidR="00504938"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identificado con el número de renglón o partida</w:t>
      </w:r>
      <w:r w:rsidRPr="00CE4AB1">
        <w:rPr>
          <w:rFonts w:ascii="Times New Roman" w:eastAsia="Times New Roman" w:hAnsi="Times New Roman" w:cs="Times New Roman"/>
          <w:sz w:val="24"/>
          <w:szCs w:val="24"/>
          <w:lang w:val="es-PR"/>
        </w:rPr>
        <w:t>, según aplique</w:t>
      </w:r>
      <w:r w:rsidR="00B110A1" w:rsidRPr="00CE4AB1">
        <w:rPr>
          <w:rFonts w:ascii="Times New Roman" w:eastAsia="Times New Roman" w:hAnsi="Times New Roman" w:cs="Times New Roman"/>
          <w:sz w:val="24"/>
          <w:szCs w:val="24"/>
          <w:lang w:val="es-PR"/>
        </w:rPr>
        <w:t>.</w:t>
      </w:r>
    </w:p>
    <w:p w14:paraId="19C532D7" w14:textId="0559C8F0" w:rsidR="00AE2B92" w:rsidRPr="00CE4AB1" w:rsidRDefault="00AE2B92"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Carta del </w:t>
      </w:r>
      <w:r w:rsidR="00C03969" w:rsidRPr="00CE4AB1">
        <w:rPr>
          <w:rFonts w:ascii="Times New Roman" w:eastAsia="Times New Roman" w:hAnsi="Times New Roman" w:cs="Times New Roman"/>
          <w:sz w:val="24"/>
          <w:szCs w:val="24"/>
          <w:lang w:val="es-PR"/>
        </w:rPr>
        <w:t>m</w:t>
      </w:r>
      <w:r w:rsidRPr="00CE4AB1">
        <w:rPr>
          <w:rFonts w:ascii="Times New Roman" w:eastAsia="Times New Roman" w:hAnsi="Times New Roman" w:cs="Times New Roman"/>
          <w:sz w:val="24"/>
          <w:szCs w:val="24"/>
          <w:lang w:val="es-PR"/>
        </w:rPr>
        <w:t>anufacturero</w:t>
      </w:r>
      <w:r w:rsidR="00B110A1" w:rsidRPr="00CE4AB1">
        <w:rPr>
          <w:rFonts w:ascii="Times New Roman" w:eastAsia="Times New Roman" w:hAnsi="Times New Roman" w:cs="Times New Roman"/>
          <w:sz w:val="24"/>
          <w:szCs w:val="24"/>
          <w:lang w:val="es-PR"/>
        </w:rPr>
        <w:t>, según aplique.</w:t>
      </w:r>
    </w:p>
    <w:p w14:paraId="36CD260F" w14:textId="75A7676F" w:rsidR="00B110A1" w:rsidRPr="00CE4AB1" w:rsidRDefault="00B110A1"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Enmiendas al pliego de la subasta</w:t>
      </w:r>
      <w:r w:rsidR="00504938" w:rsidRPr="00CE4AB1">
        <w:rPr>
          <w:rFonts w:ascii="Times New Roman" w:eastAsia="Times New Roman" w:hAnsi="Times New Roman" w:cs="Times New Roman"/>
          <w:sz w:val="24"/>
          <w:szCs w:val="24"/>
          <w:lang w:val="es-PR"/>
        </w:rPr>
        <w:t xml:space="preserve"> debidamente iniciadas</w:t>
      </w:r>
      <w:r w:rsidRPr="00CE4AB1">
        <w:rPr>
          <w:rFonts w:ascii="Times New Roman" w:eastAsia="Times New Roman" w:hAnsi="Times New Roman" w:cs="Times New Roman"/>
          <w:sz w:val="24"/>
          <w:szCs w:val="24"/>
          <w:lang w:val="es-PR"/>
        </w:rPr>
        <w:t>, según aplique.</w:t>
      </w:r>
    </w:p>
    <w:p w14:paraId="6F853801" w14:textId="4EAEABF7" w:rsidR="000D1653" w:rsidRPr="00CE4AB1" w:rsidRDefault="000D1653"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Carta de </w:t>
      </w:r>
      <w:r w:rsidR="00841222" w:rsidRPr="00CE4AB1">
        <w:rPr>
          <w:rFonts w:ascii="Times New Roman" w:eastAsia="Times New Roman" w:hAnsi="Times New Roman" w:cs="Times New Roman"/>
          <w:sz w:val="24"/>
          <w:szCs w:val="24"/>
          <w:lang w:val="es-PR"/>
        </w:rPr>
        <w:t>presentación</w:t>
      </w:r>
      <w:r w:rsidR="00042605" w:rsidRPr="00CE4AB1">
        <w:rPr>
          <w:rFonts w:ascii="Times New Roman" w:eastAsia="Times New Roman" w:hAnsi="Times New Roman" w:cs="Times New Roman"/>
          <w:sz w:val="24"/>
          <w:szCs w:val="24"/>
          <w:lang w:val="es-PR"/>
        </w:rPr>
        <w:t xml:space="preserve">. </w:t>
      </w:r>
      <w:r w:rsidR="00BB0A96" w:rsidRPr="00CE4AB1">
        <w:rPr>
          <w:rFonts w:ascii="Times New Roman" w:eastAsia="Times New Roman" w:hAnsi="Times New Roman" w:cs="Times New Roman"/>
          <w:i/>
          <w:iCs/>
          <w:sz w:val="24"/>
          <w:szCs w:val="24"/>
          <w:lang w:val="es-PR"/>
        </w:rPr>
        <w:t>Véase</w:t>
      </w:r>
      <w:r w:rsidR="00BB0A96" w:rsidRPr="00CE4AB1">
        <w:rPr>
          <w:rFonts w:ascii="Times New Roman" w:eastAsia="Times New Roman" w:hAnsi="Times New Roman" w:cs="Times New Roman"/>
          <w:sz w:val="24"/>
          <w:szCs w:val="24"/>
          <w:lang w:val="es-PR"/>
        </w:rPr>
        <w:t xml:space="preserve"> inciso </w:t>
      </w:r>
      <w:r w:rsidR="00E01B64" w:rsidRPr="00CE4AB1">
        <w:rPr>
          <w:rFonts w:ascii="Times New Roman" w:eastAsia="Times New Roman" w:hAnsi="Times New Roman" w:cs="Times New Roman"/>
          <w:sz w:val="24"/>
          <w:szCs w:val="24"/>
          <w:lang w:val="es-PR"/>
        </w:rPr>
        <w:t>21</w:t>
      </w:r>
      <w:r w:rsidR="0061306B" w:rsidRPr="00CE4AB1">
        <w:rPr>
          <w:rFonts w:ascii="Times New Roman" w:eastAsia="Times New Roman" w:hAnsi="Times New Roman" w:cs="Times New Roman"/>
          <w:sz w:val="24"/>
          <w:szCs w:val="24"/>
          <w:lang w:val="es-PR"/>
        </w:rPr>
        <w:t>.</w:t>
      </w:r>
    </w:p>
    <w:p w14:paraId="27C14345" w14:textId="417A20D6" w:rsidR="005706CA" w:rsidRPr="00CE4AB1" w:rsidRDefault="005706CA"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Resolución</w:t>
      </w:r>
      <w:r w:rsidR="0061306B" w:rsidRPr="00CE4AB1">
        <w:rPr>
          <w:rFonts w:ascii="Times New Roman" w:eastAsia="Times New Roman" w:hAnsi="Times New Roman" w:cs="Times New Roman"/>
          <w:sz w:val="24"/>
          <w:szCs w:val="24"/>
          <w:lang w:val="es-PR"/>
        </w:rPr>
        <w:t xml:space="preserve"> y/o documento acreditativo </w:t>
      </w:r>
      <w:r w:rsidR="004F4E81" w:rsidRPr="00CE4AB1">
        <w:rPr>
          <w:rFonts w:ascii="Times New Roman" w:eastAsia="Times New Roman" w:hAnsi="Times New Roman" w:cs="Times New Roman"/>
          <w:sz w:val="24"/>
          <w:szCs w:val="24"/>
          <w:lang w:val="es-PR"/>
        </w:rPr>
        <w:t xml:space="preserve">vigente </w:t>
      </w:r>
      <w:r w:rsidR="0061306B" w:rsidRPr="00CE4AB1">
        <w:rPr>
          <w:rFonts w:ascii="Times New Roman" w:eastAsia="Times New Roman" w:hAnsi="Times New Roman" w:cs="Times New Roman"/>
          <w:sz w:val="24"/>
          <w:szCs w:val="24"/>
          <w:lang w:val="es-PR"/>
        </w:rPr>
        <w:t>de</w:t>
      </w:r>
      <w:r w:rsidR="004F4E81" w:rsidRPr="00CE4AB1">
        <w:rPr>
          <w:rFonts w:ascii="Times New Roman" w:eastAsia="Times New Roman" w:hAnsi="Times New Roman" w:cs="Times New Roman"/>
          <w:sz w:val="24"/>
          <w:szCs w:val="24"/>
          <w:lang w:val="es-PR"/>
        </w:rPr>
        <w:t>l</w:t>
      </w:r>
      <w:r w:rsidR="0061306B" w:rsidRPr="00CE4AB1">
        <w:rPr>
          <w:rFonts w:ascii="Times New Roman" w:eastAsia="Times New Roman" w:hAnsi="Times New Roman" w:cs="Times New Roman"/>
          <w:sz w:val="24"/>
          <w:szCs w:val="24"/>
          <w:lang w:val="es-PR"/>
        </w:rPr>
        <w:t xml:space="preserve"> por</w:t>
      </w:r>
      <w:r w:rsidR="0086469B" w:rsidRPr="00CE4AB1">
        <w:rPr>
          <w:rFonts w:ascii="Times New Roman" w:eastAsia="Times New Roman" w:hAnsi="Times New Roman" w:cs="Times New Roman"/>
          <w:sz w:val="24"/>
          <w:szCs w:val="24"/>
          <w:lang w:val="es-PR"/>
        </w:rPr>
        <w:t xml:space="preserve"> </w:t>
      </w:r>
      <w:r w:rsidR="0061306B" w:rsidRPr="00CE4AB1">
        <w:rPr>
          <w:rFonts w:ascii="Times New Roman" w:eastAsia="Times New Roman" w:hAnsi="Times New Roman" w:cs="Times New Roman"/>
          <w:sz w:val="24"/>
          <w:szCs w:val="24"/>
          <w:lang w:val="es-PR"/>
        </w:rPr>
        <w:t>ciento correspondiente, según establecido en leyes preferenciales y la normativa adoptada a su amparo</w:t>
      </w:r>
      <w:r w:rsidR="004F4E81" w:rsidRPr="00CE4AB1">
        <w:rPr>
          <w:rFonts w:ascii="Times New Roman" w:eastAsia="Times New Roman" w:hAnsi="Times New Roman" w:cs="Times New Roman"/>
          <w:sz w:val="24"/>
          <w:szCs w:val="24"/>
          <w:lang w:val="es-PR"/>
        </w:rPr>
        <w:t xml:space="preserve"> y emitido por la Junta de Inversión para la Industria Puertorriqueña</w:t>
      </w:r>
      <w:r w:rsidR="0061306B" w:rsidRPr="00CE4AB1">
        <w:rPr>
          <w:rFonts w:ascii="Times New Roman" w:eastAsia="Times New Roman" w:hAnsi="Times New Roman" w:cs="Times New Roman"/>
          <w:sz w:val="24"/>
          <w:szCs w:val="24"/>
          <w:lang w:val="es-PR"/>
        </w:rPr>
        <w:t xml:space="preserve">, si aplica. En cualquier </w:t>
      </w:r>
      <w:r w:rsidR="004F4E81" w:rsidRPr="00CE4AB1">
        <w:rPr>
          <w:rFonts w:ascii="Times New Roman" w:eastAsia="Times New Roman" w:hAnsi="Times New Roman" w:cs="Times New Roman"/>
          <w:sz w:val="24"/>
          <w:szCs w:val="24"/>
          <w:lang w:val="es-PR"/>
        </w:rPr>
        <w:t>caso,</w:t>
      </w:r>
      <w:r w:rsidR="0061306B" w:rsidRPr="00CE4AB1">
        <w:rPr>
          <w:rFonts w:ascii="Times New Roman" w:eastAsia="Times New Roman" w:hAnsi="Times New Roman" w:cs="Times New Roman"/>
          <w:sz w:val="24"/>
          <w:szCs w:val="24"/>
          <w:lang w:val="es-PR"/>
        </w:rPr>
        <w:t xml:space="preserve"> que el licitador no presente dicho documento </w:t>
      </w:r>
      <w:r w:rsidR="0061306B" w:rsidRPr="00CE4AB1">
        <w:rPr>
          <w:rFonts w:ascii="Times New Roman" w:eastAsia="Times New Roman" w:hAnsi="Times New Roman" w:cs="Times New Roman"/>
          <w:b/>
          <w:bCs/>
          <w:sz w:val="24"/>
          <w:szCs w:val="24"/>
          <w:u w:val="single"/>
          <w:lang w:val="es-PR"/>
        </w:rPr>
        <w:t>junto con su oferta</w:t>
      </w:r>
      <w:r w:rsidR="0061306B" w:rsidRPr="00CE4AB1">
        <w:rPr>
          <w:rFonts w:ascii="Times New Roman" w:eastAsia="Times New Roman" w:hAnsi="Times New Roman" w:cs="Times New Roman"/>
          <w:sz w:val="24"/>
          <w:szCs w:val="24"/>
          <w:lang w:val="es-PR"/>
        </w:rPr>
        <w:t>, no se</w:t>
      </w:r>
      <w:r w:rsidR="004C6A2C" w:rsidRPr="00CE4AB1">
        <w:rPr>
          <w:rFonts w:ascii="Times New Roman" w:eastAsia="Times New Roman" w:hAnsi="Times New Roman" w:cs="Times New Roman"/>
          <w:sz w:val="24"/>
          <w:szCs w:val="24"/>
          <w:lang w:val="es-PR"/>
        </w:rPr>
        <w:t xml:space="preserve"> aplicará a la oferta presentada</w:t>
      </w:r>
      <w:r w:rsidR="0086469B" w:rsidRPr="00CE4AB1">
        <w:rPr>
          <w:rFonts w:ascii="Times New Roman" w:eastAsia="Times New Roman" w:hAnsi="Times New Roman" w:cs="Times New Roman"/>
          <w:sz w:val="24"/>
          <w:szCs w:val="24"/>
          <w:lang w:val="es-PR"/>
        </w:rPr>
        <w:t xml:space="preserve"> el</w:t>
      </w:r>
      <w:r w:rsidR="0061306B" w:rsidRPr="00CE4AB1">
        <w:rPr>
          <w:rFonts w:ascii="Times New Roman" w:eastAsia="Times New Roman" w:hAnsi="Times New Roman" w:cs="Times New Roman"/>
          <w:sz w:val="24"/>
          <w:szCs w:val="24"/>
          <w:lang w:val="es-PR"/>
        </w:rPr>
        <w:t xml:space="preserve"> por ciento</w:t>
      </w:r>
      <w:r w:rsidR="0086469B" w:rsidRPr="00CE4AB1">
        <w:rPr>
          <w:rFonts w:ascii="Times New Roman" w:eastAsia="Times New Roman" w:hAnsi="Times New Roman" w:cs="Times New Roman"/>
          <w:sz w:val="24"/>
          <w:szCs w:val="24"/>
          <w:lang w:val="es-PR"/>
        </w:rPr>
        <w:t xml:space="preserve"> relacionado</w:t>
      </w:r>
      <w:r w:rsidR="0061306B" w:rsidRPr="00CE4AB1">
        <w:rPr>
          <w:rFonts w:ascii="Times New Roman" w:eastAsia="Times New Roman" w:hAnsi="Times New Roman" w:cs="Times New Roman"/>
          <w:sz w:val="24"/>
          <w:szCs w:val="24"/>
          <w:lang w:val="es-PR"/>
        </w:rPr>
        <w:t>.</w:t>
      </w:r>
    </w:p>
    <w:p w14:paraId="76C09757" w14:textId="3F2206A6" w:rsidR="00D859C6" w:rsidRPr="00CE4AB1" w:rsidRDefault="00B110A1" w:rsidP="00942EE9">
      <w:pPr>
        <w:pStyle w:val="ListParagraph"/>
        <w:numPr>
          <w:ilvl w:val="1"/>
          <w:numId w:val="9"/>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Cualquier otro documento requerido en este pliego o en las especificaciones adjuntas.</w:t>
      </w:r>
    </w:p>
    <w:p w14:paraId="1765EA65" w14:textId="77777777" w:rsidR="00881945" w:rsidRPr="00CE4AB1" w:rsidRDefault="00881945" w:rsidP="007A77E3">
      <w:pPr>
        <w:pStyle w:val="ListParagraph"/>
        <w:ind w:left="1080"/>
        <w:rPr>
          <w:rFonts w:ascii="Times New Roman" w:eastAsia="Times New Roman" w:hAnsi="Times New Roman" w:cs="Times New Roman"/>
          <w:sz w:val="24"/>
          <w:szCs w:val="24"/>
          <w:lang w:val="es-PR"/>
        </w:rPr>
      </w:pPr>
    </w:p>
    <w:p w14:paraId="1902DE73" w14:textId="039DBFA7" w:rsidR="004C6A2C" w:rsidRPr="00CE4AB1" w:rsidRDefault="004C6A2C" w:rsidP="00BC14CC">
      <w:pPr>
        <w:ind w:left="360"/>
        <w:rPr>
          <w:rFonts w:ascii="Times New Roman" w:eastAsia="Times New Roman" w:hAnsi="Times New Roman" w:cs="Times New Roman"/>
          <w:b/>
          <w:sz w:val="24"/>
          <w:szCs w:val="24"/>
          <w:lang w:val="es-PR"/>
        </w:rPr>
      </w:pPr>
      <w:bookmarkStart w:id="13" w:name="_Hlk90489071"/>
      <w:r w:rsidRPr="00CE4AB1">
        <w:rPr>
          <w:rFonts w:ascii="Times New Roman" w:eastAsia="Times New Roman" w:hAnsi="Times New Roman" w:cs="Times New Roman"/>
          <w:b/>
          <w:sz w:val="24"/>
          <w:szCs w:val="24"/>
          <w:lang w:val="es-PR"/>
        </w:rPr>
        <w:t xml:space="preserve">El Licitador podrá ser descalificado </w:t>
      </w:r>
      <w:r w:rsidR="0001255B" w:rsidRPr="00CE4AB1">
        <w:rPr>
          <w:rFonts w:ascii="Times New Roman" w:eastAsia="Times New Roman" w:hAnsi="Times New Roman" w:cs="Times New Roman"/>
          <w:b/>
          <w:sz w:val="24"/>
          <w:szCs w:val="24"/>
          <w:lang w:val="es-PR"/>
        </w:rPr>
        <w:t>de</w:t>
      </w:r>
      <w:r w:rsidRPr="00CE4AB1">
        <w:rPr>
          <w:rFonts w:ascii="Times New Roman" w:eastAsia="Times New Roman" w:hAnsi="Times New Roman" w:cs="Times New Roman"/>
          <w:b/>
          <w:sz w:val="24"/>
          <w:szCs w:val="24"/>
          <w:lang w:val="es-PR"/>
        </w:rPr>
        <w:t xml:space="preserve"> no adjuntar a su oferta los documentos arriba mencionados.</w:t>
      </w:r>
    </w:p>
    <w:bookmarkEnd w:id="13"/>
    <w:p w14:paraId="3EB114F1" w14:textId="77777777" w:rsidR="00194CD7" w:rsidRPr="00CE4AB1" w:rsidRDefault="00194CD7" w:rsidP="00BD5D2A">
      <w:pPr>
        <w:rPr>
          <w:rFonts w:ascii="Times New Roman" w:eastAsia="Times New Roman" w:hAnsi="Times New Roman" w:cs="Times New Roman"/>
          <w:b/>
          <w:sz w:val="24"/>
          <w:szCs w:val="24"/>
          <w:lang w:val="es-PR"/>
        </w:rPr>
      </w:pPr>
    </w:p>
    <w:p w14:paraId="28C1A2AF" w14:textId="1DF54430" w:rsidR="006B21E7" w:rsidRPr="00CE4AB1" w:rsidRDefault="0066217F" w:rsidP="006B21E7">
      <w:pPr>
        <w:ind w:left="360"/>
        <w:rPr>
          <w:rFonts w:ascii="Times New Roman" w:eastAsia="Times New Roman" w:hAnsi="Times New Roman" w:cs="Times New Roman"/>
          <w:b/>
          <w:bCs/>
          <w:iCs/>
          <w:sz w:val="24"/>
          <w:szCs w:val="24"/>
          <w:lang w:val="es-PR"/>
        </w:rPr>
      </w:pPr>
      <w:r w:rsidRPr="00CE4AB1">
        <w:rPr>
          <w:rFonts w:ascii="Times New Roman" w:eastAsia="Times New Roman" w:hAnsi="Times New Roman" w:cs="Times New Roman"/>
          <w:b/>
          <w:bCs/>
          <w:iCs/>
          <w:sz w:val="24"/>
          <w:szCs w:val="24"/>
          <w:lang w:val="es-PR"/>
        </w:rPr>
        <w:t>1</w:t>
      </w:r>
      <w:r w:rsidR="00194CD7" w:rsidRPr="00CE4AB1">
        <w:rPr>
          <w:rFonts w:ascii="Times New Roman" w:eastAsia="Times New Roman" w:hAnsi="Times New Roman" w:cs="Times New Roman"/>
          <w:b/>
          <w:bCs/>
          <w:iCs/>
          <w:sz w:val="24"/>
          <w:szCs w:val="24"/>
          <w:lang w:val="es-PR"/>
        </w:rPr>
        <w:t>1</w:t>
      </w:r>
      <w:r w:rsidR="006B21E7" w:rsidRPr="00CE4AB1">
        <w:rPr>
          <w:rFonts w:ascii="Times New Roman" w:eastAsia="Times New Roman" w:hAnsi="Times New Roman" w:cs="Times New Roman"/>
          <w:b/>
          <w:bCs/>
          <w:iCs/>
          <w:sz w:val="24"/>
          <w:szCs w:val="24"/>
          <w:lang w:val="es-PR"/>
        </w:rPr>
        <w:t xml:space="preserve">.  </w:t>
      </w:r>
      <w:r w:rsidR="004F238A" w:rsidRPr="00CE4AB1">
        <w:rPr>
          <w:rFonts w:ascii="Times New Roman" w:eastAsia="Times New Roman" w:hAnsi="Times New Roman" w:cs="Times New Roman"/>
          <w:b/>
          <w:bCs/>
          <w:iCs/>
          <w:sz w:val="24"/>
          <w:szCs w:val="24"/>
          <w:lang w:val="es-PR"/>
        </w:rPr>
        <w:t>CORREC</w:t>
      </w:r>
      <w:r w:rsidR="006B21E7" w:rsidRPr="00CE4AB1">
        <w:rPr>
          <w:rFonts w:ascii="Times New Roman" w:eastAsia="Times New Roman" w:hAnsi="Times New Roman" w:cs="Times New Roman"/>
          <w:b/>
          <w:bCs/>
          <w:iCs/>
          <w:sz w:val="24"/>
          <w:szCs w:val="24"/>
          <w:lang w:val="es-PR"/>
        </w:rPr>
        <w:t>CIONES</w:t>
      </w:r>
      <w:r w:rsidR="004F238A" w:rsidRPr="00CE4AB1">
        <w:rPr>
          <w:rFonts w:ascii="Times New Roman" w:eastAsia="Times New Roman" w:hAnsi="Times New Roman" w:cs="Times New Roman"/>
          <w:b/>
          <w:bCs/>
          <w:iCs/>
          <w:sz w:val="24"/>
          <w:szCs w:val="24"/>
          <w:lang w:val="es-PR"/>
        </w:rPr>
        <w:t xml:space="preserve"> A LA OFERTA</w:t>
      </w:r>
      <w:r w:rsidR="00746664" w:rsidRPr="00CE4AB1">
        <w:rPr>
          <w:rFonts w:ascii="Times New Roman" w:eastAsia="Times New Roman" w:hAnsi="Times New Roman" w:cs="Times New Roman"/>
          <w:b/>
          <w:bCs/>
          <w:iCs/>
          <w:sz w:val="24"/>
          <w:szCs w:val="24"/>
          <w:lang w:val="es-PR"/>
        </w:rPr>
        <w:t xml:space="preserve"> (“</w:t>
      </w:r>
      <w:proofErr w:type="spellStart"/>
      <w:r w:rsidR="00746664" w:rsidRPr="00CE4AB1">
        <w:rPr>
          <w:rFonts w:ascii="Times New Roman" w:eastAsia="Times New Roman" w:hAnsi="Times New Roman" w:cs="Times New Roman"/>
          <w:b/>
          <w:bCs/>
          <w:i/>
          <w:sz w:val="24"/>
          <w:szCs w:val="24"/>
          <w:lang w:val="es-PR"/>
        </w:rPr>
        <w:t>Typo</w:t>
      </w:r>
      <w:r w:rsidR="00A42229" w:rsidRPr="00CE4AB1">
        <w:rPr>
          <w:rFonts w:ascii="Times New Roman" w:eastAsia="Times New Roman" w:hAnsi="Times New Roman" w:cs="Times New Roman"/>
          <w:b/>
          <w:bCs/>
          <w:i/>
          <w:sz w:val="24"/>
          <w:szCs w:val="24"/>
          <w:lang w:val="es-PR"/>
        </w:rPr>
        <w:t>s</w:t>
      </w:r>
      <w:proofErr w:type="spellEnd"/>
      <w:r w:rsidR="00746664" w:rsidRPr="00CE4AB1">
        <w:rPr>
          <w:rFonts w:ascii="Times New Roman" w:eastAsia="Times New Roman" w:hAnsi="Times New Roman" w:cs="Times New Roman"/>
          <w:b/>
          <w:bCs/>
          <w:iCs/>
          <w:sz w:val="24"/>
          <w:szCs w:val="24"/>
          <w:lang w:val="es-PR"/>
        </w:rPr>
        <w:t>”)</w:t>
      </w:r>
    </w:p>
    <w:p w14:paraId="278AEF5D" w14:textId="77777777" w:rsidR="006B21E7" w:rsidRPr="00CE4AB1" w:rsidRDefault="006B21E7" w:rsidP="006B21E7">
      <w:pPr>
        <w:ind w:left="360"/>
        <w:rPr>
          <w:rFonts w:ascii="Times New Roman" w:eastAsia="Times New Roman" w:hAnsi="Times New Roman" w:cs="Times New Roman"/>
          <w:iCs/>
          <w:sz w:val="24"/>
          <w:szCs w:val="24"/>
          <w:lang w:val="es-PR"/>
        </w:rPr>
      </w:pPr>
    </w:p>
    <w:p w14:paraId="44E31176" w14:textId="465A531D" w:rsidR="00FB3419" w:rsidRPr="00CE4AB1" w:rsidRDefault="006B21E7" w:rsidP="006B21E7">
      <w:pPr>
        <w:ind w:left="360"/>
        <w:rPr>
          <w:rFonts w:ascii="Times New Roman" w:eastAsia="Times New Roman" w:hAnsi="Times New Roman" w:cs="Times New Roman"/>
          <w:iCs/>
          <w:sz w:val="24"/>
          <w:szCs w:val="24"/>
          <w:lang w:val="es-PR"/>
        </w:rPr>
      </w:pPr>
      <w:r w:rsidRPr="00CE4AB1">
        <w:rPr>
          <w:rFonts w:ascii="Times New Roman" w:eastAsia="Times New Roman" w:hAnsi="Times New Roman" w:cs="Times New Roman"/>
          <w:iCs/>
          <w:sz w:val="24"/>
          <w:szCs w:val="24"/>
          <w:lang w:val="es-PR"/>
        </w:rPr>
        <w:t xml:space="preserve">Toda oferta deberá presentarse en forma legible, clara, completa y precisa.  Ofertas múltiples, variadas o ambiguas no serán consideradas. </w:t>
      </w:r>
      <w:r w:rsidR="004F238A" w:rsidRPr="00CE4AB1">
        <w:rPr>
          <w:rFonts w:ascii="Times New Roman" w:eastAsia="Times New Roman" w:hAnsi="Times New Roman" w:cs="Times New Roman"/>
          <w:iCs/>
          <w:sz w:val="24"/>
          <w:szCs w:val="24"/>
          <w:lang w:val="es-PR"/>
        </w:rPr>
        <w:t xml:space="preserve">Las correcciones a las ofertas, las cuales surgen como consecuencia de errores, deberán estar refrendadas por el licitador </w:t>
      </w:r>
      <w:r w:rsidR="004F238A" w:rsidRPr="00CE4AB1">
        <w:rPr>
          <w:rFonts w:ascii="Times New Roman" w:eastAsia="Times New Roman" w:hAnsi="Times New Roman" w:cs="Times New Roman"/>
          <w:b/>
          <w:bCs/>
          <w:iCs/>
          <w:sz w:val="24"/>
          <w:szCs w:val="24"/>
          <w:lang w:val="es-PR"/>
        </w:rPr>
        <w:t>con su firma o sus iniciales</w:t>
      </w:r>
      <w:r w:rsidR="004F238A" w:rsidRPr="00CE4AB1">
        <w:rPr>
          <w:rFonts w:ascii="Times New Roman" w:eastAsia="Times New Roman" w:hAnsi="Times New Roman" w:cs="Times New Roman"/>
          <w:iCs/>
          <w:sz w:val="24"/>
          <w:szCs w:val="24"/>
          <w:lang w:val="es-PR"/>
        </w:rPr>
        <w:t xml:space="preserve">, de lo contrario, quedará invalidada la oferta para la partida o las partidas correspondientes. </w:t>
      </w:r>
      <w:r w:rsidR="0086469B" w:rsidRPr="00CE4AB1">
        <w:rPr>
          <w:rFonts w:ascii="Times New Roman" w:eastAsia="Times New Roman" w:hAnsi="Times New Roman" w:cs="Times New Roman"/>
          <w:iCs/>
          <w:sz w:val="24"/>
          <w:szCs w:val="24"/>
          <w:lang w:val="es-PR"/>
        </w:rPr>
        <w:t>No se aceptarán ofertas que incluyan correcciones realizadas con tinta correct</w:t>
      </w:r>
      <w:r w:rsidR="00DB7720" w:rsidRPr="00CE4AB1">
        <w:rPr>
          <w:rFonts w:ascii="Times New Roman" w:eastAsia="Times New Roman" w:hAnsi="Times New Roman" w:cs="Times New Roman"/>
          <w:iCs/>
          <w:sz w:val="24"/>
          <w:szCs w:val="24"/>
          <w:lang w:val="es-PR"/>
        </w:rPr>
        <w:t>iva</w:t>
      </w:r>
      <w:r w:rsidR="0086469B" w:rsidRPr="00CE4AB1">
        <w:rPr>
          <w:rFonts w:ascii="Times New Roman" w:eastAsia="Times New Roman" w:hAnsi="Times New Roman" w:cs="Times New Roman"/>
          <w:iCs/>
          <w:sz w:val="24"/>
          <w:szCs w:val="24"/>
          <w:lang w:val="es-PR"/>
        </w:rPr>
        <w:t>, tinta blanca</w:t>
      </w:r>
      <w:r w:rsidR="00DB7720" w:rsidRPr="00CE4AB1">
        <w:rPr>
          <w:rFonts w:ascii="Times New Roman" w:eastAsia="Times New Roman" w:hAnsi="Times New Roman" w:cs="Times New Roman"/>
          <w:iCs/>
          <w:sz w:val="24"/>
          <w:szCs w:val="24"/>
          <w:lang w:val="es-PR"/>
        </w:rPr>
        <w:t>, cinta correctiva</w:t>
      </w:r>
      <w:r w:rsidR="0086469B" w:rsidRPr="00CE4AB1">
        <w:rPr>
          <w:rFonts w:ascii="Times New Roman" w:eastAsia="Times New Roman" w:hAnsi="Times New Roman" w:cs="Times New Roman"/>
          <w:iCs/>
          <w:sz w:val="24"/>
          <w:szCs w:val="24"/>
          <w:lang w:val="es-PR"/>
        </w:rPr>
        <w:t xml:space="preserve"> y/o “</w:t>
      </w:r>
      <w:proofErr w:type="spellStart"/>
      <w:r w:rsidR="0086469B" w:rsidRPr="00CE4AB1">
        <w:rPr>
          <w:rFonts w:ascii="Times New Roman" w:eastAsia="Times New Roman" w:hAnsi="Times New Roman" w:cs="Times New Roman"/>
          <w:iCs/>
          <w:sz w:val="24"/>
          <w:szCs w:val="24"/>
          <w:lang w:val="es-PR"/>
        </w:rPr>
        <w:t>liquid</w:t>
      </w:r>
      <w:proofErr w:type="spellEnd"/>
      <w:r w:rsidR="0086469B" w:rsidRPr="00CE4AB1">
        <w:rPr>
          <w:rFonts w:ascii="Times New Roman" w:eastAsia="Times New Roman" w:hAnsi="Times New Roman" w:cs="Times New Roman"/>
          <w:iCs/>
          <w:sz w:val="24"/>
          <w:szCs w:val="24"/>
          <w:lang w:val="es-PR"/>
        </w:rPr>
        <w:t xml:space="preserve"> </w:t>
      </w:r>
      <w:proofErr w:type="spellStart"/>
      <w:r w:rsidR="0086469B" w:rsidRPr="00CE4AB1">
        <w:rPr>
          <w:rFonts w:ascii="Times New Roman" w:eastAsia="Times New Roman" w:hAnsi="Times New Roman" w:cs="Times New Roman"/>
          <w:iCs/>
          <w:sz w:val="24"/>
          <w:szCs w:val="24"/>
          <w:lang w:val="es-PR"/>
        </w:rPr>
        <w:t>paper</w:t>
      </w:r>
      <w:proofErr w:type="spellEnd"/>
      <w:r w:rsidR="0086469B" w:rsidRPr="00CE4AB1">
        <w:rPr>
          <w:rFonts w:ascii="Times New Roman" w:eastAsia="Times New Roman" w:hAnsi="Times New Roman" w:cs="Times New Roman"/>
          <w:iCs/>
          <w:sz w:val="24"/>
          <w:szCs w:val="24"/>
          <w:lang w:val="es-PR"/>
        </w:rPr>
        <w:t>”.</w:t>
      </w:r>
      <w:r w:rsidRPr="00CE4AB1">
        <w:rPr>
          <w:rFonts w:ascii="Times New Roman" w:eastAsia="Times New Roman" w:hAnsi="Times New Roman" w:cs="Times New Roman"/>
          <w:iCs/>
          <w:sz w:val="24"/>
          <w:szCs w:val="24"/>
          <w:lang w:val="es-PR"/>
        </w:rPr>
        <w:t xml:space="preserve"> </w:t>
      </w:r>
    </w:p>
    <w:p w14:paraId="640F2417" w14:textId="4DB2173C" w:rsidR="00A44D37" w:rsidRPr="00CE4AB1" w:rsidRDefault="006B21E7" w:rsidP="00304538">
      <w:pPr>
        <w:ind w:left="360"/>
        <w:rPr>
          <w:rFonts w:ascii="Times New Roman" w:eastAsia="Times New Roman" w:hAnsi="Times New Roman" w:cs="Times New Roman"/>
          <w:iCs/>
          <w:sz w:val="24"/>
          <w:szCs w:val="24"/>
          <w:lang w:val="es-PR"/>
        </w:rPr>
      </w:pPr>
      <w:r w:rsidRPr="00CE4AB1">
        <w:rPr>
          <w:rFonts w:ascii="Times New Roman" w:eastAsia="Times New Roman" w:hAnsi="Times New Roman" w:cs="Times New Roman"/>
          <w:iCs/>
          <w:sz w:val="24"/>
          <w:szCs w:val="24"/>
          <w:lang w:val="es-PR"/>
        </w:rPr>
        <w:t xml:space="preserve"> </w:t>
      </w:r>
    </w:p>
    <w:p w14:paraId="38A21FC0" w14:textId="6A9110F6" w:rsidR="00DE616F" w:rsidRPr="00CE4AB1" w:rsidRDefault="0066217F" w:rsidP="006B21E7">
      <w:pPr>
        <w:pStyle w:val="ListParagraph"/>
        <w:ind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FB3419" w:rsidRPr="00CE4AB1">
        <w:rPr>
          <w:rFonts w:ascii="Times New Roman" w:eastAsia="Times New Roman" w:hAnsi="Times New Roman" w:cs="Times New Roman"/>
          <w:b/>
          <w:bCs/>
          <w:sz w:val="24"/>
          <w:szCs w:val="24"/>
          <w:lang w:val="es-PR"/>
        </w:rPr>
        <w:t>2</w:t>
      </w:r>
      <w:r w:rsidR="006B21E7"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sz w:val="24"/>
          <w:szCs w:val="24"/>
          <w:lang w:val="es-PR"/>
        </w:rPr>
        <w:t>DIRECCIONES EN LA OFERTA</w:t>
      </w:r>
    </w:p>
    <w:p w14:paraId="3EA8E8BC" w14:textId="77777777" w:rsidR="00DE616F" w:rsidRPr="00CE4AB1" w:rsidRDefault="00DE616F" w:rsidP="00BC14CC">
      <w:pPr>
        <w:ind w:left="360"/>
        <w:rPr>
          <w:rFonts w:ascii="Times New Roman" w:eastAsia="Times New Roman" w:hAnsi="Times New Roman" w:cs="Times New Roman"/>
          <w:sz w:val="24"/>
          <w:szCs w:val="24"/>
          <w:lang w:val="es-PR"/>
        </w:rPr>
      </w:pPr>
    </w:p>
    <w:p w14:paraId="46F978EC" w14:textId="24E85BDD" w:rsidR="003F2432" w:rsidRPr="00CE4AB1" w:rsidRDefault="00DE616F" w:rsidP="008704E9">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oferta </w:t>
      </w:r>
      <w:r w:rsidR="00DC02BA" w:rsidRPr="00CE4AB1">
        <w:rPr>
          <w:rFonts w:ascii="Times New Roman" w:eastAsia="Times New Roman" w:hAnsi="Times New Roman" w:cs="Times New Roman"/>
          <w:sz w:val="24"/>
          <w:szCs w:val="24"/>
          <w:lang w:val="es-PR"/>
        </w:rPr>
        <w:t>deberá</w:t>
      </w:r>
      <w:r w:rsidRPr="00CE4AB1">
        <w:rPr>
          <w:rFonts w:ascii="Times New Roman" w:eastAsia="Times New Roman" w:hAnsi="Times New Roman" w:cs="Times New Roman"/>
          <w:sz w:val="24"/>
          <w:szCs w:val="24"/>
          <w:lang w:val="es-PR"/>
        </w:rPr>
        <w:t xml:space="preserve"> contener la dirección </w:t>
      </w:r>
      <w:r w:rsidR="009041FB" w:rsidRPr="00CE4AB1">
        <w:rPr>
          <w:rFonts w:ascii="Times New Roman" w:eastAsia="Times New Roman" w:hAnsi="Times New Roman" w:cs="Times New Roman"/>
          <w:sz w:val="24"/>
          <w:szCs w:val="24"/>
          <w:lang w:val="es-PR"/>
        </w:rPr>
        <w:t xml:space="preserve">física y postal </w:t>
      </w:r>
      <w:r w:rsidRPr="00CE4AB1">
        <w:rPr>
          <w:rFonts w:ascii="Times New Roman" w:eastAsia="Times New Roman" w:hAnsi="Times New Roman" w:cs="Times New Roman"/>
          <w:sz w:val="24"/>
          <w:szCs w:val="24"/>
          <w:lang w:val="es-PR"/>
        </w:rPr>
        <w:t>de la oficina principal del negocio</w:t>
      </w:r>
      <w:r w:rsidR="0038748B" w:rsidRPr="00CE4AB1">
        <w:rPr>
          <w:rFonts w:ascii="Times New Roman" w:eastAsia="Times New Roman" w:hAnsi="Times New Roman" w:cs="Times New Roman"/>
          <w:sz w:val="24"/>
          <w:szCs w:val="24"/>
          <w:lang w:val="es-PR"/>
        </w:rPr>
        <w:t xml:space="preserve"> del </w:t>
      </w:r>
      <w:r w:rsidR="004F4E81"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 xml:space="preserve">en Puerto </w:t>
      </w:r>
      <w:r w:rsidR="00ED51AA" w:rsidRPr="00CE4AB1">
        <w:rPr>
          <w:rFonts w:ascii="Times New Roman" w:eastAsia="Times New Roman" w:hAnsi="Times New Roman" w:cs="Times New Roman"/>
          <w:sz w:val="24"/>
          <w:szCs w:val="24"/>
          <w:lang w:val="es-PR"/>
        </w:rPr>
        <w:t>Rico, así</w:t>
      </w:r>
      <w:r w:rsidR="007162F7" w:rsidRPr="00CE4AB1">
        <w:rPr>
          <w:rFonts w:ascii="Times New Roman" w:eastAsia="Times New Roman" w:hAnsi="Times New Roman" w:cs="Times New Roman"/>
          <w:sz w:val="24"/>
          <w:szCs w:val="24"/>
          <w:lang w:val="es-PR"/>
        </w:rPr>
        <w:t xml:space="preserve"> como</w:t>
      </w:r>
      <w:r w:rsidR="009041FB" w:rsidRPr="00CE4AB1">
        <w:rPr>
          <w:rFonts w:ascii="Times New Roman" w:eastAsia="Times New Roman" w:hAnsi="Times New Roman" w:cs="Times New Roman"/>
          <w:sz w:val="24"/>
          <w:szCs w:val="24"/>
          <w:lang w:val="es-PR"/>
        </w:rPr>
        <w:t xml:space="preserve"> también,</w:t>
      </w:r>
      <w:r w:rsidR="007162F7"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el nombre y la dirección del agente residente de la corporación, cuando </w:t>
      </w:r>
      <w:r w:rsidR="00D540F2" w:rsidRPr="00CE4AB1">
        <w:rPr>
          <w:rFonts w:ascii="Times New Roman" w:eastAsia="Times New Roman" w:hAnsi="Times New Roman" w:cs="Times New Roman"/>
          <w:sz w:val="24"/>
          <w:szCs w:val="24"/>
          <w:lang w:val="es-PR"/>
        </w:rPr>
        <w:t>aplique</w:t>
      </w:r>
      <w:r w:rsidRPr="00CE4AB1">
        <w:rPr>
          <w:rFonts w:ascii="Times New Roman" w:eastAsia="Times New Roman" w:hAnsi="Times New Roman" w:cs="Times New Roman"/>
          <w:sz w:val="24"/>
          <w:szCs w:val="24"/>
          <w:lang w:val="es-PR"/>
        </w:rPr>
        <w:t>.</w:t>
      </w:r>
    </w:p>
    <w:p w14:paraId="0118EE54" w14:textId="77777777" w:rsidR="00E96421" w:rsidRPr="00CE4AB1" w:rsidRDefault="00E96421" w:rsidP="008704E9">
      <w:pPr>
        <w:ind w:left="360"/>
        <w:rPr>
          <w:rFonts w:ascii="Times New Roman" w:eastAsia="Times New Roman" w:hAnsi="Times New Roman" w:cs="Times New Roman"/>
          <w:sz w:val="24"/>
          <w:szCs w:val="24"/>
          <w:lang w:val="es-PR"/>
        </w:rPr>
      </w:pPr>
    </w:p>
    <w:p w14:paraId="58559753" w14:textId="16FD34A3" w:rsidR="007A1A9E" w:rsidRPr="00CE4AB1" w:rsidRDefault="00001FA8" w:rsidP="00B4691F">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1</w:t>
      </w:r>
      <w:r w:rsidR="00FB3419" w:rsidRPr="00CE4AB1">
        <w:rPr>
          <w:rFonts w:ascii="Times New Roman" w:eastAsia="Times New Roman" w:hAnsi="Times New Roman" w:cs="Times New Roman"/>
          <w:b/>
          <w:sz w:val="24"/>
          <w:szCs w:val="24"/>
          <w:lang w:val="es-PR"/>
        </w:rPr>
        <w:t>3</w:t>
      </w:r>
      <w:r w:rsidR="006B21E7" w:rsidRPr="00CE4AB1">
        <w:rPr>
          <w:rFonts w:ascii="Times New Roman" w:eastAsia="Times New Roman" w:hAnsi="Times New Roman" w:cs="Times New Roman"/>
          <w:b/>
          <w:sz w:val="24"/>
          <w:szCs w:val="24"/>
          <w:lang w:val="es-PR"/>
        </w:rPr>
        <w:t xml:space="preserve">. </w:t>
      </w:r>
      <w:r w:rsidR="003F2432" w:rsidRPr="00CE4AB1">
        <w:rPr>
          <w:rFonts w:ascii="Times New Roman" w:eastAsia="Times New Roman" w:hAnsi="Times New Roman" w:cs="Times New Roman"/>
          <w:b/>
          <w:sz w:val="24"/>
          <w:szCs w:val="24"/>
          <w:lang w:val="es-PR"/>
        </w:rPr>
        <w:t>FIRMAS EN LA OFERTA</w:t>
      </w:r>
    </w:p>
    <w:p w14:paraId="3C293C1E" w14:textId="77777777" w:rsidR="00B4691F" w:rsidRPr="00CE4AB1" w:rsidRDefault="00B4691F" w:rsidP="00B4691F">
      <w:pPr>
        <w:ind w:left="360"/>
        <w:rPr>
          <w:rFonts w:ascii="Times New Roman" w:eastAsia="Times New Roman" w:hAnsi="Times New Roman" w:cs="Times New Roman"/>
          <w:b/>
          <w:sz w:val="24"/>
          <w:szCs w:val="24"/>
          <w:lang w:val="es-PR"/>
        </w:rPr>
      </w:pPr>
    </w:p>
    <w:p w14:paraId="55325DFB" w14:textId="454F9E1F" w:rsidR="00DB7720" w:rsidRPr="003D32DE" w:rsidRDefault="007A1A9E" w:rsidP="003D32DE">
      <w:pPr>
        <w:pStyle w:val="ListParagraph"/>
        <w:ind w:left="360"/>
        <w:rPr>
          <w:rFonts w:ascii="Times New Roman" w:hAnsi="Times New Roman" w:cs="Times New Roman"/>
          <w:sz w:val="24"/>
          <w:szCs w:val="24"/>
          <w:lang w:val="es-PR"/>
        </w:rPr>
      </w:pPr>
      <w:r w:rsidRPr="00CE4AB1">
        <w:rPr>
          <w:rFonts w:ascii="Times New Roman" w:hAnsi="Times New Roman" w:cs="Times New Roman"/>
          <w:sz w:val="24"/>
          <w:szCs w:val="24"/>
          <w:lang w:val="es-PR"/>
        </w:rPr>
        <w:t>Las ofertas deberán estar refrendadas (bajo la firma) por el licitador que aparece registrado en el RUL</w:t>
      </w:r>
      <w:r w:rsidR="003F3DF9" w:rsidRPr="00CE4AB1">
        <w:rPr>
          <w:rFonts w:ascii="Times New Roman" w:hAnsi="Times New Roman" w:cs="Times New Roman"/>
          <w:sz w:val="24"/>
          <w:szCs w:val="24"/>
          <w:lang w:val="es-PR"/>
        </w:rPr>
        <w:t xml:space="preserve">, en el espacio provisto para ello en el formulario identificado como </w:t>
      </w:r>
      <w:r w:rsidR="003F3DF9" w:rsidRPr="00CE4AB1">
        <w:rPr>
          <w:rFonts w:ascii="Times New Roman" w:hAnsi="Times New Roman" w:cs="Times New Roman"/>
          <w:b/>
          <w:bCs/>
          <w:sz w:val="24"/>
          <w:szCs w:val="24"/>
          <w:lang w:val="es-PR"/>
        </w:rPr>
        <w:t>ANEJO I</w:t>
      </w:r>
      <w:r w:rsidR="003F3DF9" w:rsidRPr="00CE4AB1">
        <w:rPr>
          <w:rFonts w:ascii="Times New Roman" w:hAnsi="Times New Roman" w:cs="Times New Roman"/>
          <w:sz w:val="24"/>
          <w:szCs w:val="24"/>
          <w:lang w:val="es-PR"/>
        </w:rPr>
        <w:t xml:space="preserve"> de este pliego de subasta formal, </w:t>
      </w:r>
      <w:r w:rsidR="003F3DF9" w:rsidRPr="00CE4AB1">
        <w:rPr>
          <w:rFonts w:ascii="Times New Roman" w:hAnsi="Times New Roman" w:cs="Times New Roman"/>
          <w:b/>
          <w:bCs/>
          <w:sz w:val="24"/>
          <w:szCs w:val="24"/>
          <w:lang w:val="es-PR"/>
        </w:rPr>
        <w:t>“Oferta del Licitador”</w:t>
      </w:r>
      <w:r w:rsidRPr="00CE4AB1">
        <w:rPr>
          <w:rFonts w:ascii="Times New Roman" w:hAnsi="Times New Roman" w:cs="Times New Roman"/>
          <w:sz w:val="24"/>
          <w:szCs w:val="24"/>
          <w:lang w:val="es-PR"/>
        </w:rPr>
        <w:t xml:space="preserve">. En caso de que el licitador no esté registrado en el RUL, la oferta deberá estar refrendada por la persona que someterá todos los documentos requeridos ante el RUL. </w:t>
      </w:r>
      <w:r w:rsidR="003F2432" w:rsidRPr="00CE4AB1">
        <w:rPr>
          <w:rFonts w:ascii="Times New Roman" w:eastAsia="Times New Roman" w:hAnsi="Times New Roman" w:cs="Times New Roman"/>
          <w:sz w:val="24"/>
          <w:szCs w:val="24"/>
          <w:lang w:val="es-PR"/>
        </w:rPr>
        <w:t xml:space="preserve">Se autoriza la firma electrónica del </w:t>
      </w:r>
      <w:r w:rsidR="003A061B" w:rsidRPr="00CE4AB1">
        <w:rPr>
          <w:rFonts w:ascii="Times New Roman" w:eastAsia="Times New Roman" w:hAnsi="Times New Roman" w:cs="Times New Roman"/>
          <w:sz w:val="24"/>
          <w:szCs w:val="24"/>
          <w:lang w:val="es-PR"/>
        </w:rPr>
        <w:t>Licitador</w:t>
      </w:r>
      <w:r w:rsidR="003F2432" w:rsidRPr="00CE4AB1">
        <w:rPr>
          <w:rFonts w:ascii="Times New Roman" w:eastAsia="Times New Roman" w:hAnsi="Times New Roman" w:cs="Times New Roman"/>
          <w:sz w:val="24"/>
          <w:szCs w:val="24"/>
          <w:lang w:val="es-PR"/>
        </w:rPr>
        <w:t xml:space="preserve"> en la oferta presentada</w:t>
      </w:r>
      <w:r w:rsidR="00746664" w:rsidRPr="00CE4AB1">
        <w:rPr>
          <w:rFonts w:ascii="Times New Roman" w:eastAsia="Times New Roman" w:hAnsi="Times New Roman" w:cs="Times New Roman"/>
          <w:sz w:val="24"/>
          <w:szCs w:val="24"/>
          <w:lang w:val="es-PR"/>
        </w:rPr>
        <w:t>,</w:t>
      </w:r>
      <w:r w:rsidR="00AC0BF4" w:rsidRPr="00CE4AB1">
        <w:rPr>
          <w:rFonts w:ascii="Times New Roman" w:eastAsia="Times New Roman" w:hAnsi="Times New Roman" w:cs="Times New Roman"/>
          <w:sz w:val="24"/>
          <w:szCs w:val="24"/>
          <w:lang w:val="es-PR"/>
        </w:rPr>
        <w:t xml:space="preserve"> en virtud de l</w:t>
      </w:r>
      <w:r w:rsidR="00746664" w:rsidRPr="00CE4AB1">
        <w:rPr>
          <w:rFonts w:ascii="Times New Roman" w:eastAsia="Times New Roman" w:hAnsi="Times New Roman" w:cs="Times New Roman"/>
          <w:sz w:val="24"/>
          <w:szCs w:val="24"/>
          <w:lang w:val="es-PR"/>
        </w:rPr>
        <w:t>o establecido en la</w:t>
      </w:r>
      <w:r w:rsidR="00AC0BF4" w:rsidRPr="00CE4AB1">
        <w:rPr>
          <w:rFonts w:ascii="Times New Roman" w:eastAsia="Times New Roman" w:hAnsi="Times New Roman" w:cs="Times New Roman"/>
          <w:sz w:val="24"/>
          <w:szCs w:val="24"/>
          <w:lang w:val="es-PR"/>
        </w:rPr>
        <w:t xml:space="preserve"> Carta Circular ASG Núm. </w:t>
      </w:r>
      <w:r w:rsidR="00746664" w:rsidRPr="00CE4AB1">
        <w:rPr>
          <w:rFonts w:ascii="Times New Roman" w:eastAsia="Times New Roman" w:hAnsi="Times New Roman" w:cs="Times New Roman"/>
          <w:sz w:val="24"/>
          <w:szCs w:val="24"/>
          <w:lang w:val="es-PR"/>
        </w:rPr>
        <w:t>202</w:t>
      </w:r>
      <w:r w:rsidR="00AC0BF4" w:rsidRPr="00CE4AB1">
        <w:rPr>
          <w:rFonts w:ascii="Times New Roman" w:eastAsia="Times New Roman" w:hAnsi="Times New Roman" w:cs="Times New Roman"/>
          <w:sz w:val="24"/>
          <w:szCs w:val="24"/>
          <w:lang w:val="es-PR"/>
        </w:rPr>
        <w:t>0-014 de</w:t>
      </w:r>
      <w:r w:rsidR="004F4E81" w:rsidRPr="00CE4AB1">
        <w:rPr>
          <w:rFonts w:ascii="Times New Roman" w:eastAsia="Times New Roman" w:hAnsi="Times New Roman" w:cs="Times New Roman"/>
          <w:sz w:val="24"/>
          <w:szCs w:val="24"/>
          <w:lang w:val="es-PR"/>
        </w:rPr>
        <w:t>l</w:t>
      </w:r>
      <w:r w:rsidR="00AC0BF4" w:rsidRPr="00CE4AB1">
        <w:rPr>
          <w:rFonts w:ascii="Times New Roman" w:eastAsia="Times New Roman" w:hAnsi="Times New Roman" w:cs="Times New Roman"/>
          <w:sz w:val="24"/>
          <w:szCs w:val="24"/>
          <w:lang w:val="es-PR"/>
        </w:rPr>
        <w:t xml:space="preserve"> 19 de mayo de 2020</w:t>
      </w:r>
      <w:r w:rsidR="003F2432" w:rsidRPr="00CE4AB1">
        <w:rPr>
          <w:rFonts w:ascii="Times New Roman" w:eastAsia="Times New Roman" w:hAnsi="Times New Roman" w:cs="Times New Roman"/>
          <w:sz w:val="24"/>
          <w:szCs w:val="24"/>
          <w:lang w:val="es-PR"/>
        </w:rPr>
        <w:t xml:space="preserve">. Los </w:t>
      </w:r>
      <w:r w:rsidR="003A061B" w:rsidRPr="00CE4AB1">
        <w:rPr>
          <w:rFonts w:ascii="Times New Roman" w:eastAsia="Times New Roman" w:hAnsi="Times New Roman" w:cs="Times New Roman"/>
          <w:sz w:val="24"/>
          <w:szCs w:val="24"/>
          <w:lang w:val="es-PR"/>
        </w:rPr>
        <w:t>Licitador</w:t>
      </w:r>
      <w:r w:rsidR="003F2432" w:rsidRPr="00CE4AB1">
        <w:rPr>
          <w:rFonts w:ascii="Times New Roman" w:eastAsia="Times New Roman" w:hAnsi="Times New Roman" w:cs="Times New Roman"/>
          <w:sz w:val="24"/>
          <w:szCs w:val="24"/>
          <w:lang w:val="es-PR"/>
        </w:rPr>
        <w:t>es no</w:t>
      </w:r>
      <w:r w:rsidR="00746664" w:rsidRPr="00CE4AB1">
        <w:rPr>
          <w:rFonts w:ascii="Times New Roman" w:eastAsia="Times New Roman" w:hAnsi="Times New Roman" w:cs="Times New Roman"/>
          <w:sz w:val="24"/>
          <w:szCs w:val="24"/>
          <w:lang w:val="es-PR"/>
        </w:rPr>
        <w:t xml:space="preserve"> </w:t>
      </w:r>
      <w:r w:rsidR="003F2432" w:rsidRPr="00CE4AB1">
        <w:rPr>
          <w:rFonts w:ascii="Times New Roman" w:eastAsia="Times New Roman" w:hAnsi="Times New Roman" w:cs="Times New Roman"/>
          <w:sz w:val="24"/>
          <w:szCs w:val="24"/>
          <w:lang w:val="es-PR"/>
        </w:rPr>
        <w:t>registrados en el RUL, deberán cumplimentar</w:t>
      </w:r>
      <w:r w:rsidR="00746664" w:rsidRPr="00CE4AB1">
        <w:rPr>
          <w:rFonts w:ascii="Times New Roman" w:eastAsia="Times New Roman" w:hAnsi="Times New Roman" w:cs="Times New Roman"/>
          <w:sz w:val="24"/>
          <w:szCs w:val="24"/>
          <w:lang w:val="es-PR"/>
        </w:rPr>
        <w:t xml:space="preserve"> y acompañar su Oferta con</w:t>
      </w:r>
      <w:r w:rsidR="003F2432" w:rsidRPr="00CE4AB1">
        <w:rPr>
          <w:rFonts w:ascii="Times New Roman" w:eastAsia="Times New Roman" w:hAnsi="Times New Roman" w:cs="Times New Roman"/>
          <w:sz w:val="24"/>
          <w:szCs w:val="24"/>
          <w:lang w:val="es-PR"/>
        </w:rPr>
        <w:t xml:space="preserve"> el Formulario </w:t>
      </w:r>
      <w:r w:rsidR="003F2432" w:rsidRPr="00CE4AB1">
        <w:rPr>
          <w:rFonts w:ascii="Times New Roman" w:eastAsia="Times New Roman" w:hAnsi="Times New Roman" w:cs="Times New Roman"/>
          <w:b/>
          <w:bCs/>
          <w:sz w:val="24"/>
          <w:szCs w:val="24"/>
          <w:lang w:val="es-PR"/>
        </w:rPr>
        <w:t>ASG 673</w:t>
      </w:r>
      <w:r w:rsidR="007A5B24" w:rsidRPr="00CE4AB1">
        <w:rPr>
          <w:rFonts w:ascii="Times New Roman" w:eastAsia="Times New Roman" w:hAnsi="Times New Roman" w:cs="Times New Roman"/>
          <w:b/>
          <w:bCs/>
          <w:sz w:val="24"/>
          <w:szCs w:val="24"/>
          <w:lang w:val="es-PR"/>
        </w:rPr>
        <w:t xml:space="preserve"> (ANEJO 2</w:t>
      </w:r>
      <w:r w:rsidR="00E135C0" w:rsidRPr="00CE4AB1">
        <w:rPr>
          <w:rFonts w:ascii="Times New Roman" w:eastAsia="Times New Roman" w:hAnsi="Times New Roman" w:cs="Times New Roman"/>
          <w:b/>
          <w:bCs/>
          <w:sz w:val="24"/>
          <w:szCs w:val="24"/>
          <w:lang w:val="es-PR"/>
        </w:rPr>
        <w:t>)</w:t>
      </w:r>
      <w:r w:rsidR="00AC0BF4" w:rsidRPr="00CE4AB1">
        <w:rPr>
          <w:rFonts w:ascii="Times New Roman" w:eastAsia="Times New Roman" w:hAnsi="Times New Roman" w:cs="Times New Roman"/>
          <w:b/>
          <w:bCs/>
          <w:sz w:val="24"/>
          <w:szCs w:val="24"/>
          <w:lang w:val="es-PR"/>
        </w:rPr>
        <w:t xml:space="preserve"> </w:t>
      </w:r>
      <w:proofErr w:type="spellStart"/>
      <w:r w:rsidR="00AC0BF4" w:rsidRPr="00CE4AB1">
        <w:rPr>
          <w:rFonts w:ascii="Times New Roman" w:eastAsia="Times New Roman" w:hAnsi="Times New Roman" w:cs="Times New Roman"/>
          <w:b/>
          <w:bCs/>
          <w:sz w:val="24"/>
          <w:szCs w:val="24"/>
          <w:lang w:val="es-PR"/>
        </w:rPr>
        <w:t>ó</w:t>
      </w:r>
      <w:proofErr w:type="spellEnd"/>
      <w:r w:rsidR="003F2432" w:rsidRPr="00CE4AB1">
        <w:rPr>
          <w:rFonts w:ascii="Times New Roman" w:eastAsia="Times New Roman" w:hAnsi="Times New Roman" w:cs="Times New Roman"/>
          <w:b/>
          <w:bCs/>
          <w:sz w:val="24"/>
          <w:szCs w:val="24"/>
          <w:lang w:val="es-PR"/>
        </w:rPr>
        <w:t xml:space="preserve"> ASG 674</w:t>
      </w:r>
      <w:r w:rsidR="007A5B24" w:rsidRPr="00CE4AB1">
        <w:rPr>
          <w:rFonts w:ascii="Times New Roman" w:eastAsia="Times New Roman" w:hAnsi="Times New Roman" w:cs="Times New Roman"/>
          <w:b/>
          <w:bCs/>
          <w:sz w:val="24"/>
          <w:szCs w:val="24"/>
          <w:lang w:val="es-PR"/>
        </w:rPr>
        <w:t xml:space="preserve"> (ANEJO 3)</w:t>
      </w:r>
      <w:r w:rsidR="00746664" w:rsidRPr="00CE4AB1">
        <w:rPr>
          <w:rFonts w:ascii="Times New Roman" w:eastAsia="Times New Roman" w:hAnsi="Times New Roman" w:cs="Times New Roman"/>
          <w:b/>
          <w:bCs/>
          <w:sz w:val="24"/>
          <w:szCs w:val="24"/>
          <w:lang w:val="es-PR"/>
        </w:rPr>
        <w:t>, según corresponda</w:t>
      </w:r>
      <w:r w:rsidR="00746664" w:rsidRPr="00CE4AB1">
        <w:rPr>
          <w:rFonts w:ascii="Times New Roman" w:eastAsia="Times New Roman" w:hAnsi="Times New Roman" w:cs="Times New Roman"/>
          <w:sz w:val="24"/>
          <w:szCs w:val="24"/>
          <w:lang w:val="es-PR"/>
        </w:rPr>
        <w:t xml:space="preserve">, los cuales </w:t>
      </w:r>
      <w:r w:rsidR="003F2432" w:rsidRPr="00CE4AB1">
        <w:rPr>
          <w:rFonts w:ascii="Times New Roman" w:eastAsia="Times New Roman" w:hAnsi="Times New Roman" w:cs="Times New Roman"/>
          <w:sz w:val="24"/>
          <w:szCs w:val="24"/>
          <w:lang w:val="es-PR"/>
        </w:rPr>
        <w:t>se hace</w:t>
      </w:r>
      <w:r w:rsidR="00746664" w:rsidRPr="00CE4AB1">
        <w:rPr>
          <w:rFonts w:ascii="Times New Roman" w:eastAsia="Times New Roman" w:hAnsi="Times New Roman" w:cs="Times New Roman"/>
          <w:sz w:val="24"/>
          <w:szCs w:val="24"/>
          <w:lang w:val="es-PR"/>
        </w:rPr>
        <w:t>n</w:t>
      </w:r>
      <w:r w:rsidR="003F2432" w:rsidRPr="00CE4AB1">
        <w:rPr>
          <w:rFonts w:ascii="Times New Roman" w:eastAsia="Times New Roman" w:hAnsi="Times New Roman" w:cs="Times New Roman"/>
          <w:sz w:val="24"/>
          <w:szCs w:val="24"/>
          <w:lang w:val="es-PR"/>
        </w:rPr>
        <w:t xml:space="preserve"> formar parte de este pliego. </w:t>
      </w:r>
    </w:p>
    <w:p w14:paraId="79DDF4DC" w14:textId="5A8E8AB6" w:rsidR="00A44D37" w:rsidRPr="00CE4AB1" w:rsidRDefault="003F2432" w:rsidP="003F2432">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u w:val="single"/>
          <w:lang w:val="es-PR"/>
        </w:rPr>
        <w:lastRenderedPageBreak/>
        <w:t>No cumplir con estos requisitos constituirá</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el</w:t>
      </w:r>
      <w:r w:rsidRPr="00CE4AB1">
        <w:rPr>
          <w:rFonts w:ascii="Times New Roman" w:eastAsia="Times New Roman" w:hAnsi="Times New Roman" w:cs="Times New Roman"/>
          <w:sz w:val="24"/>
          <w:szCs w:val="24"/>
          <w:u w:val="single"/>
          <w:lang w:val="es-PR"/>
        </w:rPr>
        <w:t xml:space="preserve"> </w:t>
      </w:r>
      <w:r w:rsidRPr="00CE4AB1">
        <w:rPr>
          <w:rFonts w:ascii="Times New Roman" w:eastAsia="Times New Roman" w:hAnsi="Times New Roman" w:cs="Times New Roman"/>
          <w:b/>
          <w:bCs/>
          <w:sz w:val="24"/>
          <w:szCs w:val="24"/>
          <w:u w:val="single"/>
          <w:lang w:val="es-PR"/>
        </w:rPr>
        <w:t>rechazo de la oferta</w:t>
      </w:r>
      <w:r w:rsidRPr="00CE4AB1">
        <w:rPr>
          <w:rFonts w:ascii="Times New Roman" w:eastAsia="Times New Roman" w:hAnsi="Times New Roman" w:cs="Times New Roman"/>
          <w:sz w:val="24"/>
          <w:szCs w:val="24"/>
          <w:lang w:val="es-PR"/>
        </w:rPr>
        <w:t>.</w:t>
      </w:r>
    </w:p>
    <w:p w14:paraId="296C4DB9" w14:textId="77777777" w:rsidR="00D50C78" w:rsidRPr="00CE4AB1" w:rsidRDefault="00D50C78" w:rsidP="003F2432">
      <w:pPr>
        <w:ind w:left="360"/>
        <w:rPr>
          <w:rFonts w:ascii="Times New Roman" w:eastAsia="Times New Roman" w:hAnsi="Times New Roman" w:cs="Times New Roman"/>
          <w:sz w:val="24"/>
          <w:szCs w:val="24"/>
          <w:lang w:val="es-PR"/>
        </w:rPr>
      </w:pPr>
    </w:p>
    <w:p w14:paraId="447B6A75" w14:textId="77777777" w:rsidR="00307502" w:rsidRPr="00CE4AB1" w:rsidRDefault="00307502" w:rsidP="00304538">
      <w:pPr>
        <w:rPr>
          <w:rFonts w:ascii="Times New Roman" w:eastAsia="Times New Roman" w:hAnsi="Times New Roman" w:cs="Times New Roman"/>
          <w:sz w:val="24"/>
          <w:szCs w:val="24"/>
          <w:lang w:val="es-PR"/>
        </w:rPr>
      </w:pPr>
    </w:p>
    <w:p w14:paraId="46DF3CA9" w14:textId="5413DFB1" w:rsidR="00A564AA" w:rsidRPr="00CE4AB1" w:rsidRDefault="00A564AA" w:rsidP="003F243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14. MODIFICACIONES A LAS OFERTAS</w:t>
      </w:r>
    </w:p>
    <w:p w14:paraId="216248ED" w14:textId="43A02135" w:rsidR="00746664" w:rsidRPr="00CE4AB1" w:rsidRDefault="00746664" w:rsidP="00FB3419">
      <w:pPr>
        <w:ind w:left="450"/>
        <w:rPr>
          <w:rFonts w:ascii="Times New Roman" w:hAnsi="Times New Roman"/>
          <w:b/>
          <w:bCs/>
          <w:sz w:val="24"/>
          <w:szCs w:val="24"/>
          <w:lang w:val="es-PR"/>
        </w:rPr>
      </w:pPr>
      <w:bookmarkStart w:id="14" w:name="_Hlk90840044"/>
    </w:p>
    <w:p w14:paraId="40265B41" w14:textId="33204581" w:rsidR="004321A9" w:rsidRPr="00CE4AB1" w:rsidRDefault="004321A9" w:rsidP="004321A9">
      <w:pPr>
        <w:ind w:left="450"/>
        <w:rPr>
          <w:rFonts w:ascii="Times New Roman" w:hAnsi="Times New Roman"/>
          <w:sz w:val="24"/>
          <w:szCs w:val="24"/>
          <w:lang w:val="es-PR"/>
        </w:rPr>
      </w:pPr>
      <w:r w:rsidRPr="00CE4AB1">
        <w:rPr>
          <w:rFonts w:ascii="Times New Roman" w:hAnsi="Times New Roman"/>
          <w:sz w:val="24"/>
          <w:szCs w:val="24"/>
          <w:lang w:val="es-PR"/>
        </w:rPr>
        <w:t xml:space="preserve">Cualquier modificación </w:t>
      </w:r>
      <w:r w:rsidRPr="00CE4AB1">
        <w:rPr>
          <w:rFonts w:ascii="Times New Roman" w:hAnsi="Times New Roman"/>
          <w:b/>
          <w:bCs/>
          <w:sz w:val="24"/>
          <w:szCs w:val="24"/>
          <w:u w:val="single"/>
          <w:lang w:val="es-PR"/>
        </w:rPr>
        <w:t>que varíe los términos de la oferta previamente sometida</w:t>
      </w:r>
      <w:r w:rsidRPr="00CE4AB1">
        <w:rPr>
          <w:rFonts w:ascii="Times New Roman" w:hAnsi="Times New Roman"/>
          <w:sz w:val="24"/>
          <w:szCs w:val="24"/>
          <w:lang w:val="es-PR"/>
        </w:rPr>
        <w:t xml:space="preserve"> se hará mediante comunicación escrita</w:t>
      </w:r>
      <w:r w:rsidR="00DB7720" w:rsidRPr="00CE4AB1">
        <w:rPr>
          <w:rFonts w:ascii="Times New Roman" w:hAnsi="Times New Roman"/>
          <w:sz w:val="24"/>
          <w:szCs w:val="24"/>
          <w:lang w:val="es-PR"/>
        </w:rPr>
        <w:t xml:space="preserve"> la cual </w:t>
      </w:r>
      <w:r w:rsidRPr="00CE4AB1">
        <w:rPr>
          <w:rFonts w:ascii="Times New Roman" w:hAnsi="Times New Roman"/>
          <w:sz w:val="24"/>
          <w:szCs w:val="24"/>
          <w:lang w:val="es-PR"/>
        </w:rPr>
        <w:t xml:space="preserve">deberá ser presentada ante </w:t>
      </w:r>
      <w:r w:rsidR="00307502" w:rsidRPr="00CE4AB1">
        <w:rPr>
          <w:rFonts w:ascii="Times New Roman" w:hAnsi="Times New Roman"/>
          <w:sz w:val="24"/>
          <w:szCs w:val="24"/>
          <w:lang w:val="es-PR"/>
        </w:rPr>
        <w:t>la Junta de Subastas</w:t>
      </w:r>
      <w:r w:rsidRPr="00CE4AB1">
        <w:rPr>
          <w:rFonts w:ascii="Times New Roman" w:hAnsi="Times New Roman"/>
          <w:sz w:val="24"/>
          <w:szCs w:val="24"/>
          <w:lang w:val="es-PR"/>
        </w:rPr>
        <w:t xml:space="preserve"> y deberá enviarse en </w:t>
      </w:r>
      <w:r w:rsidR="00307502" w:rsidRPr="00CE4AB1">
        <w:rPr>
          <w:rFonts w:ascii="Times New Roman" w:hAnsi="Times New Roman"/>
          <w:sz w:val="24"/>
          <w:szCs w:val="24"/>
          <w:lang w:val="es-PR"/>
        </w:rPr>
        <w:t xml:space="preserve">un </w:t>
      </w:r>
      <w:r w:rsidRPr="00CE4AB1">
        <w:rPr>
          <w:rFonts w:ascii="Times New Roman" w:hAnsi="Times New Roman"/>
          <w:sz w:val="24"/>
          <w:szCs w:val="24"/>
          <w:lang w:val="es-PR"/>
        </w:rPr>
        <w:t xml:space="preserve">sobre cerrado, debidamente identificado con la información siguiente: </w:t>
      </w:r>
    </w:p>
    <w:p w14:paraId="6A8205F3" w14:textId="77777777" w:rsidR="004321A9" w:rsidRPr="00CE4AB1" w:rsidRDefault="004321A9" w:rsidP="004321A9">
      <w:pPr>
        <w:ind w:left="450"/>
        <w:rPr>
          <w:rFonts w:ascii="Times New Roman" w:hAnsi="Times New Roman"/>
          <w:sz w:val="24"/>
          <w:szCs w:val="24"/>
          <w:lang w:val="es-PR"/>
        </w:rPr>
      </w:pPr>
    </w:p>
    <w:p w14:paraId="66223DC2"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Número de la subasta</w:t>
      </w:r>
    </w:p>
    <w:p w14:paraId="4AA81E15"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Fecha</w:t>
      </w:r>
    </w:p>
    <w:p w14:paraId="2E96E6F8"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Hora señalada para la entrega de la oferta</w:t>
      </w:r>
    </w:p>
    <w:p w14:paraId="6E277BAD" w14:textId="77777777"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Nombre y dirección del suplidor</w:t>
      </w:r>
    </w:p>
    <w:p w14:paraId="61E6D7DA" w14:textId="50709466" w:rsidR="004321A9" w:rsidRPr="00CE4AB1" w:rsidRDefault="004321A9" w:rsidP="00BD5D2A">
      <w:pPr>
        <w:numPr>
          <w:ilvl w:val="0"/>
          <w:numId w:val="13"/>
        </w:numPr>
        <w:ind w:left="900"/>
        <w:rPr>
          <w:rFonts w:ascii="Times New Roman" w:hAnsi="Times New Roman"/>
          <w:sz w:val="24"/>
          <w:szCs w:val="24"/>
          <w:lang w:val="es-PR"/>
        </w:rPr>
      </w:pPr>
      <w:r w:rsidRPr="00CE4AB1">
        <w:rPr>
          <w:rFonts w:ascii="Times New Roman" w:hAnsi="Times New Roman"/>
          <w:sz w:val="24"/>
          <w:szCs w:val="24"/>
          <w:lang w:val="es-PR"/>
        </w:rPr>
        <w:t>Información en que se indique las razones para la modificación de la oferta</w:t>
      </w:r>
    </w:p>
    <w:p w14:paraId="09F9DFDB" w14:textId="77777777" w:rsidR="004321A9" w:rsidRPr="00CE4AB1" w:rsidRDefault="004321A9" w:rsidP="004321A9">
      <w:pPr>
        <w:ind w:left="1080"/>
        <w:rPr>
          <w:rFonts w:ascii="Times New Roman" w:hAnsi="Times New Roman"/>
          <w:sz w:val="24"/>
          <w:szCs w:val="24"/>
          <w:lang w:val="es-PR"/>
        </w:rPr>
      </w:pPr>
    </w:p>
    <w:p w14:paraId="2643BB13" w14:textId="24DA83BB" w:rsidR="004321A9" w:rsidRPr="00CE4AB1" w:rsidRDefault="004321A9" w:rsidP="004321A9">
      <w:pPr>
        <w:ind w:left="450"/>
        <w:rPr>
          <w:rFonts w:ascii="Times New Roman" w:hAnsi="Times New Roman"/>
          <w:b/>
          <w:bCs/>
          <w:sz w:val="24"/>
          <w:szCs w:val="24"/>
          <w:lang w:val="es-PR"/>
        </w:rPr>
      </w:pPr>
      <w:r w:rsidRPr="00CE4AB1">
        <w:rPr>
          <w:rFonts w:ascii="Times New Roman" w:hAnsi="Times New Roman"/>
          <w:b/>
          <w:bCs/>
          <w:sz w:val="24"/>
          <w:szCs w:val="24"/>
          <w:lang w:val="es-PR"/>
        </w:rPr>
        <w:t>No se admitirán modificaciones presentadas luego de la fecha límite establecida para la presentación de las ofertas.</w:t>
      </w:r>
    </w:p>
    <w:p w14:paraId="14A31BDC" w14:textId="77777777" w:rsidR="004321A9" w:rsidRPr="00CE4AB1" w:rsidRDefault="004321A9" w:rsidP="004321A9">
      <w:pPr>
        <w:ind w:left="450"/>
        <w:rPr>
          <w:rFonts w:ascii="Times New Roman" w:hAnsi="Times New Roman"/>
          <w:sz w:val="24"/>
          <w:szCs w:val="24"/>
          <w:lang w:val="es-PR"/>
        </w:rPr>
      </w:pPr>
    </w:p>
    <w:p w14:paraId="0F6CA0FF" w14:textId="7EAF6FD4" w:rsidR="004321A9" w:rsidRPr="00CE4AB1" w:rsidRDefault="004321A9" w:rsidP="004321A9">
      <w:pPr>
        <w:ind w:left="450"/>
        <w:rPr>
          <w:rFonts w:ascii="Times New Roman" w:hAnsi="Times New Roman"/>
          <w:sz w:val="24"/>
          <w:szCs w:val="24"/>
          <w:lang w:val="es-PR"/>
        </w:rPr>
      </w:pPr>
      <w:r w:rsidRPr="00CE4AB1">
        <w:rPr>
          <w:rFonts w:ascii="Times New Roman" w:hAnsi="Times New Roman"/>
          <w:sz w:val="24"/>
          <w:szCs w:val="24"/>
          <w:lang w:val="es-PR"/>
        </w:rPr>
        <w:t>Toda modificación de oferta será abierta en la fecha y hora señalada para el acto de apertura de la subasta, juntamente con la licitación original.</w:t>
      </w:r>
    </w:p>
    <w:p w14:paraId="2B62087C" w14:textId="79844121" w:rsidR="00FE51C5" w:rsidRPr="00CE4AB1" w:rsidRDefault="00FE51C5" w:rsidP="004321A9">
      <w:pPr>
        <w:ind w:left="450"/>
        <w:rPr>
          <w:rFonts w:ascii="Times New Roman" w:hAnsi="Times New Roman"/>
          <w:sz w:val="24"/>
          <w:szCs w:val="24"/>
          <w:lang w:val="es-PR"/>
        </w:rPr>
      </w:pPr>
    </w:p>
    <w:p w14:paraId="61C375DD" w14:textId="178E1D39" w:rsidR="00FE51C5" w:rsidRPr="00CE4AB1" w:rsidRDefault="00FE51C5" w:rsidP="00D50C78">
      <w:pPr>
        <w:ind w:left="450"/>
        <w:rPr>
          <w:rFonts w:ascii="Times New Roman" w:hAnsi="Times New Roman"/>
          <w:b/>
          <w:sz w:val="24"/>
          <w:szCs w:val="24"/>
          <w:lang w:val="es-PR"/>
        </w:rPr>
      </w:pPr>
      <w:r w:rsidRPr="00CE4AB1">
        <w:rPr>
          <w:rFonts w:ascii="Times New Roman" w:hAnsi="Times New Roman"/>
          <w:b/>
          <w:sz w:val="24"/>
          <w:szCs w:val="24"/>
          <w:lang w:val="es-PR"/>
        </w:rPr>
        <w:t xml:space="preserve">Cuando la oferta sea modificada, si la modificación y/o enmienda conllevare un aumento en precio de la oferta original, será obligación del licitador, ajustar la fianza de acuerdo </w:t>
      </w:r>
      <w:r w:rsidR="0001255B" w:rsidRPr="00CE4AB1">
        <w:rPr>
          <w:rFonts w:ascii="Times New Roman" w:hAnsi="Times New Roman"/>
          <w:b/>
          <w:sz w:val="24"/>
          <w:szCs w:val="24"/>
          <w:lang w:val="es-PR"/>
        </w:rPr>
        <w:t>con</w:t>
      </w:r>
      <w:r w:rsidRPr="00CE4AB1">
        <w:rPr>
          <w:rFonts w:ascii="Times New Roman" w:hAnsi="Times New Roman"/>
          <w:b/>
          <w:sz w:val="24"/>
          <w:szCs w:val="24"/>
          <w:lang w:val="es-PR"/>
        </w:rPr>
        <w:t xml:space="preserve"> la nueva cuantía. De no hacerlo así, </w:t>
      </w:r>
      <w:r w:rsidR="00307502" w:rsidRPr="00CE4AB1">
        <w:rPr>
          <w:rFonts w:ascii="Times New Roman" w:hAnsi="Times New Roman"/>
          <w:b/>
          <w:sz w:val="24"/>
          <w:szCs w:val="24"/>
          <w:lang w:val="es-PR"/>
        </w:rPr>
        <w:t>se rechazarán ambas ofertas</w:t>
      </w:r>
      <w:r w:rsidRPr="00CE4AB1">
        <w:rPr>
          <w:rFonts w:ascii="Times New Roman" w:hAnsi="Times New Roman"/>
          <w:b/>
          <w:sz w:val="24"/>
          <w:szCs w:val="24"/>
          <w:lang w:val="es-PR"/>
        </w:rPr>
        <w:t>.</w:t>
      </w:r>
    </w:p>
    <w:bookmarkEnd w:id="14"/>
    <w:p w14:paraId="2147CCF3" w14:textId="77777777" w:rsidR="00081C1B" w:rsidRPr="00CE4AB1" w:rsidRDefault="00081C1B" w:rsidP="00B4691F">
      <w:pPr>
        <w:pStyle w:val="NoSpacing"/>
        <w:ind w:left="450"/>
        <w:jc w:val="both"/>
        <w:rPr>
          <w:rFonts w:ascii="Times New Roman" w:hAnsi="Times New Roman"/>
          <w:sz w:val="24"/>
          <w:szCs w:val="24"/>
          <w:lang w:val="es-ES"/>
        </w:rPr>
      </w:pPr>
    </w:p>
    <w:p w14:paraId="2950DDF9" w14:textId="6CE54ED5" w:rsidR="004321A9" w:rsidRPr="00CE4AB1" w:rsidRDefault="007B2608" w:rsidP="00B75D72">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1</w:t>
      </w:r>
      <w:r w:rsidR="004321A9" w:rsidRPr="00CE4AB1">
        <w:rPr>
          <w:rFonts w:ascii="Times New Roman" w:eastAsia="Times New Roman" w:hAnsi="Times New Roman" w:cs="Times New Roman"/>
          <w:b/>
          <w:sz w:val="24"/>
          <w:szCs w:val="24"/>
          <w:lang w:val="es-PR"/>
        </w:rPr>
        <w:t>5</w:t>
      </w:r>
      <w:r w:rsidR="00B75D72" w:rsidRPr="00CE4AB1">
        <w:rPr>
          <w:rFonts w:ascii="Times New Roman" w:eastAsia="Times New Roman" w:hAnsi="Times New Roman" w:cs="Times New Roman"/>
          <w:b/>
          <w:sz w:val="24"/>
          <w:szCs w:val="24"/>
          <w:lang w:val="es-PR"/>
        </w:rPr>
        <w:t xml:space="preserve">. </w:t>
      </w:r>
      <w:r w:rsidR="004321A9" w:rsidRPr="00CE4AB1">
        <w:rPr>
          <w:rFonts w:ascii="Times New Roman" w:eastAsia="Times New Roman" w:hAnsi="Times New Roman" w:cs="Times New Roman"/>
          <w:b/>
          <w:sz w:val="24"/>
          <w:szCs w:val="24"/>
          <w:lang w:val="es-PR"/>
        </w:rPr>
        <w:t>RETIRO DE LA OFERTA</w:t>
      </w:r>
    </w:p>
    <w:p w14:paraId="340E378B" w14:textId="77777777" w:rsidR="004321A9" w:rsidRPr="00CE4AB1" w:rsidRDefault="004321A9" w:rsidP="00B75D72">
      <w:pPr>
        <w:ind w:left="360"/>
        <w:rPr>
          <w:rFonts w:ascii="Times New Roman" w:eastAsia="Times New Roman" w:hAnsi="Times New Roman" w:cs="Times New Roman"/>
          <w:b/>
          <w:sz w:val="24"/>
          <w:szCs w:val="24"/>
          <w:lang w:val="es-PR"/>
        </w:rPr>
      </w:pPr>
    </w:p>
    <w:p w14:paraId="6B758814" w14:textId="0E9585A2" w:rsidR="004321A9" w:rsidRPr="00CE4AB1" w:rsidRDefault="004321A9" w:rsidP="00307502">
      <w:pPr>
        <w:numPr>
          <w:ilvl w:val="0"/>
          <w:numId w:val="14"/>
        </w:numPr>
        <w:ind w:left="1080" w:hanging="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El retiro de una oferta podrá efectuarse mediante solicitud escrita dirigida </w:t>
      </w:r>
      <w:r w:rsidR="00307502" w:rsidRPr="00CE4AB1">
        <w:rPr>
          <w:rFonts w:ascii="Times New Roman" w:eastAsia="Times New Roman" w:hAnsi="Times New Roman" w:cs="Times New Roman"/>
          <w:bCs/>
          <w:sz w:val="24"/>
          <w:szCs w:val="24"/>
          <w:lang w:val="es-PR"/>
        </w:rPr>
        <w:t>a la Junta de Subastas</w:t>
      </w:r>
      <w:r w:rsidRPr="00CE4AB1">
        <w:rPr>
          <w:rFonts w:ascii="Times New Roman" w:eastAsia="Times New Roman" w:hAnsi="Times New Roman" w:cs="Times New Roman"/>
          <w:bCs/>
          <w:sz w:val="24"/>
          <w:szCs w:val="24"/>
          <w:lang w:val="es-PR"/>
        </w:rPr>
        <w:t>, presentada en cualquier momento previo al acto de apertura.</w:t>
      </w:r>
    </w:p>
    <w:p w14:paraId="52E7A1D1" w14:textId="77777777" w:rsidR="004321A9" w:rsidRPr="00CE4AB1" w:rsidRDefault="004321A9" w:rsidP="00BD5D2A">
      <w:pPr>
        <w:ind w:left="1080" w:hanging="360"/>
        <w:rPr>
          <w:rFonts w:ascii="Times New Roman" w:eastAsia="Times New Roman" w:hAnsi="Times New Roman" w:cs="Times New Roman"/>
          <w:bCs/>
          <w:sz w:val="24"/>
          <w:szCs w:val="24"/>
          <w:lang w:val="es-PR"/>
        </w:rPr>
      </w:pPr>
    </w:p>
    <w:p w14:paraId="16F24634" w14:textId="1B379EA7" w:rsidR="004321A9" w:rsidRPr="00CE4AB1" w:rsidRDefault="004321A9" w:rsidP="00BD5D2A">
      <w:pPr>
        <w:numPr>
          <w:ilvl w:val="0"/>
          <w:numId w:val="14"/>
        </w:numPr>
        <w:ind w:left="1080" w:hanging="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licitador no podrá presentar una oferta sustituta, una vez retirada su oferta para una compra determinada.</w:t>
      </w:r>
    </w:p>
    <w:p w14:paraId="3FCE2A56" w14:textId="77777777" w:rsidR="004321A9" w:rsidRPr="00CE4AB1" w:rsidRDefault="004321A9" w:rsidP="00BD5D2A">
      <w:pPr>
        <w:ind w:left="1080" w:hanging="360"/>
        <w:rPr>
          <w:rFonts w:ascii="Times New Roman" w:eastAsia="Times New Roman" w:hAnsi="Times New Roman" w:cs="Times New Roman"/>
          <w:bCs/>
          <w:sz w:val="24"/>
          <w:szCs w:val="24"/>
          <w:lang w:val="es-PR"/>
        </w:rPr>
      </w:pPr>
    </w:p>
    <w:p w14:paraId="26DE0DF0" w14:textId="41002B1A" w:rsidR="008704E9" w:rsidRPr="00CE4AB1" w:rsidRDefault="004321A9" w:rsidP="00D50C78">
      <w:pPr>
        <w:numPr>
          <w:ilvl w:val="0"/>
          <w:numId w:val="14"/>
        </w:numPr>
        <w:ind w:left="1080" w:hanging="360"/>
        <w:rPr>
          <w:rFonts w:ascii="Times New Roman" w:eastAsia="Times New Roman" w:hAnsi="Times New Roman" w:cs="Times New Roman"/>
          <w:b/>
          <w:sz w:val="24"/>
          <w:szCs w:val="24"/>
          <w:u w:val="single"/>
          <w:lang w:val="es-PR"/>
        </w:rPr>
      </w:pPr>
      <w:r w:rsidRPr="00CE4AB1">
        <w:rPr>
          <w:rFonts w:ascii="Times New Roman" w:eastAsia="Times New Roman" w:hAnsi="Times New Roman" w:cs="Times New Roman"/>
          <w:b/>
          <w:sz w:val="24"/>
          <w:szCs w:val="24"/>
          <w:u w:val="single"/>
          <w:lang w:val="es-PR"/>
        </w:rPr>
        <w:t>Ningún licitador podrá retirar su oferta con posterioridad al acto de apertura de una subasta</w:t>
      </w:r>
      <w:r w:rsidR="0001255B" w:rsidRPr="00CE4AB1">
        <w:rPr>
          <w:rFonts w:ascii="Times New Roman" w:eastAsia="Times New Roman" w:hAnsi="Times New Roman" w:cs="Times New Roman"/>
          <w:b/>
          <w:sz w:val="24"/>
          <w:szCs w:val="24"/>
          <w:u w:val="single"/>
          <w:lang w:val="es-PR"/>
        </w:rPr>
        <w:t>.</w:t>
      </w:r>
    </w:p>
    <w:p w14:paraId="3AA253A2" w14:textId="77777777" w:rsidR="008704E9" w:rsidRPr="00CE4AB1" w:rsidRDefault="008704E9" w:rsidP="008704E9">
      <w:pPr>
        <w:ind w:left="1080"/>
        <w:rPr>
          <w:rFonts w:ascii="Times New Roman" w:eastAsia="Times New Roman" w:hAnsi="Times New Roman" w:cs="Times New Roman"/>
          <w:b/>
          <w:sz w:val="24"/>
          <w:szCs w:val="24"/>
          <w:u w:val="single"/>
          <w:lang w:val="es-PR"/>
        </w:rPr>
      </w:pPr>
    </w:p>
    <w:p w14:paraId="5CB19F4C" w14:textId="3CB2355C" w:rsidR="00400348" w:rsidRPr="00CE4AB1" w:rsidRDefault="004321A9" w:rsidP="00B75D72">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 xml:space="preserve">16. </w:t>
      </w:r>
      <w:r w:rsidR="00400348" w:rsidRPr="00CE4AB1">
        <w:rPr>
          <w:rFonts w:ascii="Times New Roman" w:eastAsia="Times New Roman" w:hAnsi="Times New Roman" w:cs="Times New Roman"/>
          <w:b/>
          <w:sz w:val="24"/>
          <w:szCs w:val="24"/>
          <w:lang w:val="es-PR"/>
        </w:rPr>
        <w:t>FECHA Y HORA DEL ACTO DE APERTURA</w:t>
      </w:r>
    </w:p>
    <w:p w14:paraId="0DCE2B9A" w14:textId="77777777" w:rsidR="00400348" w:rsidRPr="00CE4AB1" w:rsidRDefault="00400348" w:rsidP="00400348">
      <w:pPr>
        <w:pStyle w:val="ListParagraph"/>
        <w:rPr>
          <w:rFonts w:ascii="Times New Roman" w:eastAsia="Times New Roman" w:hAnsi="Times New Roman" w:cs="Times New Roman"/>
          <w:b/>
          <w:sz w:val="24"/>
          <w:szCs w:val="24"/>
          <w:lang w:val="es-PR"/>
        </w:rPr>
      </w:pPr>
    </w:p>
    <w:p w14:paraId="1BDDF163" w14:textId="2491FBAF" w:rsidR="008F22F5" w:rsidRPr="00CE4AB1" w:rsidRDefault="00A873CB" w:rsidP="008F22F5">
      <w:pPr>
        <w:ind w:left="450"/>
        <w:rPr>
          <w:rFonts w:ascii="Times New Roman" w:hAnsi="Times New Roman" w:cs="Times New Roman"/>
          <w:b/>
          <w:sz w:val="24"/>
          <w:szCs w:val="24"/>
          <w:lang w:val="es-PR"/>
        </w:rPr>
      </w:pPr>
      <w:bookmarkStart w:id="15" w:name="_Hlk61522810"/>
      <w:r w:rsidRPr="00CE4AB1">
        <w:rPr>
          <w:rFonts w:ascii="Times New Roman" w:hAnsi="Times New Roman" w:cs="Times New Roman"/>
          <w:bCs/>
          <w:sz w:val="24"/>
          <w:szCs w:val="24"/>
          <w:lang w:val="es-PR"/>
        </w:rPr>
        <w:t xml:space="preserve">Las ofertas se abrirán </w:t>
      </w:r>
      <w:r w:rsidR="00330D21" w:rsidRPr="00CE4AB1">
        <w:rPr>
          <w:rFonts w:ascii="Times New Roman" w:hAnsi="Times New Roman" w:cs="Times New Roman"/>
          <w:bCs/>
          <w:sz w:val="24"/>
          <w:szCs w:val="24"/>
          <w:lang w:val="es-PR"/>
        </w:rPr>
        <w:t xml:space="preserve">el </w:t>
      </w:r>
      <w:proofErr w:type="spellStart"/>
      <w:r w:rsidR="003D32DE">
        <w:rPr>
          <w:rFonts w:ascii="Times New Roman" w:hAnsi="Times New Roman" w:cs="Times New Roman"/>
          <w:b/>
          <w:sz w:val="24"/>
          <w:szCs w:val="24"/>
          <w:highlight w:val="yellow"/>
          <w:lang w:val="es-PR"/>
        </w:rPr>
        <w:t>xxxxxx</w:t>
      </w:r>
      <w:proofErr w:type="spellEnd"/>
      <w:r w:rsidR="00817E0B" w:rsidRPr="0050347B">
        <w:rPr>
          <w:rFonts w:ascii="Times New Roman" w:hAnsi="Times New Roman" w:cs="Times New Roman"/>
          <w:b/>
          <w:sz w:val="24"/>
          <w:szCs w:val="24"/>
          <w:highlight w:val="yellow"/>
          <w:lang w:val="es-PR"/>
        </w:rPr>
        <w:t xml:space="preserve">, </w:t>
      </w:r>
      <w:proofErr w:type="spellStart"/>
      <w:r w:rsidR="003D32DE">
        <w:rPr>
          <w:rFonts w:ascii="Times New Roman" w:hAnsi="Times New Roman" w:cs="Times New Roman"/>
          <w:b/>
          <w:sz w:val="24"/>
          <w:szCs w:val="24"/>
          <w:highlight w:val="yellow"/>
          <w:lang w:val="es-PR"/>
        </w:rPr>
        <w:t>xx</w:t>
      </w:r>
      <w:proofErr w:type="spellEnd"/>
      <w:r w:rsidR="00817E0B" w:rsidRPr="0050347B">
        <w:rPr>
          <w:rFonts w:ascii="Times New Roman" w:hAnsi="Times New Roman" w:cs="Times New Roman"/>
          <w:b/>
          <w:sz w:val="24"/>
          <w:szCs w:val="24"/>
          <w:highlight w:val="yellow"/>
          <w:lang w:val="es-PR"/>
        </w:rPr>
        <w:t xml:space="preserve"> de </w:t>
      </w:r>
      <w:proofErr w:type="spellStart"/>
      <w:r w:rsidR="003D32DE">
        <w:rPr>
          <w:rFonts w:ascii="Times New Roman" w:hAnsi="Times New Roman" w:cs="Times New Roman"/>
          <w:b/>
          <w:sz w:val="24"/>
          <w:szCs w:val="24"/>
          <w:highlight w:val="yellow"/>
          <w:lang w:val="es-PR"/>
        </w:rPr>
        <w:t>xxxx</w:t>
      </w:r>
      <w:proofErr w:type="spellEnd"/>
      <w:r w:rsidR="00330D21" w:rsidRPr="0050347B">
        <w:rPr>
          <w:rFonts w:ascii="Times New Roman" w:hAnsi="Times New Roman" w:cs="Times New Roman"/>
          <w:b/>
          <w:sz w:val="24"/>
          <w:szCs w:val="24"/>
          <w:highlight w:val="yellow"/>
          <w:lang w:val="es-PR"/>
        </w:rPr>
        <w:t xml:space="preserve"> del 2022, a la </w:t>
      </w:r>
      <w:r w:rsidR="003D32DE">
        <w:rPr>
          <w:rFonts w:ascii="Times New Roman" w:hAnsi="Times New Roman" w:cs="Times New Roman"/>
          <w:b/>
          <w:sz w:val="24"/>
          <w:szCs w:val="24"/>
          <w:highlight w:val="yellow"/>
          <w:lang w:val="es-PR"/>
        </w:rPr>
        <w:t>x</w:t>
      </w:r>
      <w:r w:rsidR="0007508D" w:rsidRPr="0050347B">
        <w:rPr>
          <w:rFonts w:ascii="Times New Roman" w:hAnsi="Times New Roman" w:cs="Times New Roman"/>
          <w:b/>
          <w:sz w:val="24"/>
          <w:szCs w:val="24"/>
          <w:highlight w:val="yellow"/>
          <w:lang w:val="es-PR"/>
        </w:rPr>
        <w:t>:00</w:t>
      </w:r>
      <w:r w:rsidR="00330D21" w:rsidRPr="0050347B">
        <w:rPr>
          <w:rFonts w:ascii="Times New Roman" w:hAnsi="Times New Roman" w:cs="Times New Roman"/>
          <w:b/>
          <w:sz w:val="24"/>
          <w:szCs w:val="24"/>
          <w:highlight w:val="yellow"/>
          <w:lang w:val="es-PR"/>
        </w:rPr>
        <w:t xml:space="preserve"> </w:t>
      </w:r>
      <w:r w:rsidR="0007508D" w:rsidRPr="0050347B">
        <w:rPr>
          <w:rFonts w:ascii="Times New Roman" w:hAnsi="Times New Roman" w:cs="Times New Roman"/>
          <w:b/>
          <w:sz w:val="24"/>
          <w:szCs w:val="24"/>
          <w:highlight w:val="yellow"/>
          <w:lang w:val="es-PR"/>
        </w:rPr>
        <w:t>p</w:t>
      </w:r>
      <w:r w:rsidR="00330D21" w:rsidRPr="0050347B">
        <w:rPr>
          <w:rFonts w:ascii="Times New Roman" w:hAnsi="Times New Roman" w:cs="Times New Roman"/>
          <w:b/>
          <w:sz w:val="24"/>
          <w:szCs w:val="24"/>
          <w:highlight w:val="yellow"/>
          <w:lang w:val="es-PR"/>
        </w:rPr>
        <w:t>m</w:t>
      </w:r>
      <w:r w:rsidRPr="00CE4AB1">
        <w:rPr>
          <w:rFonts w:ascii="Times New Roman" w:hAnsi="Times New Roman" w:cs="Times New Roman"/>
          <w:bCs/>
          <w:sz w:val="24"/>
          <w:szCs w:val="24"/>
          <w:lang w:val="es-PR"/>
        </w:rPr>
        <w:t xml:space="preserve">. Todo licitador o persona interesada en comparecer al </w:t>
      </w:r>
      <w:r w:rsidR="00307502" w:rsidRPr="00CE4AB1">
        <w:rPr>
          <w:rFonts w:ascii="Times New Roman" w:hAnsi="Times New Roman" w:cs="Times New Roman"/>
          <w:bCs/>
          <w:sz w:val="24"/>
          <w:szCs w:val="24"/>
          <w:lang w:val="es-PR"/>
        </w:rPr>
        <w:t xml:space="preserve">acto </w:t>
      </w:r>
      <w:r w:rsidRPr="00CE4AB1">
        <w:rPr>
          <w:rFonts w:ascii="Times New Roman" w:hAnsi="Times New Roman" w:cs="Times New Roman"/>
          <w:bCs/>
          <w:sz w:val="24"/>
          <w:szCs w:val="24"/>
          <w:lang w:val="es-PR"/>
        </w:rPr>
        <w:t xml:space="preserve">de </w:t>
      </w:r>
      <w:r w:rsidR="00307502" w:rsidRPr="00CE4AB1">
        <w:rPr>
          <w:rFonts w:ascii="Times New Roman" w:hAnsi="Times New Roman" w:cs="Times New Roman"/>
          <w:bCs/>
          <w:sz w:val="24"/>
          <w:szCs w:val="24"/>
          <w:lang w:val="es-PR"/>
        </w:rPr>
        <w:t>apertura</w:t>
      </w:r>
      <w:r w:rsidRPr="00CE4AB1">
        <w:rPr>
          <w:rFonts w:ascii="Times New Roman" w:hAnsi="Times New Roman" w:cs="Times New Roman"/>
          <w:bCs/>
          <w:sz w:val="24"/>
          <w:szCs w:val="24"/>
          <w:lang w:val="es-PR"/>
        </w:rPr>
        <w:t xml:space="preserve">, el cual </w:t>
      </w:r>
      <w:r w:rsidRPr="00CE4AB1">
        <w:rPr>
          <w:rFonts w:ascii="Times New Roman" w:hAnsi="Times New Roman" w:cs="Times New Roman"/>
          <w:b/>
          <w:sz w:val="24"/>
          <w:szCs w:val="24"/>
          <w:u w:val="single"/>
          <w:lang w:val="es-PR"/>
        </w:rPr>
        <w:t>se realizará de modo virtual</w:t>
      </w:r>
      <w:r w:rsidRPr="00CE4AB1">
        <w:rPr>
          <w:rFonts w:ascii="Times New Roman" w:hAnsi="Times New Roman" w:cs="Times New Roman"/>
          <w:bCs/>
          <w:sz w:val="24"/>
          <w:szCs w:val="24"/>
          <w:lang w:val="es-PR"/>
        </w:rPr>
        <w:t xml:space="preserve">, podrá acceder al mismo a través de la página “web” de la ASG, a través del enlace Reforma de Compras. Además, deberá acceder al enlace de la subasta formal de referencia, el cual le proveerá la opción de conectividad al </w:t>
      </w:r>
      <w:r w:rsidRPr="00CE4AB1">
        <w:rPr>
          <w:rFonts w:ascii="Times New Roman" w:hAnsi="Times New Roman" w:cs="Times New Roman"/>
          <w:b/>
          <w:sz w:val="24"/>
          <w:szCs w:val="24"/>
          <w:lang w:val="es-PR"/>
        </w:rPr>
        <w:t>“Acto de Apertura Virtual”.</w:t>
      </w:r>
    </w:p>
    <w:p w14:paraId="15CEDCC9" w14:textId="77777777" w:rsidR="008F22F5" w:rsidRPr="00CE4AB1" w:rsidRDefault="008F22F5" w:rsidP="008F22F5">
      <w:pPr>
        <w:ind w:left="450"/>
        <w:rPr>
          <w:rFonts w:ascii="Times New Roman" w:hAnsi="Times New Roman" w:cs="Times New Roman"/>
          <w:b/>
          <w:sz w:val="24"/>
          <w:szCs w:val="24"/>
          <w:lang w:val="es-PR"/>
        </w:rPr>
      </w:pPr>
    </w:p>
    <w:p w14:paraId="1A0FD31C" w14:textId="546C3C41" w:rsidR="002945D6" w:rsidRPr="00CE4AB1" w:rsidRDefault="008F22F5" w:rsidP="003D32DE">
      <w:pPr>
        <w:ind w:left="450"/>
        <w:rPr>
          <w:rFonts w:ascii="Times New Roman" w:hAnsi="Times New Roman" w:cs="Times New Roman"/>
          <w:bCs/>
          <w:sz w:val="24"/>
          <w:szCs w:val="24"/>
          <w:lang w:val="es-PR"/>
        </w:rPr>
      </w:pPr>
      <w:r w:rsidRPr="00CE4AB1">
        <w:rPr>
          <w:rFonts w:ascii="Times New Roman" w:hAnsi="Times New Roman" w:cs="Times New Roman"/>
          <w:bCs/>
          <w:sz w:val="24"/>
          <w:szCs w:val="24"/>
          <w:lang w:val="es-PR"/>
        </w:rPr>
        <w:t>Toda oferta presentada</w:t>
      </w:r>
      <w:r w:rsidR="002945D6" w:rsidRPr="00CE4AB1">
        <w:rPr>
          <w:rFonts w:ascii="Times New Roman" w:hAnsi="Times New Roman" w:cs="Times New Roman"/>
          <w:bCs/>
          <w:sz w:val="24"/>
          <w:szCs w:val="24"/>
          <w:lang w:val="es-PR"/>
        </w:rPr>
        <w:t xml:space="preserve"> dentro del término dispuesto para la entrega</w:t>
      </w:r>
      <w:r w:rsidRPr="00CE4AB1">
        <w:rPr>
          <w:rFonts w:ascii="Times New Roman" w:hAnsi="Times New Roman" w:cs="Times New Roman"/>
          <w:bCs/>
          <w:sz w:val="24"/>
          <w:szCs w:val="24"/>
          <w:lang w:val="es-PR"/>
        </w:rPr>
        <w:t xml:space="preserve"> estará bajo la custodia de la </w:t>
      </w:r>
      <w:r w:rsidR="002945D6" w:rsidRPr="00CE4AB1">
        <w:rPr>
          <w:rFonts w:ascii="Times New Roman" w:hAnsi="Times New Roman" w:cs="Times New Roman"/>
          <w:bCs/>
          <w:sz w:val="24"/>
          <w:szCs w:val="24"/>
          <w:lang w:val="es-PR"/>
        </w:rPr>
        <w:t>Junta de Subastas</w:t>
      </w:r>
      <w:r w:rsidRPr="00CE4AB1">
        <w:rPr>
          <w:rFonts w:ascii="Times New Roman" w:hAnsi="Times New Roman" w:cs="Times New Roman"/>
          <w:bCs/>
          <w:sz w:val="24"/>
          <w:szCs w:val="24"/>
          <w:lang w:val="es-PR"/>
        </w:rPr>
        <w:t xml:space="preserve"> y </w:t>
      </w:r>
      <w:r w:rsidRPr="00CE4AB1">
        <w:rPr>
          <w:rFonts w:ascii="Times New Roman" w:hAnsi="Times New Roman" w:cs="Times New Roman"/>
          <w:b/>
          <w:sz w:val="24"/>
          <w:szCs w:val="24"/>
          <w:lang w:val="es-PR"/>
        </w:rPr>
        <w:t xml:space="preserve">bajo ninguna circunstancia </w:t>
      </w:r>
      <w:r w:rsidRPr="00CE4AB1">
        <w:rPr>
          <w:rFonts w:ascii="Times New Roman" w:hAnsi="Times New Roman" w:cs="Times New Roman"/>
          <w:bCs/>
          <w:sz w:val="24"/>
          <w:szCs w:val="24"/>
          <w:lang w:val="es-PR"/>
        </w:rPr>
        <w:t>se abrirá hasta la fecha y hora fijada para el acto de apertura.</w:t>
      </w:r>
    </w:p>
    <w:p w14:paraId="6A9FD540" w14:textId="1ECC4FB9" w:rsidR="008F22F5" w:rsidRPr="00CE4AB1" w:rsidRDefault="008F22F5" w:rsidP="008F22F5">
      <w:pPr>
        <w:ind w:left="450"/>
        <w:rPr>
          <w:rFonts w:ascii="Times New Roman" w:hAnsi="Times New Roman" w:cs="Times New Roman"/>
          <w:bCs/>
          <w:sz w:val="24"/>
          <w:szCs w:val="24"/>
          <w:lang w:val="es-PR"/>
        </w:rPr>
      </w:pPr>
      <w:r w:rsidRPr="00CE4AB1">
        <w:rPr>
          <w:rFonts w:ascii="Times New Roman" w:hAnsi="Times New Roman" w:cs="Times New Roman"/>
          <w:bCs/>
          <w:sz w:val="24"/>
          <w:szCs w:val="24"/>
          <w:lang w:val="es-PR"/>
        </w:rPr>
        <w:lastRenderedPageBreak/>
        <w:t>Si antes de la fecha del acto de apertura</w:t>
      </w:r>
      <w:r w:rsidR="002945D6" w:rsidRPr="00CE4AB1">
        <w:rPr>
          <w:rFonts w:ascii="Times New Roman" w:hAnsi="Times New Roman" w:cs="Times New Roman"/>
          <w:bCs/>
          <w:sz w:val="24"/>
          <w:szCs w:val="24"/>
          <w:lang w:val="es-PR"/>
        </w:rPr>
        <w:t xml:space="preserve"> y por razones fuera del control de la Junta de Subastas o de la ASG</w:t>
      </w:r>
      <w:r w:rsidRPr="00CE4AB1">
        <w:rPr>
          <w:rFonts w:ascii="Times New Roman" w:hAnsi="Times New Roman" w:cs="Times New Roman"/>
          <w:bCs/>
          <w:sz w:val="24"/>
          <w:szCs w:val="24"/>
          <w:lang w:val="es-PR"/>
        </w:rPr>
        <w:t xml:space="preserve"> el sobre</w:t>
      </w:r>
      <w:r w:rsidR="002945D6" w:rsidRPr="00CE4AB1">
        <w:rPr>
          <w:rFonts w:ascii="Times New Roman" w:hAnsi="Times New Roman" w:cs="Times New Roman"/>
          <w:bCs/>
          <w:sz w:val="24"/>
          <w:szCs w:val="24"/>
          <w:lang w:val="es-PR"/>
        </w:rPr>
        <w:t xml:space="preserve"> resultare</w:t>
      </w:r>
      <w:r w:rsidRPr="00CE4AB1">
        <w:rPr>
          <w:rFonts w:ascii="Times New Roman" w:hAnsi="Times New Roman" w:cs="Times New Roman"/>
          <w:bCs/>
          <w:sz w:val="24"/>
          <w:szCs w:val="24"/>
          <w:lang w:val="es-PR"/>
        </w:rPr>
        <w:t xml:space="preserve"> abierto, violentado, </w:t>
      </w:r>
      <w:r w:rsidR="002945D6" w:rsidRPr="00CE4AB1">
        <w:rPr>
          <w:rFonts w:ascii="Times New Roman" w:hAnsi="Times New Roman" w:cs="Times New Roman"/>
          <w:bCs/>
          <w:sz w:val="24"/>
          <w:szCs w:val="24"/>
          <w:lang w:val="es-PR"/>
        </w:rPr>
        <w:t xml:space="preserve">o </w:t>
      </w:r>
      <w:r w:rsidRPr="00CE4AB1">
        <w:rPr>
          <w:rFonts w:ascii="Times New Roman" w:hAnsi="Times New Roman" w:cs="Times New Roman"/>
          <w:bCs/>
          <w:sz w:val="24"/>
          <w:szCs w:val="24"/>
          <w:lang w:val="es-PR"/>
        </w:rPr>
        <w:t xml:space="preserve">deteriorado, </w:t>
      </w:r>
      <w:r w:rsidR="002945D6" w:rsidRPr="00CE4AB1">
        <w:rPr>
          <w:rFonts w:ascii="Times New Roman" w:hAnsi="Times New Roman" w:cs="Times New Roman"/>
          <w:bCs/>
          <w:sz w:val="24"/>
          <w:szCs w:val="24"/>
          <w:lang w:val="es-PR"/>
        </w:rPr>
        <w:t>la Junta de Subastas</w:t>
      </w:r>
      <w:r w:rsidRPr="00CE4AB1">
        <w:rPr>
          <w:rFonts w:ascii="Times New Roman" w:hAnsi="Times New Roman" w:cs="Times New Roman"/>
          <w:bCs/>
          <w:sz w:val="24"/>
          <w:szCs w:val="24"/>
          <w:lang w:val="es-PR"/>
        </w:rPr>
        <w:t xml:space="preserve"> se comunicará con el licitador concernido para que éste verifique personalmente el sobre y los documentos que contiene y los vuelva colocar en otro sobre sellado, debidamente identificado, y entregue formalmente la licitación. La fecha de entrega será la fecha de recibo original. </w:t>
      </w:r>
      <w:r w:rsidR="002945D6" w:rsidRPr="00CE4AB1">
        <w:rPr>
          <w:rFonts w:ascii="Times New Roman" w:hAnsi="Times New Roman" w:cs="Times New Roman"/>
          <w:bCs/>
          <w:sz w:val="24"/>
          <w:szCs w:val="24"/>
          <w:lang w:val="es-PR"/>
        </w:rPr>
        <w:t>El secretario de la Junta de Subastas</w:t>
      </w:r>
      <w:r w:rsidRPr="00CE4AB1">
        <w:rPr>
          <w:rFonts w:ascii="Times New Roman" w:hAnsi="Times New Roman" w:cs="Times New Roman"/>
          <w:bCs/>
          <w:sz w:val="24"/>
          <w:szCs w:val="24"/>
          <w:lang w:val="es-PR"/>
        </w:rPr>
        <w:t xml:space="preserve"> preparará un acta de las incidencias a la cual unirá el sobre</w:t>
      </w:r>
      <w:r w:rsidR="002945D6" w:rsidRPr="00CE4AB1">
        <w:rPr>
          <w:rFonts w:ascii="Times New Roman" w:hAnsi="Times New Roman" w:cs="Times New Roman"/>
          <w:bCs/>
          <w:sz w:val="24"/>
          <w:szCs w:val="24"/>
          <w:lang w:val="es-PR"/>
        </w:rPr>
        <w:t xml:space="preserve"> abierto,</w:t>
      </w:r>
      <w:r w:rsidRPr="00CE4AB1">
        <w:rPr>
          <w:rFonts w:ascii="Times New Roman" w:hAnsi="Times New Roman" w:cs="Times New Roman"/>
          <w:bCs/>
          <w:sz w:val="24"/>
          <w:szCs w:val="24"/>
          <w:lang w:val="es-PR"/>
        </w:rPr>
        <w:t xml:space="preserve"> deteriorado</w:t>
      </w:r>
      <w:r w:rsidR="002945D6" w:rsidRPr="00CE4AB1">
        <w:rPr>
          <w:rFonts w:ascii="Times New Roman" w:hAnsi="Times New Roman" w:cs="Times New Roman"/>
          <w:bCs/>
          <w:sz w:val="24"/>
          <w:szCs w:val="24"/>
          <w:lang w:val="es-PR"/>
        </w:rPr>
        <w:t xml:space="preserve"> o</w:t>
      </w:r>
      <w:r w:rsidRPr="00CE4AB1">
        <w:rPr>
          <w:rFonts w:ascii="Times New Roman" w:hAnsi="Times New Roman" w:cs="Times New Roman"/>
          <w:bCs/>
          <w:sz w:val="24"/>
          <w:szCs w:val="24"/>
          <w:lang w:val="es-PR"/>
        </w:rPr>
        <w:t xml:space="preserve"> violentado y el licitador firmará al calce del acta indicando la fecha y la hora de la inspección del sobre.</w:t>
      </w:r>
    </w:p>
    <w:bookmarkEnd w:id="15"/>
    <w:p w14:paraId="350DDB61" w14:textId="77777777" w:rsidR="00B75D72" w:rsidRPr="00CE4AB1" w:rsidRDefault="00B75D72" w:rsidP="006A5B5A">
      <w:pPr>
        <w:pStyle w:val="ListParagraph"/>
        <w:ind w:left="450"/>
        <w:rPr>
          <w:rFonts w:ascii="Times New Roman" w:eastAsia="Times New Roman" w:hAnsi="Times New Roman" w:cs="Times New Roman"/>
          <w:b/>
          <w:sz w:val="24"/>
          <w:szCs w:val="24"/>
          <w:lang w:val="es-PR"/>
        </w:rPr>
      </w:pPr>
    </w:p>
    <w:p w14:paraId="41AF4785" w14:textId="0CD4FE6B" w:rsidR="006A20BD" w:rsidRPr="00CE4AB1" w:rsidRDefault="00EB13DE" w:rsidP="00B75D72">
      <w:pPr>
        <w:pStyle w:val="ListParagraph"/>
        <w:ind w:left="45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acto de apertura público</w:t>
      </w:r>
      <w:r w:rsidR="00B75D72" w:rsidRPr="00CE4AB1">
        <w:rPr>
          <w:rFonts w:ascii="Times New Roman" w:eastAsia="Times New Roman" w:hAnsi="Times New Roman" w:cs="Times New Roman"/>
          <w:sz w:val="24"/>
          <w:szCs w:val="24"/>
          <w:lang w:val="es-PR"/>
        </w:rPr>
        <w:t xml:space="preserve"> tiene como propósito el que las partes interesadas puedan comprobar qu</w:t>
      </w:r>
      <w:r w:rsidRPr="00CE4AB1">
        <w:rPr>
          <w:rFonts w:ascii="Times New Roman" w:eastAsia="Times New Roman" w:hAnsi="Times New Roman" w:cs="Times New Roman"/>
          <w:sz w:val="24"/>
          <w:szCs w:val="24"/>
          <w:lang w:val="es-PR"/>
        </w:rPr>
        <w:t>é</w:t>
      </w:r>
      <w:r w:rsidR="00B75D72" w:rsidRPr="00CE4AB1">
        <w:rPr>
          <w:rFonts w:ascii="Times New Roman" w:eastAsia="Times New Roman" w:hAnsi="Times New Roman" w:cs="Times New Roman"/>
          <w:sz w:val="24"/>
          <w:szCs w:val="24"/>
          <w:lang w:val="es-PR"/>
        </w:rPr>
        <w:t xml:space="preserve"> ofertas se recibieron</w:t>
      </w:r>
      <w:r w:rsidR="00746620" w:rsidRPr="00CE4AB1">
        <w:rPr>
          <w:rFonts w:ascii="Times New Roman" w:eastAsia="Times New Roman" w:hAnsi="Times New Roman" w:cs="Times New Roman"/>
          <w:sz w:val="24"/>
          <w:szCs w:val="24"/>
          <w:lang w:val="es-PR"/>
        </w:rPr>
        <w:t xml:space="preserve"> </w:t>
      </w:r>
      <w:r w:rsidR="00B75D72" w:rsidRPr="00CE4AB1">
        <w:rPr>
          <w:rFonts w:ascii="Times New Roman" w:eastAsia="Times New Roman" w:hAnsi="Times New Roman" w:cs="Times New Roman"/>
          <w:sz w:val="24"/>
          <w:szCs w:val="24"/>
          <w:lang w:val="es-PR"/>
        </w:rPr>
        <w:t xml:space="preserve">y conocer la cuantía de cada oferta.  El </w:t>
      </w:r>
      <w:r w:rsidR="003902BE" w:rsidRPr="00CE4AB1">
        <w:rPr>
          <w:rFonts w:ascii="Times New Roman" w:eastAsia="Times New Roman" w:hAnsi="Times New Roman" w:cs="Times New Roman"/>
          <w:sz w:val="24"/>
          <w:szCs w:val="24"/>
          <w:lang w:val="es-PR"/>
        </w:rPr>
        <w:t>a</w:t>
      </w:r>
      <w:r w:rsidR="00B75D72" w:rsidRPr="00CE4AB1">
        <w:rPr>
          <w:rFonts w:ascii="Times New Roman" w:eastAsia="Times New Roman" w:hAnsi="Times New Roman" w:cs="Times New Roman"/>
          <w:sz w:val="24"/>
          <w:szCs w:val="24"/>
          <w:lang w:val="es-PR"/>
        </w:rPr>
        <w:t xml:space="preserve">cto </w:t>
      </w:r>
      <w:r w:rsidR="003902BE" w:rsidRPr="00CE4AB1">
        <w:rPr>
          <w:rFonts w:ascii="Times New Roman" w:eastAsia="Times New Roman" w:hAnsi="Times New Roman" w:cs="Times New Roman"/>
          <w:sz w:val="24"/>
          <w:szCs w:val="24"/>
          <w:lang w:val="es-PR"/>
        </w:rPr>
        <w:t>de apertura será dirigido por</w:t>
      </w:r>
      <w:r w:rsidR="00B75D72" w:rsidRPr="00CE4AB1">
        <w:rPr>
          <w:rFonts w:ascii="Times New Roman" w:eastAsia="Times New Roman" w:hAnsi="Times New Roman" w:cs="Times New Roman"/>
          <w:sz w:val="24"/>
          <w:szCs w:val="24"/>
          <w:lang w:val="es-PR"/>
        </w:rPr>
        <w:t xml:space="preserve"> </w:t>
      </w:r>
      <w:r w:rsidR="002945D6" w:rsidRPr="00CE4AB1">
        <w:rPr>
          <w:rFonts w:ascii="Times New Roman" w:eastAsia="Times New Roman" w:hAnsi="Times New Roman" w:cs="Times New Roman"/>
          <w:sz w:val="24"/>
          <w:szCs w:val="24"/>
          <w:lang w:val="es-PR"/>
        </w:rPr>
        <w:t>un miembro asociado de la Junta de Subastas</w:t>
      </w:r>
      <w:r w:rsidR="007031FB" w:rsidRPr="00CE4AB1">
        <w:rPr>
          <w:rFonts w:ascii="Times New Roman" w:eastAsia="Times New Roman" w:hAnsi="Times New Roman" w:cs="Times New Roman"/>
          <w:sz w:val="24"/>
          <w:szCs w:val="24"/>
          <w:lang w:val="es-PR"/>
        </w:rPr>
        <w:t xml:space="preserve"> o su representante autorizado</w:t>
      </w:r>
      <w:r w:rsidRPr="00CE4AB1">
        <w:rPr>
          <w:rFonts w:ascii="Times New Roman" w:eastAsia="Times New Roman" w:hAnsi="Times New Roman" w:cs="Times New Roman"/>
          <w:sz w:val="24"/>
          <w:szCs w:val="24"/>
          <w:lang w:val="es-PR"/>
        </w:rPr>
        <w:t>.</w:t>
      </w:r>
    </w:p>
    <w:p w14:paraId="4C72B8DE" w14:textId="77777777" w:rsidR="00B75D72" w:rsidRPr="00CE4AB1" w:rsidRDefault="00B75D72" w:rsidP="00B75D72">
      <w:pPr>
        <w:pStyle w:val="ListParagraph"/>
        <w:ind w:left="450"/>
        <w:rPr>
          <w:rFonts w:ascii="Times New Roman" w:eastAsia="Times New Roman" w:hAnsi="Times New Roman" w:cs="Times New Roman"/>
          <w:sz w:val="24"/>
          <w:szCs w:val="24"/>
          <w:lang w:val="es-PR"/>
        </w:rPr>
      </w:pPr>
    </w:p>
    <w:p w14:paraId="5E559A39" w14:textId="3DB0491C" w:rsidR="006A20BD" w:rsidRPr="00CE4AB1" w:rsidRDefault="00B75D72" w:rsidP="002945D6">
      <w:pPr>
        <w:pStyle w:val="ListParagraph"/>
        <w:ind w:left="45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Toda persona que</w:t>
      </w:r>
      <w:r w:rsidR="00A873CB" w:rsidRPr="00CE4AB1">
        <w:rPr>
          <w:rFonts w:ascii="Times New Roman" w:eastAsia="Times New Roman" w:hAnsi="Times New Roman" w:cs="Times New Roman"/>
          <w:sz w:val="24"/>
          <w:szCs w:val="24"/>
          <w:lang w:val="es-PR"/>
        </w:rPr>
        <w:t xml:space="preserve"> comparezca virtualmente</w:t>
      </w:r>
      <w:r w:rsidR="0067227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al </w:t>
      </w:r>
      <w:r w:rsidR="003902BE"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 xml:space="preserve">cto de </w:t>
      </w:r>
      <w:r w:rsidR="003902BE" w:rsidRPr="00CE4AB1">
        <w:rPr>
          <w:rFonts w:ascii="Times New Roman" w:eastAsia="Times New Roman" w:hAnsi="Times New Roman" w:cs="Times New Roman"/>
          <w:sz w:val="24"/>
          <w:szCs w:val="24"/>
          <w:lang w:val="es-PR"/>
        </w:rPr>
        <w:t>apertura</w:t>
      </w:r>
      <w:r w:rsidRPr="00CE4AB1">
        <w:rPr>
          <w:rFonts w:ascii="Times New Roman" w:eastAsia="Times New Roman" w:hAnsi="Times New Roman" w:cs="Times New Roman"/>
          <w:sz w:val="24"/>
          <w:szCs w:val="24"/>
          <w:lang w:val="es-PR"/>
        </w:rPr>
        <w:t xml:space="preserve"> </w:t>
      </w:r>
      <w:r w:rsidR="00AF3042" w:rsidRPr="00CE4AB1">
        <w:rPr>
          <w:rFonts w:ascii="Times New Roman" w:eastAsia="Times New Roman" w:hAnsi="Times New Roman" w:cs="Times New Roman"/>
          <w:sz w:val="24"/>
          <w:szCs w:val="24"/>
          <w:lang w:val="es-PR"/>
        </w:rPr>
        <w:t>deberá observar</w:t>
      </w:r>
      <w:r w:rsidRPr="00CE4AB1">
        <w:rPr>
          <w:rFonts w:ascii="Times New Roman" w:eastAsia="Times New Roman" w:hAnsi="Times New Roman" w:cs="Times New Roman"/>
          <w:sz w:val="24"/>
          <w:szCs w:val="24"/>
          <w:lang w:val="es-PR"/>
        </w:rPr>
        <w:t xml:space="preserve"> las norma</w:t>
      </w:r>
      <w:r w:rsidR="007031FB" w:rsidRPr="00CE4AB1">
        <w:rPr>
          <w:rFonts w:ascii="Times New Roman" w:eastAsia="Times New Roman" w:hAnsi="Times New Roman" w:cs="Times New Roman"/>
          <w:sz w:val="24"/>
          <w:szCs w:val="24"/>
          <w:lang w:val="es-PR"/>
        </w:rPr>
        <w:t xml:space="preserve">s de conducta que establezca </w:t>
      </w:r>
      <w:r w:rsidR="00746620" w:rsidRPr="00CE4AB1">
        <w:rPr>
          <w:rFonts w:ascii="Times New Roman" w:eastAsia="Times New Roman" w:hAnsi="Times New Roman" w:cs="Times New Roman"/>
          <w:sz w:val="24"/>
          <w:szCs w:val="24"/>
          <w:lang w:val="es-PR"/>
        </w:rPr>
        <w:t xml:space="preserve">durante dicho acto </w:t>
      </w:r>
      <w:r w:rsidR="002945D6" w:rsidRPr="00CE4AB1">
        <w:rPr>
          <w:rFonts w:ascii="Times New Roman" w:eastAsia="Times New Roman" w:hAnsi="Times New Roman" w:cs="Times New Roman"/>
          <w:sz w:val="24"/>
          <w:szCs w:val="24"/>
          <w:lang w:val="es-PR"/>
        </w:rPr>
        <w:t>la Junta de Subastas</w:t>
      </w:r>
      <w:r w:rsidR="007031FB" w:rsidRPr="00CE4AB1">
        <w:rPr>
          <w:rFonts w:ascii="Times New Roman" w:eastAsia="Times New Roman" w:hAnsi="Times New Roman" w:cs="Times New Roman"/>
          <w:sz w:val="24"/>
          <w:szCs w:val="24"/>
          <w:lang w:val="es-PR"/>
        </w:rPr>
        <w:t>.</w:t>
      </w:r>
      <w:r w:rsidR="00A873CB" w:rsidRPr="00CE4AB1">
        <w:rPr>
          <w:rFonts w:ascii="Times New Roman" w:eastAsia="Times New Roman" w:hAnsi="Times New Roman" w:cs="Times New Roman"/>
          <w:sz w:val="24"/>
          <w:szCs w:val="24"/>
          <w:lang w:val="es-PR"/>
        </w:rPr>
        <w:t xml:space="preserve"> </w:t>
      </w:r>
    </w:p>
    <w:p w14:paraId="17A4CE23" w14:textId="77777777" w:rsidR="00AB3E38" w:rsidRPr="00CE4AB1" w:rsidRDefault="00AB3E38" w:rsidP="00330D21">
      <w:pPr>
        <w:rPr>
          <w:rFonts w:ascii="Times New Roman" w:eastAsia="Times New Roman" w:hAnsi="Times New Roman" w:cs="Times New Roman"/>
          <w:sz w:val="24"/>
          <w:szCs w:val="24"/>
          <w:lang w:val="es-PR"/>
        </w:rPr>
      </w:pPr>
    </w:p>
    <w:p w14:paraId="353A60A2" w14:textId="2B0E5B02" w:rsidR="00DE616F" w:rsidRPr="00CE4AB1" w:rsidRDefault="009E2EBE"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1</w:t>
      </w:r>
      <w:r w:rsidR="004321A9" w:rsidRPr="00CE4AB1">
        <w:rPr>
          <w:rFonts w:ascii="Times New Roman" w:eastAsia="Times New Roman" w:hAnsi="Times New Roman" w:cs="Times New Roman"/>
          <w:b/>
          <w:bCs/>
          <w:sz w:val="24"/>
          <w:szCs w:val="24"/>
          <w:lang w:val="es-ES_tradnl"/>
        </w:rPr>
        <w:t>7</w:t>
      </w:r>
      <w:r w:rsidR="00DE616F" w:rsidRPr="00CE4AB1">
        <w:rPr>
          <w:rFonts w:ascii="Times New Roman" w:eastAsia="Times New Roman" w:hAnsi="Times New Roman" w:cs="Times New Roman"/>
          <w:b/>
          <w:bCs/>
          <w:sz w:val="24"/>
          <w:szCs w:val="24"/>
          <w:lang w:val="es-ES_tradnl"/>
        </w:rPr>
        <w:t xml:space="preserve">. </w:t>
      </w:r>
      <w:r w:rsidR="00BC14CC" w:rsidRPr="00CE4AB1">
        <w:rPr>
          <w:rFonts w:ascii="Times New Roman" w:eastAsia="Times New Roman" w:hAnsi="Times New Roman" w:cs="Times New Roman"/>
          <w:b/>
          <w:bCs/>
          <w:sz w:val="24"/>
          <w:szCs w:val="24"/>
          <w:lang w:val="es-ES_tradnl"/>
        </w:rPr>
        <w:t xml:space="preserve"> </w:t>
      </w:r>
      <w:r w:rsidR="00DE616F" w:rsidRPr="00CE4AB1">
        <w:rPr>
          <w:rFonts w:ascii="Times New Roman" w:eastAsia="Times New Roman" w:hAnsi="Times New Roman" w:cs="Times New Roman"/>
          <w:b/>
          <w:bCs/>
          <w:sz w:val="24"/>
          <w:szCs w:val="24"/>
          <w:lang w:val="es-ES_tradnl"/>
        </w:rPr>
        <w:t>MARCA</w:t>
      </w:r>
      <w:r w:rsidR="00DE616F" w:rsidRPr="00CE4AB1">
        <w:rPr>
          <w:rFonts w:ascii="Times New Roman" w:eastAsia="Times New Roman" w:hAnsi="Times New Roman" w:cs="Times New Roman"/>
          <w:b/>
          <w:bCs/>
          <w:sz w:val="24"/>
          <w:szCs w:val="24"/>
          <w:lang w:val="es-PR"/>
        </w:rPr>
        <w:t>, MODELO Y LITERATURA</w:t>
      </w:r>
    </w:p>
    <w:p w14:paraId="1B99F095" w14:textId="77777777" w:rsidR="00DE616F" w:rsidRPr="00CE4AB1" w:rsidRDefault="00DE616F" w:rsidP="00BC14CC">
      <w:pPr>
        <w:ind w:left="360" w:hanging="360"/>
        <w:rPr>
          <w:rFonts w:ascii="Times New Roman" w:eastAsia="Times New Roman" w:hAnsi="Times New Roman" w:cs="Times New Roman"/>
          <w:sz w:val="24"/>
          <w:szCs w:val="24"/>
          <w:lang w:val="es-PR"/>
        </w:rPr>
      </w:pPr>
    </w:p>
    <w:p w14:paraId="6B49F33A" w14:textId="4865B09D" w:rsidR="008704E9" w:rsidRPr="00CE4AB1" w:rsidRDefault="00F75D93" w:rsidP="008704E9">
      <w:pPr>
        <w:ind w:left="45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w:t>
      </w:r>
      <w:r w:rsidR="00472C1B" w:rsidRPr="00CE4AB1">
        <w:rPr>
          <w:rFonts w:ascii="Times New Roman" w:eastAsia="Times New Roman" w:hAnsi="Times New Roman" w:cs="Times New Roman"/>
          <w:sz w:val="24"/>
          <w:szCs w:val="24"/>
          <w:lang w:val="es-PR"/>
        </w:rPr>
        <w:t xml:space="preserve"> </w:t>
      </w:r>
      <w:r w:rsidR="009642AB" w:rsidRPr="00CE4AB1">
        <w:rPr>
          <w:rFonts w:ascii="Times New Roman" w:eastAsia="Times New Roman" w:hAnsi="Times New Roman" w:cs="Times New Roman"/>
          <w:sz w:val="24"/>
          <w:szCs w:val="24"/>
          <w:lang w:val="es-PR"/>
        </w:rPr>
        <w:t>aquellas subasta</w:t>
      </w:r>
      <w:r w:rsidR="00FD2C40" w:rsidRPr="00CE4AB1">
        <w:rPr>
          <w:rFonts w:ascii="Times New Roman" w:eastAsia="Times New Roman" w:hAnsi="Times New Roman" w:cs="Times New Roman"/>
          <w:sz w:val="24"/>
          <w:szCs w:val="24"/>
          <w:lang w:val="es-PR"/>
        </w:rPr>
        <w:t>s</w:t>
      </w:r>
      <w:r w:rsidR="009642AB" w:rsidRPr="00CE4AB1">
        <w:rPr>
          <w:rFonts w:ascii="Times New Roman" w:eastAsia="Times New Roman" w:hAnsi="Times New Roman" w:cs="Times New Roman"/>
          <w:sz w:val="24"/>
          <w:szCs w:val="24"/>
          <w:lang w:val="es-PR"/>
        </w:rPr>
        <w:t xml:space="preserve"> donde aplique,</w:t>
      </w:r>
      <w:r w:rsidR="009642AB" w:rsidRPr="00CE4AB1">
        <w:rPr>
          <w:rFonts w:ascii="Times New Roman" w:eastAsia="Times New Roman" w:hAnsi="Times New Roman" w:cs="Times New Roman"/>
          <w:color w:val="FF0000"/>
          <w:sz w:val="24"/>
          <w:szCs w:val="24"/>
          <w:lang w:val="es-PR"/>
        </w:rPr>
        <w:t xml:space="preserve"> </w:t>
      </w:r>
      <w:r w:rsidRPr="00CE4AB1">
        <w:rPr>
          <w:rFonts w:ascii="Times New Roman" w:eastAsia="Times New Roman" w:hAnsi="Times New Roman" w:cs="Times New Roman"/>
          <w:sz w:val="24"/>
          <w:szCs w:val="24"/>
          <w:lang w:val="es-PR"/>
        </w:rPr>
        <w:t>el</w:t>
      </w:r>
      <w:r w:rsidR="00DE616F" w:rsidRPr="00CE4AB1">
        <w:rPr>
          <w:rFonts w:ascii="Times New Roman" w:eastAsia="Times New Roman" w:hAnsi="Times New Roman" w:cs="Times New Roman"/>
          <w:sz w:val="24"/>
          <w:szCs w:val="24"/>
          <w:lang w:val="es-PR"/>
        </w:rPr>
        <w:t xml:space="preserve"> </w:t>
      </w:r>
      <w:r w:rsidR="003A061B" w:rsidRPr="00CE4AB1">
        <w:rPr>
          <w:rFonts w:ascii="Times New Roman" w:eastAsia="Times New Roman" w:hAnsi="Times New Roman" w:cs="Times New Roman"/>
          <w:sz w:val="24"/>
          <w:szCs w:val="24"/>
          <w:lang w:val="es-PR"/>
        </w:rPr>
        <w:t>Licitador</w:t>
      </w:r>
      <w:r w:rsidR="00FD2C40" w:rsidRPr="00CE4AB1">
        <w:rPr>
          <w:rFonts w:ascii="Times New Roman" w:eastAsia="Times New Roman" w:hAnsi="Times New Roman" w:cs="Times New Roman"/>
          <w:sz w:val="24"/>
          <w:szCs w:val="24"/>
          <w:lang w:val="es-PR"/>
        </w:rPr>
        <w:t xml:space="preserve"> indicará</w:t>
      </w:r>
      <w:r w:rsidR="00DE616F" w:rsidRPr="00CE4AB1">
        <w:rPr>
          <w:rFonts w:ascii="Times New Roman" w:eastAsia="Times New Roman" w:hAnsi="Times New Roman" w:cs="Times New Roman"/>
          <w:sz w:val="24"/>
          <w:szCs w:val="24"/>
          <w:lang w:val="es-PR"/>
        </w:rPr>
        <w:t xml:space="preserve"> en </w:t>
      </w:r>
      <w:r w:rsidR="00472C1B" w:rsidRPr="00CE4AB1">
        <w:rPr>
          <w:rFonts w:ascii="Times New Roman" w:eastAsia="Times New Roman" w:hAnsi="Times New Roman" w:cs="Times New Roman"/>
          <w:sz w:val="24"/>
          <w:szCs w:val="24"/>
          <w:lang w:val="es-PR"/>
        </w:rPr>
        <w:t>su</w:t>
      </w:r>
      <w:r w:rsidR="00DE616F" w:rsidRPr="00CE4AB1">
        <w:rPr>
          <w:rFonts w:ascii="Times New Roman" w:eastAsia="Times New Roman" w:hAnsi="Times New Roman" w:cs="Times New Roman"/>
          <w:sz w:val="24"/>
          <w:szCs w:val="24"/>
          <w:lang w:val="es-PR"/>
        </w:rPr>
        <w:t xml:space="preserve"> oferta la </w:t>
      </w:r>
      <w:r w:rsidR="00DE616F" w:rsidRPr="00CE4AB1">
        <w:rPr>
          <w:rFonts w:ascii="Times New Roman" w:eastAsia="Times New Roman" w:hAnsi="Times New Roman" w:cs="Times New Roman"/>
          <w:b/>
          <w:bCs/>
          <w:sz w:val="24"/>
          <w:szCs w:val="24"/>
          <w:lang w:val="es-PR"/>
        </w:rPr>
        <w:t>marca y modelo de</w:t>
      </w:r>
      <w:r w:rsidR="009642AB" w:rsidRPr="00CE4AB1">
        <w:rPr>
          <w:rFonts w:ascii="Times New Roman" w:eastAsia="Times New Roman" w:hAnsi="Times New Roman" w:cs="Times New Roman"/>
          <w:b/>
          <w:bCs/>
          <w:sz w:val="24"/>
          <w:szCs w:val="24"/>
          <w:lang w:val="es-PR"/>
        </w:rPr>
        <w:t xml:space="preserve"> los bienes incluidos en su oferta</w:t>
      </w:r>
      <w:r w:rsidR="00FD2C40" w:rsidRPr="00CE4AB1">
        <w:rPr>
          <w:rFonts w:ascii="Times New Roman" w:eastAsia="Times New Roman" w:hAnsi="Times New Roman" w:cs="Times New Roman"/>
          <w:sz w:val="24"/>
          <w:szCs w:val="24"/>
          <w:lang w:val="es-PR"/>
        </w:rPr>
        <w:t xml:space="preserve">. También </w:t>
      </w:r>
      <w:r w:rsidR="00DE616F" w:rsidRPr="00CE4AB1">
        <w:rPr>
          <w:rFonts w:ascii="Times New Roman" w:eastAsia="Times New Roman" w:hAnsi="Times New Roman" w:cs="Times New Roman"/>
          <w:b/>
          <w:bCs/>
          <w:sz w:val="24"/>
          <w:szCs w:val="24"/>
          <w:lang w:val="es-PR"/>
        </w:rPr>
        <w:t>incluir</w:t>
      </w:r>
      <w:r w:rsidR="00FD2C40" w:rsidRPr="00CE4AB1">
        <w:rPr>
          <w:rFonts w:ascii="Times New Roman" w:eastAsia="Times New Roman" w:hAnsi="Times New Roman" w:cs="Times New Roman"/>
          <w:b/>
          <w:bCs/>
          <w:sz w:val="24"/>
          <w:szCs w:val="24"/>
          <w:lang w:val="es-PR"/>
        </w:rPr>
        <w:t>á</w:t>
      </w:r>
      <w:r w:rsidR="00DE616F" w:rsidRPr="00CE4AB1">
        <w:rPr>
          <w:rFonts w:ascii="Times New Roman" w:eastAsia="Times New Roman" w:hAnsi="Times New Roman" w:cs="Times New Roman"/>
          <w:b/>
          <w:bCs/>
          <w:sz w:val="24"/>
          <w:szCs w:val="24"/>
          <w:lang w:val="es-PR"/>
        </w:rPr>
        <w:t xml:space="preserve"> </w:t>
      </w:r>
      <w:r w:rsidR="009642AB" w:rsidRPr="00CE4AB1">
        <w:rPr>
          <w:rFonts w:ascii="Times New Roman" w:eastAsia="Times New Roman" w:hAnsi="Times New Roman" w:cs="Times New Roman"/>
          <w:b/>
          <w:bCs/>
          <w:sz w:val="24"/>
          <w:szCs w:val="24"/>
          <w:lang w:val="es-PR"/>
        </w:rPr>
        <w:t xml:space="preserve">con su oferta </w:t>
      </w:r>
      <w:r w:rsidR="00DE616F" w:rsidRPr="00CE4AB1">
        <w:rPr>
          <w:rFonts w:ascii="Times New Roman" w:eastAsia="Times New Roman" w:hAnsi="Times New Roman" w:cs="Times New Roman"/>
          <w:b/>
          <w:bCs/>
          <w:sz w:val="24"/>
          <w:szCs w:val="24"/>
          <w:lang w:val="es-PR"/>
        </w:rPr>
        <w:t>literatura técnica del manufacturero</w:t>
      </w:r>
      <w:r w:rsidR="00DE616F" w:rsidRPr="00CE4AB1">
        <w:rPr>
          <w:rFonts w:ascii="Times New Roman" w:eastAsia="Times New Roman" w:hAnsi="Times New Roman" w:cs="Times New Roman"/>
          <w:sz w:val="24"/>
          <w:szCs w:val="24"/>
          <w:lang w:val="es-PR"/>
        </w:rPr>
        <w:t xml:space="preserve"> </w:t>
      </w:r>
      <w:r w:rsidR="00E6637A" w:rsidRPr="00CE4AB1">
        <w:rPr>
          <w:rFonts w:ascii="Times New Roman" w:eastAsia="Times New Roman" w:hAnsi="Times New Roman" w:cs="Times New Roman"/>
          <w:sz w:val="24"/>
          <w:szCs w:val="24"/>
          <w:lang w:val="es-PR"/>
        </w:rPr>
        <w:t>que</w:t>
      </w:r>
      <w:r w:rsidR="00DE616F" w:rsidRPr="00CE4AB1">
        <w:rPr>
          <w:rFonts w:ascii="Times New Roman" w:eastAsia="Times New Roman" w:hAnsi="Times New Roman" w:cs="Times New Roman"/>
          <w:sz w:val="24"/>
          <w:szCs w:val="24"/>
          <w:lang w:val="es-PR"/>
        </w:rPr>
        <w:t xml:space="preserve"> permita v</w:t>
      </w:r>
      <w:r w:rsidR="009642AB" w:rsidRPr="00CE4AB1">
        <w:rPr>
          <w:rFonts w:ascii="Times New Roman" w:eastAsia="Times New Roman" w:hAnsi="Times New Roman" w:cs="Times New Roman"/>
          <w:sz w:val="24"/>
          <w:szCs w:val="24"/>
          <w:lang w:val="es-PR"/>
        </w:rPr>
        <w:t>alidar que los bienes incluidos en su oferta</w:t>
      </w:r>
      <w:r w:rsidR="00E6637A" w:rsidRPr="00CE4AB1">
        <w:rPr>
          <w:rFonts w:ascii="Times New Roman" w:eastAsia="Times New Roman" w:hAnsi="Times New Roman" w:cs="Times New Roman"/>
          <w:sz w:val="24"/>
          <w:szCs w:val="24"/>
          <w:lang w:val="es-PR"/>
        </w:rPr>
        <w:t xml:space="preserve"> </w:t>
      </w:r>
      <w:r w:rsidR="00DE616F" w:rsidRPr="00CE4AB1">
        <w:rPr>
          <w:rFonts w:ascii="Times New Roman" w:eastAsia="Times New Roman" w:hAnsi="Times New Roman" w:cs="Times New Roman"/>
          <w:sz w:val="24"/>
          <w:szCs w:val="24"/>
          <w:lang w:val="es-PR"/>
        </w:rPr>
        <w:t>cumple</w:t>
      </w:r>
      <w:r w:rsidR="009642AB" w:rsidRPr="00CE4AB1">
        <w:rPr>
          <w:rFonts w:ascii="Times New Roman" w:eastAsia="Times New Roman" w:hAnsi="Times New Roman" w:cs="Times New Roman"/>
          <w:sz w:val="24"/>
          <w:szCs w:val="24"/>
          <w:lang w:val="es-PR"/>
        </w:rPr>
        <w:t>n</w:t>
      </w:r>
      <w:r w:rsidR="00DE616F" w:rsidRPr="00CE4AB1">
        <w:rPr>
          <w:rFonts w:ascii="Times New Roman" w:eastAsia="Times New Roman" w:hAnsi="Times New Roman" w:cs="Times New Roman"/>
          <w:sz w:val="24"/>
          <w:szCs w:val="24"/>
          <w:lang w:val="es-PR"/>
        </w:rPr>
        <w:t xml:space="preserve"> con las especificaciones requeridas</w:t>
      </w:r>
      <w:r w:rsidR="009642AB" w:rsidRPr="00CE4AB1">
        <w:rPr>
          <w:rFonts w:ascii="Times New Roman" w:eastAsia="Times New Roman" w:hAnsi="Times New Roman" w:cs="Times New Roman"/>
          <w:sz w:val="24"/>
          <w:szCs w:val="24"/>
          <w:lang w:val="es-PR"/>
        </w:rPr>
        <w:t xml:space="preserve"> en el pliego de subasta formal</w:t>
      </w:r>
      <w:r w:rsidR="00DE616F" w:rsidRPr="00CE4AB1">
        <w:rPr>
          <w:rFonts w:ascii="Times New Roman" w:eastAsia="Times New Roman" w:hAnsi="Times New Roman" w:cs="Times New Roman"/>
          <w:sz w:val="24"/>
          <w:szCs w:val="24"/>
          <w:lang w:val="es-PR"/>
        </w:rPr>
        <w:t xml:space="preserve">. </w:t>
      </w:r>
      <w:r w:rsidR="00CB6CA7" w:rsidRPr="00CE4AB1">
        <w:rPr>
          <w:rFonts w:ascii="Times New Roman" w:eastAsia="Times New Roman" w:hAnsi="Times New Roman" w:cs="Times New Roman"/>
          <w:sz w:val="24"/>
          <w:szCs w:val="24"/>
          <w:lang w:val="es-PR"/>
        </w:rPr>
        <w:t xml:space="preserve"> </w:t>
      </w:r>
      <w:r w:rsidR="00DE616F" w:rsidRPr="00CE4AB1">
        <w:rPr>
          <w:rFonts w:ascii="Times New Roman" w:eastAsia="Times New Roman" w:hAnsi="Times New Roman" w:cs="Times New Roman"/>
          <w:sz w:val="24"/>
          <w:szCs w:val="24"/>
          <w:lang w:val="es-PR"/>
        </w:rPr>
        <w:t xml:space="preserve">Dicha literatura </w:t>
      </w:r>
      <w:r w:rsidR="00E6637A" w:rsidRPr="00CE4AB1">
        <w:rPr>
          <w:rFonts w:ascii="Times New Roman" w:eastAsia="Times New Roman" w:hAnsi="Times New Roman" w:cs="Times New Roman"/>
          <w:sz w:val="24"/>
          <w:szCs w:val="24"/>
          <w:lang w:val="es-PR"/>
        </w:rPr>
        <w:t>hará referencia</w:t>
      </w:r>
      <w:r w:rsidR="00DE616F" w:rsidRPr="00CE4AB1">
        <w:rPr>
          <w:rFonts w:ascii="Times New Roman" w:eastAsia="Times New Roman" w:hAnsi="Times New Roman" w:cs="Times New Roman"/>
          <w:sz w:val="24"/>
          <w:szCs w:val="24"/>
          <w:lang w:val="es-PR"/>
        </w:rPr>
        <w:t xml:space="preserve"> </w:t>
      </w:r>
      <w:r w:rsidR="00E6637A" w:rsidRPr="00CE4AB1">
        <w:rPr>
          <w:rFonts w:ascii="Times New Roman" w:eastAsia="Times New Roman" w:hAnsi="Times New Roman" w:cs="Times New Roman"/>
          <w:sz w:val="24"/>
          <w:szCs w:val="24"/>
          <w:lang w:val="es-PR"/>
        </w:rPr>
        <w:t>a</w:t>
      </w:r>
      <w:r w:rsidR="00DE616F" w:rsidRPr="00CE4AB1">
        <w:rPr>
          <w:rFonts w:ascii="Times New Roman" w:eastAsia="Times New Roman" w:hAnsi="Times New Roman" w:cs="Times New Roman"/>
          <w:sz w:val="24"/>
          <w:szCs w:val="24"/>
          <w:lang w:val="es-PR"/>
        </w:rPr>
        <w:t xml:space="preserve"> la partida</w:t>
      </w:r>
      <w:r w:rsidR="00472C1B" w:rsidRPr="00CE4AB1">
        <w:rPr>
          <w:rFonts w:ascii="Times New Roman" w:eastAsia="Times New Roman" w:hAnsi="Times New Roman" w:cs="Times New Roman"/>
          <w:sz w:val="24"/>
          <w:szCs w:val="24"/>
          <w:lang w:val="es-PR"/>
        </w:rPr>
        <w:t xml:space="preserve"> particular</w:t>
      </w:r>
      <w:r w:rsidR="00DE616F" w:rsidRPr="00CE4AB1">
        <w:rPr>
          <w:rFonts w:ascii="Times New Roman" w:eastAsia="Times New Roman" w:hAnsi="Times New Roman" w:cs="Times New Roman"/>
          <w:sz w:val="24"/>
          <w:szCs w:val="24"/>
          <w:lang w:val="es-PR"/>
        </w:rPr>
        <w:t xml:space="preserve"> de la subasta </w:t>
      </w:r>
      <w:r w:rsidR="00E6637A" w:rsidRPr="00CE4AB1">
        <w:rPr>
          <w:rFonts w:ascii="Times New Roman" w:eastAsia="Times New Roman" w:hAnsi="Times New Roman" w:cs="Times New Roman"/>
          <w:sz w:val="24"/>
          <w:szCs w:val="24"/>
          <w:lang w:val="es-PR"/>
        </w:rPr>
        <w:t>que aplique</w:t>
      </w:r>
      <w:r w:rsidR="00DE616F" w:rsidRPr="00CE4AB1">
        <w:rPr>
          <w:rFonts w:ascii="Times New Roman" w:eastAsia="Times New Roman" w:hAnsi="Times New Roman" w:cs="Times New Roman"/>
          <w:sz w:val="24"/>
          <w:szCs w:val="24"/>
          <w:lang w:val="es-PR"/>
        </w:rPr>
        <w:t>.</w:t>
      </w:r>
    </w:p>
    <w:p w14:paraId="1F46B4D5" w14:textId="7880220F" w:rsidR="00881945" w:rsidRPr="00CE4AB1" w:rsidRDefault="00881945" w:rsidP="00330D21">
      <w:pPr>
        <w:rPr>
          <w:rFonts w:ascii="Times New Roman" w:eastAsia="Times New Roman" w:hAnsi="Times New Roman" w:cs="Times New Roman"/>
          <w:sz w:val="24"/>
          <w:szCs w:val="24"/>
          <w:lang w:val="es-PR"/>
        </w:rPr>
      </w:pPr>
    </w:p>
    <w:p w14:paraId="4EB1F916" w14:textId="0473B854" w:rsidR="008F22F5" w:rsidRPr="00CE4AB1" w:rsidRDefault="008F22F5" w:rsidP="008F22F5">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18. REPRESENTANTE EXCLUSIVO</w:t>
      </w:r>
    </w:p>
    <w:p w14:paraId="4A227A2C" w14:textId="77777777" w:rsidR="008F22F5" w:rsidRPr="00CE4AB1" w:rsidRDefault="008F22F5" w:rsidP="008F22F5">
      <w:pPr>
        <w:ind w:left="360"/>
        <w:rPr>
          <w:rFonts w:ascii="Times New Roman" w:eastAsia="Times New Roman" w:hAnsi="Times New Roman" w:cs="Times New Roman"/>
          <w:sz w:val="24"/>
          <w:szCs w:val="24"/>
          <w:lang w:val="es-PR"/>
        </w:rPr>
      </w:pPr>
    </w:p>
    <w:p w14:paraId="013AF761" w14:textId="29A8242D" w:rsidR="006A20BD" w:rsidRPr="00CE4AB1" w:rsidRDefault="008F22F5" w:rsidP="00B804BD">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Si el licitador que ofrece una marca específica es el </w:t>
      </w:r>
      <w:r w:rsidRPr="00CE4AB1">
        <w:rPr>
          <w:rFonts w:ascii="Times New Roman" w:eastAsia="Times New Roman" w:hAnsi="Times New Roman" w:cs="Times New Roman"/>
          <w:b/>
          <w:bCs/>
          <w:sz w:val="24"/>
          <w:szCs w:val="24"/>
          <w:lang w:val="es-PR"/>
        </w:rPr>
        <w:t>representante exclusivo de dicha marca</w:t>
      </w:r>
      <w:r w:rsidRPr="00CE4AB1">
        <w:rPr>
          <w:rFonts w:ascii="Times New Roman" w:eastAsia="Times New Roman" w:hAnsi="Times New Roman" w:cs="Times New Roman"/>
          <w:sz w:val="24"/>
          <w:szCs w:val="24"/>
          <w:lang w:val="es-PR"/>
        </w:rPr>
        <w:t>, tendrá la obligación de mencionarlo en la oferta y remitir la certificación del manufacturero.</w:t>
      </w:r>
    </w:p>
    <w:p w14:paraId="4A168BA5" w14:textId="5DF81267" w:rsidR="00881945" w:rsidRPr="00CE4AB1" w:rsidRDefault="00881945" w:rsidP="00BC14CC">
      <w:pPr>
        <w:ind w:left="360"/>
        <w:rPr>
          <w:rFonts w:ascii="Times New Roman" w:eastAsia="Times New Roman" w:hAnsi="Times New Roman" w:cs="Times New Roman"/>
          <w:sz w:val="24"/>
          <w:szCs w:val="24"/>
          <w:lang w:val="es-PR"/>
        </w:rPr>
      </w:pPr>
    </w:p>
    <w:p w14:paraId="430C196F" w14:textId="67343E3D" w:rsidR="00881945" w:rsidRPr="00CE4AB1" w:rsidRDefault="00881945" w:rsidP="00881945">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8F22F5" w:rsidRPr="00CE4AB1">
        <w:rPr>
          <w:rFonts w:ascii="Times New Roman" w:eastAsia="Times New Roman" w:hAnsi="Times New Roman" w:cs="Times New Roman"/>
          <w:b/>
          <w:bCs/>
          <w:sz w:val="24"/>
          <w:szCs w:val="24"/>
          <w:lang w:val="es-PR"/>
        </w:rPr>
        <w:t>9</w:t>
      </w:r>
      <w:r w:rsidRPr="00CE4AB1">
        <w:rPr>
          <w:rFonts w:ascii="Times New Roman" w:eastAsia="Times New Roman" w:hAnsi="Times New Roman" w:cs="Times New Roman"/>
          <w:b/>
          <w:bCs/>
          <w:sz w:val="24"/>
          <w:szCs w:val="24"/>
          <w:lang w:val="es-PR"/>
        </w:rPr>
        <w:t>. INFORMACIÓN CONFIDENCIAL</w:t>
      </w:r>
    </w:p>
    <w:p w14:paraId="0D907C2B" w14:textId="77777777" w:rsidR="00881945" w:rsidRPr="00CE4AB1" w:rsidRDefault="00881945" w:rsidP="00881945">
      <w:pPr>
        <w:ind w:left="360"/>
        <w:rPr>
          <w:rFonts w:ascii="Times New Roman" w:eastAsia="Times New Roman" w:hAnsi="Times New Roman" w:cs="Times New Roman"/>
          <w:b/>
          <w:bCs/>
          <w:sz w:val="24"/>
          <w:szCs w:val="24"/>
          <w:lang w:val="es-PR"/>
        </w:rPr>
      </w:pPr>
    </w:p>
    <w:p w14:paraId="393C4238" w14:textId="4E7F6F68" w:rsidR="004321A9" w:rsidRPr="00CE4AB1" w:rsidRDefault="00881945" w:rsidP="00C11D3C">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sz w:val="24"/>
          <w:szCs w:val="24"/>
          <w:lang w:val="es-PR"/>
        </w:rPr>
        <w:t>Las ofertas presentadas por los licitadores serán parte del expediente de la subasta en la cual éstos participaron y pasarán a ser propiedad de la Administración, independientemente de que se cancele o adjudique la subasta formal. No obstante, la información confidencial constitutiva de secretos de negocio o cualquier otra información protegida por derechos de autor, entre otras disposiciones legales, no podrá ser divulgada por la Administración</w:t>
      </w:r>
      <w:r w:rsidR="00C474F4" w:rsidRPr="00CE4AB1">
        <w:rPr>
          <w:rFonts w:ascii="Times New Roman" w:eastAsia="Times New Roman" w:hAnsi="Times New Roman" w:cs="Times New Roman"/>
          <w:sz w:val="24"/>
          <w:szCs w:val="24"/>
          <w:lang w:val="es-PR"/>
        </w:rPr>
        <w:t>, por la Junta</w:t>
      </w:r>
      <w:r w:rsidR="00B804BD" w:rsidRPr="00CE4AB1">
        <w:rPr>
          <w:rFonts w:ascii="Times New Roman" w:eastAsia="Times New Roman" w:hAnsi="Times New Roman" w:cs="Times New Roman"/>
          <w:sz w:val="24"/>
          <w:szCs w:val="24"/>
          <w:lang w:val="es-PR"/>
        </w:rPr>
        <w:t xml:space="preserve"> de Subastas</w:t>
      </w:r>
      <w:r w:rsidRPr="00CE4AB1">
        <w:rPr>
          <w:rFonts w:ascii="Times New Roman" w:eastAsia="Times New Roman" w:hAnsi="Times New Roman" w:cs="Times New Roman"/>
          <w:sz w:val="24"/>
          <w:szCs w:val="24"/>
          <w:lang w:val="es-PR"/>
        </w:rPr>
        <w:t xml:space="preserve"> u otra entidad gubernamental. Debido a ello, </w:t>
      </w:r>
      <w:r w:rsidRPr="00CE4AB1">
        <w:rPr>
          <w:rFonts w:ascii="Times New Roman" w:eastAsia="Times New Roman" w:hAnsi="Times New Roman" w:cs="Times New Roman"/>
          <w:b/>
          <w:bCs/>
          <w:sz w:val="24"/>
          <w:szCs w:val="24"/>
          <w:u w:val="single"/>
          <w:lang w:val="es-PR"/>
        </w:rPr>
        <w:t>toda información que constituya información confidencial y protegida deberá ser anejada a la oferta por el licitador en una hoja individual que deberá titularse “Información Confidencial y Protegida”</w:t>
      </w:r>
      <w:r w:rsidRPr="00CE4AB1">
        <w:rPr>
          <w:rFonts w:ascii="Times New Roman" w:eastAsia="Times New Roman" w:hAnsi="Times New Roman" w:cs="Times New Roman"/>
          <w:b/>
          <w:bCs/>
          <w:sz w:val="24"/>
          <w:szCs w:val="24"/>
          <w:lang w:val="es-PR"/>
        </w:rPr>
        <w:t>.</w:t>
      </w:r>
    </w:p>
    <w:p w14:paraId="4CA1305B" w14:textId="77777777" w:rsidR="00F01D23" w:rsidRPr="00CE4AB1" w:rsidRDefault="00F01D23" w:rsidP="00330D21">
      <w:pPr>
        <w:rPr>
          <w:rFonts w:ascii="Times New Roman" w:eastAsia="Times New Roman" w:hAnsi="Times New Roman" w:cs="Times New Roman"/>
          <w:sz w:val="24"/>
          <w:szCs w:val="24"/>
          <w:lang w:val="es-PR"/>
        </w:rPr>
      </w:pPr>
    </w:p>
    <w:p w14:paraId="31689638" w14:textId="6AE1B5CB" w:rsidR="00672271" w:rsidRPr="00CE4AB1" w:rsidRDefault="008F22F5" w:rsidP="00672271">
      <w:pPr>
        <w:ind w:left="360"/>
        <w:rPr>
          <w:rFonts w:ascii="Times New Roman" w:eastAsia="Times New Roman" w:hAnsi="Times New Roman" w:cs="Times New Roman"/>
          <w:b/>
          <w:bCs/>
          <w:sz w:val="24"/>
          <w:szCs w:val="24"/>
          <w:lang w:val="es-PR"/>
        </w:rPr>
      </w:pPr>
      <w:bookmarkStart w:id="16" w:name="_Hlk61613733"/>
      <w:r w:rsidRPr="00CE4AB1">
        <w:rPr>
          <w:rFonts w:ascii="Times New Roman" w:eastAsia="Times New Roman" w:hAnsi="Times New Roman" w:cs="Times New Roman"/>
          <w:b/>
          <w:bCs/>
          <w:sz w:val="24"/>
          <w:szCs w:val="24"/>
          <w:lang w:val="es-PR"/>
        </w:rPr>
        <w:t>20</w:t>
      </w:r>
      <w:r w:rsidR="00672271" w:rsidRPr="00CE4AB1">
        <w:rPr>
          <w:rFonts w:ascii="Times New Roman" w:eastAsia="Times New Roman" w:hAnsi="Times New Roman" w:cs="Times New Roman"/>
          <w:b/>
          <w:bCs/>
          <w:sz w:val="24"/>
          <w:szCs w:val="24"/>
          <w:lang w:val="es-PR"/>
        </w:rPr>
        <w:t>. DOCUMENTOS</w:t>
      </w:r>
    </w:p>
    <w:p w14:paraId="04205128" w14:textId="77777777" w:rsidR="00672271" w:rsidRPr="00CE4AB1" w:rsidRDefault="00672271" w:rsidP="00672271">
      <w:pPr>
        <w:ind w:left="360"/>
        <w:rPr>
          <w:rFonts w:ascii="Times New Roman" w:eastAsia="Times New Roman" w:hAnsi="Times New Roman" w:cs="Times New Roman"/>
          <w:b/>
          <w:bCs/>
          <w:sz w:val="24"/>
          <w:szCs w:val="24"/>
          <w:lang w:val="es-PR"/>
        </w:rPr>
      </w:pPr>
    </w:p>
    <w:p w14:paraId="1D8175A7" w14:textId="6A3DB055" w:rsidR="00A44D37" w:rsidRPr="00CE4AB1" w:rsidRDefault="00672271" w:rsidP="00672271">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t>Todos los documentos que se incluyen como parte del pliego de la subasta</w:t>
      </w:r>
      <w:r w:rsidR="00B804BD" w:rsidRPr="00CE4AB1">
        <w:rPr>
          <w:rFonts w:ascii="Times New Roman" w:eastAsia="Times New Roman" w:hAnsi="Times New Roman" w:cs="Times New Roman"/>
          <w:sz w:val="24"/>
          <w:szCs w:val="24"/>
          <w:lang w:val="es-PR"/>
        </w:rPr>
        <w:t xml:space="preserve"> formal</w:t>
      </w:r>
      <w:r w:rsidR="00472C1B" w:rsidRPr="00CE4AB1">
        <w:rPr>
          <w:rFonts w:ascii="Times New Roman" w:eastAsia="Times New Roman" w:hAnsi="Times New Roman" w:cs="Times New Roman"/>
          <w:sz w:val="24"/>
          <w:szCs w:val="24"/>
          <w:lang w:val="es-PR"/>
        </w:rPr>
        <w:t xml:space="preserve"> (</w:t>
      </w:r>
      <w:r w:rsidR="00746620" w:rsidRPr="00CE4AB1">
        <w:rPr>
          <w:rFonts w:ascii="Times New Roman" w:eastAsia="Times New Roman" w:hAnsi="Times New Roman" w:cs="Times New Roman"/>
          <w:sz w:val="24"/>
          <w:szCs w:val="24"/>
          <w:lang w:val="es-PR"/>
        </w:rPr>
        <w:t>i</w:t>
      </w:r>
      <w:r w:rsidR="00472C1B" w:rsidRPr="00CE4AB1">
        <w:rPr>
          <w:rFonts w:ascii="Times New Roman" w:eastAsia="Times New Roman" w:hAnsi="Times New Roman" w:cs="Times New Roman"/>
          <w:sz w:val="24"/>
          <w:szCs w:val="24"/>
          <w:lang w:val="es-PR"/>
        </w:rPr>
        <w:t>ncluida la Invitación a Subasta)</w:t>
      </w:r>
      <w:r w:rsidRPr="00CE4AB1">
        <w:rPr>
          <w:rFonts w:ascii="Times New Roman" w:eastAsia="Times New Roman" w:hAnsi="Times New Roman" w:cs="Times New Roman"/>
          <w:sz w:val="24"/>
          <w:szCs w:val="24"/>
          <w:lang w:val="es-PR"/>
        </w:rPr>
        <w:t xml:space="preserve"> y los que se emitan posteriormente, formarán parte </w:t>
      </w:r>
      <w:r w:rsidR="009E6E9A" w:rsidRPr="00CE4AB1">
        <w:rPr>
          <w:rFonts w:ascii="Times New Roman" w:eastAsia="Times New Roman" w:hAnsi="Times New Roman" w:cs="Times New Roman"/>
          <w:sz w:val="24"/>
          <w:szCs w:val="24"/>
          <w:lang w:val="es-PR"/>
        </w:rPr>
        <w:t>de este</w:t>
      </w:r>
      <w:r w:rsidRPr="00CE4AB1">
        <w:rPr>
          <w:rFonts w:ascii="Times New Roman" w:eastAsia="Times New Roman" w:hAnsi="Times New Roman" w:cs="Times New Roman"/>
          <w:sz w:val="24"/>
          <w:szCs w:val="24"/>
          <w:lang w:val="es-PR"/>
        </w:rPr>
        <w:t xml:space="preserve"> y </w:t>
      </w:r>
      <w:r w:rsidR="00C474F4" w:rsidRPr="00CE4AB1">
        <w:rPr>
          <w:rFonts w:ascii="Times New Roman" w:eastAsia="Times New Roman" w:hAnsi="Times New Roman" w:cs="Times New Roman"/>
          <w:bCs/>
          <w:sz w:val="24"/>
          <w:szCs w:val="24"/>
          <w:lang w:val="es-PR"/>
        </w:rPr>
        <w:t xml:space="preserve">deberán </w:t>
      </w:r>
      <w:r w:rsidRPr="00CE4AB1">
        <w:rPr>
          <w:rFonts w:ascii="Times New Roman" w:eastAsia="Times New Roman" w:hAnsi="Times New Roman" w:cs="Times New Roman"/>
          <w:bCs/>
          <w:sz w:val="24"/>
          <w:szCs w:val="24"/>
          <w:lang w:val="es-PR"/>
        </w:rPr>
        <w:t>que ser inclu</w:t>
      </w:r>
      <w:r w:rsidR="0043462A" w:rsidRPr="00CE4AB1">
        <w:rPr>
          <w:rFonts w:ascii="Times New Roman" w:eastAsia="Times New Roman" w:hAnsi="Times New Roman" w:cs="Times New Roman"/>
          <w:bCs/>
          <w:sz w:val="24"/>
          <w:szCs w:val="24"/>
          <w:lang w:val="es-PR"/>
        </w:rPr>
        <w:t>idos</w:t>
      </w:r>
      <w:r w:rsidR="00E6637A" w:rsidRPr="00CE4AB1">
        <w:rPr>
          <w:rFonts w:ascii="Times New Roman" w:eastAsia="Times New Roman" w:hAnsi="Times New Roman" w:cs="Times New Roman"/>
          <w:bCs/>
          <w:sz w:val="24"/>
          <w:szCs w:val="24"/>
          <w:lang w:val="es-PR"/>
        </w:rPr>
        <w:t>, debidamente iniciados, junto con la oferta sometida</w:t>
      </w:r>
      <w:r w:rsidR="0043462A" w:rsidRPr="00CE4AB1">
        <w:rPr>
          <w:rFonts w:ascii="Times New Roman" w:eastAsia="Times New Roman" w:hAnsi="Times New Roman" w:cs="Times New Roman"/>
          <w:bCs/>
          <w:sz w:val="24"/>
          <w:szCs w:val="24"/>
          <w:lang w:val="es-PR"/>
        </w:rPr>
        <w:t>.</w:t>
      </w:r>
    </w:p>
    <w:p w14:paraId="733702EF" w14:textId="77777777" w:rsidR="00213646" w:rsidRPr="00CE4AB1" w:rsidRDefault="00213646" w:rsidP="00672271">
      <w:pPr>
        <w:ind w:left="360"/>
        <w:rPr>
          <w:rFonts w:ascii="Times New Roman" w:eastAsia="Times New Roman" w:hAnsi="Times New Roman" w:cs="Times New Roman"/>
          <w:b/>
          <w:sz w:val="24"/>
          <w:szCs w:val="24"/>
          <w:u w:val="single"/>
          <w:lang w:val="es-PR"/>
        </w:rPr>
      </w:pPr>
    </w:p>
    <w:p w14:paraId="3C51A4F8" w14:textId="328CECA9" w:rsidR="00C766E1" w:rsidRDefault="00D57260" w:rsidP="00267555">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lastRenderedPageBreak/>
        <w:t>Todos los documentos deben ser presentado</w:t>
      </w:r>
      <w:r w:rsidR="00E6637A" w:rsidRPr="00CE4AB1">
        <w:rPr>
          <w:rFonts w:ascii="Times New Roman" w:eastAsia="Times New Roman" w:hAnsi="Times New Roman" w:cs="Times New Roman"/>
          <w:bCs/>
          <w:sz w:val="24"/>
          <w:szCs w:val="24"/>
          <w:lang w:val="es-PR"/>
        </w:rPr>
        <w:t>s</w:t>
      </w:r>
      <w:r w:rsidR="004601BB" w:rsidRPr="00CE4AB1">
        <w:rPr>
          <w:rFonts w:ascii="Times New Roman" w:eastAsia="Times New Roman" w:hAnsi="Times New Roman" w:cs="Times New Roman"/>
          <w:bCs/>
          <w:sz w:val="24"/>
          <w:szCs w:val="24"/>
          <w:lang w:val="es-PR"/>
        </w:rPr>
        <w:t xml:space="preserve"> </w:t>
      </w:r>
      <w:r w:rsidR="00455B84" w:rsidRPr="00CE4AB1">
        <w:rPr>
          <w:rFonts w:ascii="Times New Roman" w:eastAsia="Times New Roman" w:hAnsi="Times New Roman" w:cs="Times New Roman"/>
          <w:bCs/>
          <w:sz w:val="24"/>
          <w:szCs w:val="24"/>
          <w:lang w:val="es-PR"/>
        </w:rPr>
        <w:t xml:space="preserve">en papel </w:t>
      </w:r>
      <w:r w:rsidR="004E25B0" w:rsidRPr="00CE4AB1">
        <w:rPr>
          <w:rFonts w:ascii="Times New Roman" w:eastAsia="Times New Roman" w:hAnsi="Times New Roman" w:cs="Times New Roman"/>
          <w:bCs/>
          <w:sz w:val="24"/>
          <w:szCs w:val="24"/>
          <w:lang w:val="es-PR"/>
        </w:rPr>
        <w:t xml:space="preserve">tamaño carta, entiéndase, </w:t>
      </w:r>
      <w:r w:rsidR="00E6637A" w:rsidRPr="00CE4AB1">
        <w:rPr>
          <w:rFonts w:ascii="Times New Roman" w:eastAsia="Times New Roman" w:hAnsi="Times New Roman" w:cs="Times New Roman"/>
          <w:bCs/>
          <w:sz w:val="24"/>
          <w:szCs w:val="24"/>
          <w:lang w:val="es-PR"/>
        </w:rPr>
        <w:t>tamaño</w:t>
      </w:r>
      <w:r w:rsidR="00455B84" w:rsidRPr="00CE4AB1">
        <w:rPr>
          <w:rFonts w:ascii="Times New Roman" w:eastAsia="Times New Roman" w:hAnsi="Times New Roman" w:cs="Times New Roman"/>
          <w:bCs/>
          <w:sz w:val="24"/>
          <w:szCs w:val="24"/>
          <w:lang w:val="es-PR"/>
        </w:rPr>
        <w:t xml:space="preserve"> 8 ½</w:t>
      </w:r>
      <w:r w:rsidR="004E25B0" w:rsidRPr="00CE4AB1">
        <w:rPr>
          <w:rFonts w:ascii="Times New Roman" w:eastAsia="Times New Roman" w:hAnsi="Times New Roman" w:cs="Times New Roman"/>
          <w:bCs/>
          <w:sz w:val="24"/>
          <w:szCs w:val="24"/>
          <w:lang w:val="es-PR"/>
        </w:rPr>
        <w:t xml:space="preserve"> pulgadas</w:t>
      </w:r>
      <w:r w:rsidR="00455B84" w:rsidRPr="00CE4AB1">
        <w:rPr>
          <w:rFonts w:ascii="Times New Roman" w:eastAsia="Times New Roman" w:hAnsi="Times New Roman" w:cs="Times New Roman"/>
          <w:bCs/>
          <w:sz w:val="24"/>
          <w:szCs w:val="24"/>
          <w:lang w:val="es-PR"/>
        </w:rPr>
        <w:t xml:space="preserve"> por</w:t>
      </w:r>
      <w:r w:rsidR="008D254D" w:rsidRPr="00CE4AB1">
        <w:rPr>
          <w:rFonts w:ascii="Times New Roman" w:eastAsia="Times New Roman" w:hAnsi="Times New Roman" w:cs="Times New Roman"/>
          <w:bCs/>
          <w:sz w:val="24"/>
          <w:szCs w:val="24"/>
          <w:lang w:val="es-PR"/>
        </w:rPr>
        <w:t xml:space="preserve"> 11 pulgadas</w:t>
      </w:r>
      <w:r w:rsidR="00267555" w:rsidRPr="00CE4AB1">
        <w:rPr>
          <w:rFonts w:ascii="Times New Roman" w:eastAsia="Times New Roman" w:hAnsi="Times New Roman" w:cs="Times New Roman"/>
          <w:bCs/>
          <w:sz w:val="24"/>
          <w:szCs w:val="24"/>
          <w:lang w:val="es-PR"/>
        </w:rPr>
        <w:t xml:space="preserve">. </w:t>
      </w:r>
    </w:p>
    <w:p w14:paraId="635FE9D5" w14:textId="77777777" w:rsidR="000F2CD7" w:rsidRPr="00CE4AB1" w:rsidRDefault="000F2CD7" w:rsidP="00267555">
      <w:pPr>
        <w:ind w:left="360"/>
        <w:rPr>
          <w:rFonts w:ascii="Times New Roman" w:eastAsia="Times New Roman" w:hAnsi="Times New Roman" w:cs="Times New Roman"/>
          <w:bCs/>
          <w:sz w:val="24"/>
          <w:szCs w:val="24"/>
          <w:lang w:val="es-PR"/>
        </w:rPr>
      </w:pPr>
    </w:p>
    <w:p w14:paraId="11FD2514" w14:textId="77777777" w:rsidR="00D84BA5" w:rsidRPr="00CE4AB1" w:rsidRDefault="00D84BA5" w:rsidP="00267555">
      <w:pPr>
        <w:ind w:left="360"/>
        <w:rPr>
          <w:rFonts w:ascii="Times New Roman" w:eastAsia="Times New Roman" w:hAnsi="Times New Roman" w:cs="Times New Roman"/>
          <w:bCs/>
          <w:sz w:val="24"/>
          <w:szCs w:val="24"/>
          <w:lang w:val="es-PR"/>
        </w:rPr>
      </w:pPr>
    </w:p>
    <w:bookmarkEnd w:id="16"/>
    <w:p w14:paraId="616AE68D" w14:textId="010DE1EE" w:rsidR="00C766E1" w:rsidRPr="00CE4AB1" w:rsidRDefault="00881945" w:rsidP="00C766E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2</w:t>
      </w:r>
      <w:r w:rsidR="008F22F5" w:rsidRPr="00CE4AB1">
        <w:rPr>
          <w:rFonts w:ascii="Times New Roman" w:eastAsia="Times New Roman" w:hAnsi="Times New Roman" w:cs="Times New Roman"/>
          <w:b/>
          <w:bCs/>
          <w:sz w:val="24"/>
          <w:szCs w:val="24"/>
          <w:lang w:val="es-PR"/>
        </w:rPr>
        <w:t>1</w:t>
      </w:r>
      <w:r w:rsidR="00C766E1" w:rsidRPr="00CE4AB1">
        <w:rPr>
          <w:rFonts w:ascii="Times New Roman" w:eastAsia="Times New Roman" w:hAnsi="Times New Roman" w:cs="Times New Roman"/>
          <w:b/>
          <w:bCs/>
          <w:sz w:val="24"/>
          <w:szCs w:val="24"/>
          <w:lang w:val="es-PR"/>
        </w:rPr>
        <w:t>. CARTA DE PRESENTACIÓN</w:t>
      </w:r>
    </w:p>
    <w:p w14:paraId="5D1BAB14" w14:textId="77777777" w:rsidR="00C766E1" w:rsidRPr="00CE4AB1" w:rsidRDefault="00C766E1" w:rsidP="00C766E1">
      <w:pPr>
        <w:ind w:left="360"/>
        <w:rPr>
          <w:rFonts w:ascii="Times New Roman" w:eastAsia="Times New Roman" w:hAnsi="Times New Roman" w:cs="Times New Roman"/>
          <w:b/>
          <w:bCs/>
          <w:sz w:val="24"/>
          <w:szCs w:val="24"/>
          <w:lang w:val="es-PR"/>
        </w:rPr>
      </w:pPr>
    </w:p>
    <w:p w14:paraId="72C72F04" w14:textId="75280742" w:rsidR="00966178" w:rsidRPr="00CE4AB1" w:rsidRDefault="000A58B3" w:rsidP="00C766E1">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carta </w:t>
      </w:r>
      <w:r w:rsidR="00BF40CE" w:rsidRPr="00CE4AB1">
        <w:rPr>
          <w:rFonts w:ascii="Times New Roman" w:eastAsia="Times New Roman" w:hAnsi="Times New Roman" w:cs="Times New Roman"/>
          <w:sz w:val="24"/>
          <w:szCs w:val="24"/>
          <w:lang w:val="es-PR"/>
        </w:rPr>
        <w:t xml:space="preserve">de presentación </w:t>
      </w:r>
      <w:r w:rsidR="002A2102" w:rsidRPr="00CE4AB1">
        <w:rPr>
          <w:rFonts w:ascii="Times New Roman" w:eastAsia="Times New Roman" w:hAnsi="Times New Roman" w:cs="Times New Roman"/>
          <w:sz w:val="24"/>
          <w:szCs w:val="24"/>
          <w:lang w:val="es-PR"/>
        </w:rPr>
        <w:t xml:space="preserve">debe ser clara, concisa, e incluir suficientes detalles para </w:t>
      </w:r>
      <w:r w:rsidR="00472C1B" w:rsidRPr="00CE4AB1">
        <w:rPr>
          <w:rFonts w:ascii="Times New Roman" w:eastAsia="Times New Roman" w:hAnsi="Times New Roman" w:cs="Times New Roman"/>
          <w:sz w:val="24"/>
          <w:szCs w:val="24"/>
          <w:lang w:val="es-PR"/>
        </w:rPr>
        <w:t xml:space="preserve">la realización de </w:t>
      </w:r>
      <w:r w:rsidR="002A2102" w:rsidRPr="00CE4AB1">
        <w:rPr>
          <w:rFonts w:ascii="Times New Roman" w:eastAsia="Times New Roman" w:hAnsi="Times New Roman" w:cs="Times New Roman"/>
          <w:sz w:val="24"/>
          <w:szCs w:val="24"/>
          <w:lang w:val="es-PR"/>
        </w:rPr>
        <w:t xml:space="preserve">una </w:t>
      </w:r>
      <w:r w:rsidR="00154A1A" w:rsidRPr="00CE4AB1">
        <w:rPr>
          <w:rFonts w:ascii="Times New Roman" w:eastAsia="Times New Roman" w:hAnsi="Times New Roman" w:cs="Times New Roman"/>
          <w:sz w:val="24"/>
          <w:szCs w:val="24"/>
          <w:lang w:val="es-PR"/>
        </w:rPr>
        <w:t>evaluación efectiva</w:t>
      </w:r>
      <w:r w:rsidR="00472C1B" w:rsidRPr="00CE4AB1">
        <w:rPr>
          <w:rFonts w:ascii="Times New Roman" w:eastAsia="Times New Roman" w:hAnsi="Times New Roman" w:cs="Times New Roman"/>
          <w:sz w:val="24"/>
          <w:szCs w:val="24"/>
          <w:lang w:val="es-PR"/>
        </w:rPr>
        <w:t xml:space="preserve">. </w:t>
      </w:r>
      <w:r w:rsidR="003127A8" w:rsidRPr="00CE4AB1">
        <w:rPr>
          <w:rFonts w:ascii="Times New Roman" w:eastAsia="Times New Roman" w:hAnsi="Times New Roman" w:cs="Times New Roman"/>
          <w:sz w:val="24"/>
          <w:szCs w:val="24"/>
          <w:lang w:val="es-PR"/>
        </w:rPr>
        <w:t xml:space="preserve">El </w:t>
      </w:r>
      <w:r w:rsidR="00673BC8" w:rsidRPr="00CE4AB1">
        <w:rPr>
          <w:rFonts w:ascii="Times New Roman" w:eastAsia="Times New Roman" w:hAnsi="Times New Roman" w:cs="Times New Roman"/>
          <w:sz w:val="24"/>
          <w:szCs w:val="24"/>
          <w:lang w:val="es-PR"/>
        </w:rPr>
        <w:t xml:space="preserve">licitador </w:t>
      </w:r>
      <w:r w:rsidR="003127A8" w:rsidRPr="00CE4AB1">
        <w:rPr>
          <w:rFonts w:ascii="Times New Roman" w:eastAsia="Times New Roman" w:hAnsi="Times New Roman" w:cs="Times New Roman"/>
          <w:sz w:val="24"/>
          <w:szCs w:val="24"/>
          <w:lang w:val="es-PR"/>
        </w:rPr>
        <w:t xml:space="preserve">debe asumir </w:t>
      </w:r>
      <w:r w:rsidR="004D399E" w:rsidRPr="00CE4AB1">
        <w:rPr>
          <w:rFonts w:ascii="Times New Roman" w:eastAsia="Times New Roman" w:hAnsi="Times New Roman" w:cs="Times New Roman"/>
          <w:sz w:val="24"/>
          <w:szCs w:val="24"/>
          <w:lang w:val="es-PR"/>
        </w:rPr>
        <w:t>que el Gobierno no tiene conocimiento</w:t>
      </w:r>
      <w:r w:rsidR="000920DC" w:rsidRPr="00CE4AB1">
        <w:rPr>
          <w:rFonts w:ascii="Times New Roman" w:eastAsia="Times New Roman" w:hAnsi="Times New Roman" w:cs="Times New Roman"/>
          <w:sz w:val="24"/>
          <w:szCs w:val="24"/>
          <w:lang w:val="es-PR"/>
        </w:rPr>
        <w:t xml:space="preserve"> previo </w:t>
      </w:r>
      <w:r w:rsidR="007A2927" w:rsidRPr="00CE4AB1">
        <w:rPr>
          <w:rFonts w:ascii="Times New Roman" w:eastAsia="Times New Roman" w:hAnsi="Times New Roman" w:cs="Times New Roman"/>
          <w:sz w:val="24"/>
          <w:szCs w:val="24"/>
          <w:lang w:val="es-PR"/>
        </w:rPr>
        <w:t>sobre</w:t>
      </w:r>
      <w:r w:rsidR="000920DC" w:rsidRPr="00CE4AB1">
        <w:rPr>
          <w:rFonts w:ascii="Times New Roman" w:eastAsia="Times New Roman" w:hAnsi="Times New Roman" w:cs="Times New Roman"/>
          <w:sz w:val="24"/>
          <w:szCs w:val="24"/>
          <w:lang w:val="es-PR"/>
        </w:rPr>
        <w:t xml:space="preserve"> su experiencia</w:t>
      </w:r>
      <w:r w:rsidR="00A73927" w:rsidRPr="00CE4AB1">
        <w:rPr>
          <w:rFonts w:ascii="Times New Roman" w:eastAsia="Times New Roman" w:hAnsi="Times New Roman" w:cs="Times New Roman"/>
          <w:sz w:val="24"/>
          <w:szCs w:val="24"/>
          <w:lang w:val="es-PR"/>
        </w:rPr>
        <w:t xml:space="preserve"> </w:t>
      </w:r>
      <w:r w:rsidR="007A2927" w:rsidRPr="00CE4AB1">
        <w:rPr>
          <w:rFonts w:ascii="Times New Roman" w:eastAsia="Times New Roman" w:hAnsi="Times New Roman" w:cs="Times New Roman"/>
          <w:sz w:val="24"/>
          <w:szCs w:val="24"/>
          <w:lang w:val="es-PR"/>
        </w:rPr>
        <w:t>y tampoco sobre sus prácticas de negocio.</w:t>
      </w:r>
      <w:r w:rsidR="000920DC" w:rsidRPr="00CE4AB1">
        <w:rPr>
          <w:rFonts w:ascii="Times New Roman" w:eastAsia="Times New Roman" w:hAnsi="Times New Roman" w:cs="Times New Roman"/>
          <w:sz w:val="24"/>
          <w:szCs w:val="24"/>
          <w:lang w:val="es-PR"/>
        </w:rPr>
        <w:t xml:space="preserve"> </w:t>
      </w:r>
      <w:r w:rsidR="00C474F4" w:rsidRPr="00CE4AB1">
        <w:rPr>
          <w:rFonts w:ascii="Times New Roman" w:eastAsia="Times New Roman" w:hAnsi="Times New Roman" w:cs="Times New Roman"/>
          <w:sz w:val="24"/>
          <w:szCs w:val="24"/>
          <w:lang w:val="es-PR"/>
        </w:rPr>
        <w:t xml:space="preserve">Además, la </w:t>
      </w:r>
      <w:r w:rsidR="00D83D77" w:rsidRPr="00CE4AB1">
        <w:rPr>
          <w:rFonts w:ascii="Times New Roman" w:eastAsia="Times New Roman" w:hAnsi="Times New Roman" w:cs="Times New Roman"/>
          <w:sz w:val="24"/>
          <w:szCs w:val="24"/>
          <w:lang w:val="es-PR"/>
        </w:rPr>
        <w:t>carta</w:t>
      </w:r>
      <w:r w:rsidR="007A2927" w:rsidRPr="00CE4AB1">
        <w:rPr>
          <w:rFonts w:ascii="Times New Roman" w:eastAsia="Times New Roman" w:hAnsi="Times New Roman" w:cs="Times New Roman"/>
          <w:sz w:val="24"/>
          <w:szCs w:val="24"/>
          <w:lang w:val="es-PR"/>
        </w:rPr>
        <w:t xml:space="preserve"> de presentación</w:t>
      </w:r>
      <w:r w:rsidR="00D83D77"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deberá </w:t>
      </w:r>
      <w:r w:rsidR="004C4751" w:rsidRPr="00CE4AB1">
        <w:rPr>
          <w:rFonts w:ascii="Times New Roman" w:eastAsia="Times New Roman" w:hAnsi="Times New Roman" w:cs="Times New Roman"/>
          <w:sz w:val="24"/>
          <w:szCs w:val="24"/>
          <w:lang w:val="es-PR"/>
        </w:rPr>
        <w:t>incluir</w:t>
      </w:r>
      <w:r w:rsidR="007A2927" w:rsidRPr="00CE4AB1">
        <w:rPr>
          <w:rFonts w:ascii="Times New Roman" w:eastAsia="Times New Roman" w:hAnsi="Times New Roman" w:cs="Times New Roman"/>
          <w:sz w:val="24"/>
          <w:szCs w:val="24"/>
          <w:lang w:val="es-PR"/>
        </w:rPr>
        <w:t xml:space="preserve">, </w:t>
      </w:r>
      <w:r w:rsidR="00C474F4" w:rsidRPr="00CE4AB1">
        <w:rPr>
          <w:rFonts w:ascii="Times New Roman" w:eastAsia="Times New Roman" w:hAnsi="Times New Roman" w:cs="Times New Roman"/>
          <w:sz w:val="24"/>
          <w:szCs w:val="24"/>
          <w:lang w:val="es-PR"/>
        </w:rPr>
        <w:t>una breve descripción de</w:t>
      </w:r>
      <w:r w:rsidR="00336B51" w:rsidRPr="00CE4AB1">
        <w:rPr>
          <w:rFonts w:ascii="Times New Roman" w:eastAsia="Times New Roman" w:hAnsi="Times New Roman" w:cs="Times New Roman"/>
          <w:sz w:val="24"/>
          <w:szCs w:val="24"/>
          <w:lang w:val="es-PR"/>
        </w:rPr>
        <w:t xml:space="preserve"> lo siguiente</w:t>
      </w:r>
      <w:r w:rsidR="00966178" w:rsidRPr="00CE4AB1">
        <w:rPr>
          <w:rFonts w:ascii="Times New Roman" w:eastAsia="Times New Roman" w:hAnsi="Times New Roman" w:cs="Times New Roman"/>
          <w:sz w:val="24"/>
          <w:szCs w:val="24"/>
          <w:lang w:val="es-PR"/>
        </w:rPr>
        <w:t>:</w:t>
      </w:r>
    </w:p>
    <w:p w14:paraId="28C620EA" w14:textId="77777777" w:rsidR="00B4691F" w:rsidRPr="00CE4AB1" w:rsidRDefault="00B4691F" w:rsidP="00C766E1">
      <w:pPr>
        <w:ind w:left="360"/>
        <w:rPr>
          <w:rFonts w:ascii="Times New Roman" w:eastAsia="Times New Roman" w:hAnsi="Times New Roman" w:cs="Times New Roman"/>
          <w:sz w:val="24"/>
          <w:szCs w:val="24"/>
          <w:lang w:val="es-PR"/>
        </w:rPr>
      </w:pPr>
    </w:p>
    <w:p w14:paraId="16D8E55D" w14:textId="09E55B2B" w:rsidR="00C766E1" w:rsidRPr="00CE4AB1" w:rsidRDefault="00966178" w:rsidP="00942EE9">
      <w:pPr>
        <w:pStyle w:val="ListParagraph"/>
        <w:numPr>
          <w:ilvl w:val="0"/>
          <w:numId w:val="8"/>
        </w:numPr>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Desempeño pasado</w:t>
      </w:r>
      <w:r w:rsidR="00F539CC" w:rsidRPr="00CE4AB1">
        <w:rPr>
          <w:rFonts w:ascii="Times New Roman" w:eastAsia="Times New Roman" w:hAnsi="Times New Roman" w:cs="Times New Roman"/>
          <w:bCs/>
          <w:sz w:val="24"/>
          <w:szCs w:val="24"/>
          <w:lang w:val="es-PR"/>
        </w:rPr>
        <w:t>:</w:t>
      </w:r>
      <w:r w:rsidR="004F3B81" w:rsidRPr="00CE4AB1">
        <w:rPr>
          <w:rFonts w:ascii="Times New Roman" w:eastAsia="Times New Roman" w:hAnsi="Times New Roman" w:cs="Times New Roman"/>
          <w:bCs/>
          <w:sz w:val="24"/>
          <w:szCs w:val="24"/>
          <w:lang w:val="es-PR"/>
        </w:rPr>
        <w:t xml:space="preserve"> D</w:t>
      </w:r>
      <w:r w:rsidR="008712AC" w:rsidRPr="00CE4AB1">
        <w:rPr>
          <w:rFonts w:ascii="Times New Roman" w:eastAsia="Times New Roman" w:hAnsi="Times New Roman" w:cs="Times New Roman"/>
          <w:bCs/>
          <w:sz w:val="24"/>
          <w:szCs w:val="24"/>
          <w:lang w:val="es-PR"/>
        </w:rPr>
        <w:t>e haber</w:t>
      </w:r>
      <w:r w:rsidR="00F539CC" w:rsidRPr="00CE4AB1">
        <w:rPr>
          <w:rFonts w:ascii="Times New Roman" w:eastAsia="Times New Roman" w:hAnsi="Times New Roman" w:cs="Times New Roman"/>
          <w:bCs/>
          <w:sz w:val="24"/>
          <w:szCs w:val="24"/>
          <w:lang w:val="es-PR"/>
        </w:rPr>
        <w:t xml:space="preserve"> suplido</w:t>
      </w:r>
      <w:r w:rsidR="004F3B81" w:rsidRPr="00CE4AB1">
        <w:rPr>
          <w:rFonts w:ascii="Times New Roman" w:eastAsia="Times New Roman" w:hAnsi="Times New Roman" w:cs="Times New Roman"/>
          <w:bCs/>
          <w:sz w:val="24"/>
          <w:szCs w:val="24"/>
          <w:lang w:val="es-PR"/>
        </w:rPr>
        <w:t xml:space="preserve"> bienes</w:t>
      </w:r>
      <w:r w:rsidR="00F539CC" w:rsidRPr="00CE4AB1">
        <w:rPr>
          <w:rFonts w:ascii="Times New Roman" w:eastAsia="Times New Roman" w:hAnsi="Times New Roman" w:cs="Times New Roman"/>
          <w:bCs/>
          <w:sz w:val="24"/>
          <w:szCs w:val="24"/>
          <w:lang w:val="es-PR"/>
        </w:rPr>
        <w:t xml:space="preserve">, de haber realizado obras </w:t>
      </w:r>
      <w:r w:rsidR="007A2927" w:rsidRPr="00CE4AB1">
        <w:rPr>
          <w:rFonts w:ascii="Times New Roman" w:eastAsia="Times New Roman" w:hAnsi="Times New Roman" w:cs="Times New Roman"/>
          <w:bCs/>
          <w:sz w:val="24"/>
          <w:szCs w:val="24"/>
          <w:lang w:val="es-PR"/>
        </w:rPr>
        <w:t xml:space="preserve">o </w:t>
      </w:r>
      <w:r w:rsidR="00F539CC" w:rsidRPr="00CE4AB1">
        <w:rPr>
          <w:rFonts w:ascii="Times New Roman" w:eastAsia="Times New Roman" w:hAnsi="Times New Roman" w:cs="Times New Roman"/>
          <w:bCs/>
          <w:sz w:val="24"/>
          <w:szCs w:val="24"/>
          <w:lang w:val="es-PR"/>
        </w:rPr>
        <w:t xml:space="preserve">de haber prestado </w:t>
      </w:r>
      <w:r w:rsidR="007A2927" w:rsidRPr="00CE4AB1">
        <w:rPr>
          <w:rFonts w:ascii="Times New Roman" w:eastAsia="Times New Roman" w:hAnsi="Times New Roman" w:cs="Times New Roman"/>
          <w:bCs/>
          <w:sz w:val="24"/>
          <w:szCs w:val="24"/>
          <w:lang w:val="es-PR"/>
        </w:rPr>
        <w:t xml:space="preserve">servicios no profesionales </w:t>
      </w:r>
      <w:r w:rsidR="00F539CC" w:rsidRPr="00CE4AB1">
        <w:rPr>
          <w:rFonts w:ascii="Times New Roman" w:eastAsia="Times New Roman" w:hAnsi="Times New Roman" w:cs="Times New Roman"/>
          <w:bCs/>
          <w:sz w:val="24"/>
          <w:szCs w:val="24"/>
          <w:lang w:val="es-PR"/>
        </w:rPr>
        <w:t xml:space="preserve">iguales, </w:t>
      </w:r>
      <w:r w:rsidR="004F3B81" w:rsidRPr="00CE4AB1">
        <w:rPr>
          <w:rFonts w:ascii="Times New Roman" w:eastAsia="Times New Roman" w:hAnsi="Times New Roman" w:cs="Times New Roman"/>
          <w:bCs/>
          <w:sz w:val="24"/>
          <w:szCs w:val="24"/>
          <w:lang w:val="es-PR"/>
        </w:rPr>
        <w:t>similares</w:t>
      </w:r>
      <w:r w:rsidR="00F539CC" w:rsidRPr="00CE4AB1">
        <w:rPr>
          <w:rFonts w:ascii="Times New Roman" w:eastAsia="Times New Roman" w:hAnsi="Times New Roman" w:cs="Times New Roman"/>
          <w:bCs/>
          <w:sz w:val="24"/>
          <w:szCs w:val="24"/>
          <w:lang w:val="es-PR"/>
        </w:rPr>
        <w:t xml:space="preserve"> o relacionados</w:t>
      </w:r>
      <w:r w:rsidR="008712AC" w:rsidRPr="00CE4AB1">
        <w:rPr>
          <w:rFonts w:ascii="Times New Roman" w:eastAsia="Times New Roman" w:hAnsi="Times New Roman" w:cs="Times New Roman"/>
          <w:bCs/>
          <w:sz w:val="24"/>
          <w:szCs w:val="24"/>
          <w:lang w:val="es-PR"/>
        </w:rPr>
        <w:t xml:space="preserve"> a lo</w:t>
      </w:r>
      <w:r w:rsidR="007A2927" w:rsidRPr="00CE4AB1">
        <w:rPr>
          <w:rFonts w:ascii="Times New Roman" w:eastAsia="Times New Roman" w:hAnsi="Times New Roman" w:cs="Times New Roman"/>
          <w:bCs/>
          <w:sz w:val="24"/>
          <w:szCs w:val="24"/>
          <w:lang w:val="es-PR"/>
        </w:rPr>
        <w:t>s</w:t>
      </w:r>
      <w:r w:rsidR="008712AC" w:rsidRPr="00CE4AB1">
        <w:rPr>
          <w:rFonts w:ascii="Times New Roman" w:eastAsia="Times New Roman" w:hAnsi="Times New Roman" w:cs="Times New Roman"/>
          <w:bCs/>
          <w:sz w:val="24"/>
          <w:szCs w:val="24"/>
          <w:lang w:val="es-PR"/>
        </w:rPr>
        <w:t xml:space="preserve"> </w:t>
      </w:r>
      <w:r w:rsidR="004F3B81" w:rsidRPr="00CE4AB1">
        <w:rPr>
          <w:rFonts w:ascii="Times New Roman" w:eastAsia="Times New Roman" w:hAnsi="Times New Roman" w:cs="Times New Roman"/>
          <w:bCs/>
          <w:sz w:val="24"/>
          <w:szCs w:val="24"/>
          <w:lang w:val="es-PR"/>
        </w:rPr>
        <w:t>requeridos</w:t>
      </w:r>
      <w:r w:rsidR="00F539CC" w:rsidRPr="00CE4AB1">
        <w:rPr>
          <w:rFonts w:ascii="Times New Roman" w:eastAsia="Times New Roman" w:hAnsi="Times New Roman" w:cs="Times New Roman"/>
          <w:bCs/>
          <w:sz w:val="24"/>
          <w:szCs w:val="24"/>
          <w:lang w:val="es-PR"/>
        </w:rPr>
        <w:t xml:space="preserve"> </w:t>
      </w:r>
      <w:r w:rsidR="004F3B81" w:rsidRPr="00CE4AB1">
        <w:rPr>
          <w:rFonts w:ascii="Times New Roman" w:eastAsia="Times New Roman" w:hAnsi="Times New Roman" w:cs="Times New Roman"/>
          <w:bCs/>
          <w:sz w:val="24"/>
          <w:szCs w:val="24"/>
          <w:lang w:val="es-PR"/>
        </w:rPr>
        <w:t xml:space="preserve">en </w:t>
      </w:r>
      <w:r w:rsidR="00B804BD" w:rsidRPr="00CE4AB1">
        <w:rPr>
          <w:rFonts w:ascii="Times New Roman" w:eastAsia="Times New Roman" w:hAnsi="Times New Roman" w:cs="Times New Roman"/>
          <w:bCs/>
          <w:sz w:val="24"/>
          <w:szCs w:val="24"/>
          <w:lang w:val="es-PR"/>
        </w:rPr>
        <w:t xml:space="preserve">este pliego de subasta </w:t>
      </w:r>
      <w:r w:rsidR="004F3B81" w:rsidRPr="00CE4AB1">
        <w:rPr>
          <w:rFonts w:ascii="Times New Roman" w:eastAsia="Times New Roman" w:hAnsi="Times New Roman" w:cs="Times New Roman"/>
          <w:bCs/>
          <w:sz w:val="24"/>
          <w:szCs w:val="24"/>
          <w:lang w:val="es-PR"/>
        </w:rPr>
        <w:t>formal</w:t>
      </w:r>
      <w:r w:rsidR="008712AC" w:rsidRPr="00CE4AB1">
        <w:rPr>
          <w:rFonts w:ascii="Times New Roman" w:eastAsia="Times New Roman" w:hAnsi="Times New Roman" w:cs="Times New Roman"/>
          <w:bCs/>
          <w:sz w:val="24"/>
          <w:szCs w:val="24"/>
          <w:lang w:val="es-PR"/>
        </w:rPr>
        <w:t>,</w:t>
      </w:r>
      <w:r w:rsidR="004F3B81" w:rsidRPr="00CE4AB1">
        <w:rPr>
          <w:rFonts w:ascii="Times New Roman" w:eastAsia="Times New Roman" w:hAnsi="Times New Roman" w:cs="Times New Roman"/>
          <w:bCs/>
          <w:sz w:val="24"/>
          <w:szCs w:val="24"/>
          <w:lang w:val="es-PR"/>
        </w:rPr>
        <w:t xml:space="preserve"> deberá proveer</w:t>
      </w:r>
      <w:r w:rsidR="008712AC" w:rsidRPr="00CE4AB1">
        <w:rPr>
          <w:rFonts w:ascii="Times New Roman" w:eastAsia="Times New Roman" w:hAnsi="Times New Roman" w:cs="Times New Roman"/>
          <w:bCs/>
          <w:sz w:val="24"/>
          <w:szCs w:val="24"/>
          <w:lang w:val="es-PR"/>
        </w:rPr>
        <w:t xml:space="preserve"> el listado de los clientes </w:t>
      </w:r>
      <w:r w:rsidR="00571C2F" w:rsidRPr="00CE4AB1">
        <w:rPr>
          <w:rFonts w:ascii="Times New Roman" w:eastAsia="Times New Roman" w:hAnsi="Times New Roman" w:cs="Times New Roman"/>
          <w:bCs/>
          <w:sz w:val="24"/>
          <w:szCs w:val="24"/>
          <w:lang w:val="es-PR"/>
        </w:rPr>
        <w:t xml:space="preserve">del sector público y privado </w:t>
      </w:r>
      <w:r w:rsidR="008712AC" w:rsidRPr="00CE4AB1">
        <w:rPr>
          <w:rFonts w:ascii="Times New Roman" w:eastAsia="Times New Roman" w:hAnsi="Times New Roman" w:cs="Times New Roman"/>
          <w:bCs/>
          <w:sz w:val="24"/>
          <w:szCs w:val="24"/>
          <w:lang w:val="es-PR"/>
        </w:rPr>
        <w:t>a quien</w:t>
      </w:r>
      <w:r w:rsidR="00571C2F" w:rsidRPr="00CE4AB1">
        <w:rPr>
          <w:rFonts w:ascii="Times New Roman" w:eastAsia="Times New Roman" w:hAnsi="Times New Roman" w:cs="Times New Roman"/>
          <w:bCs/>
          <w:sz w:val="24"/>
          <w:szCs w:val="24"/>
          <w:lang w:val="es-PR"/>
        </w:rPr>
        <w:t>es</w:t>
      </w:r>
      <w:r w:rsidR="008712AC" w:rsidRPr="00CE4AB1">
        <w:rPr>
          <w:rFonts w:ascii="Times New Roman" w:eastAsia="Times New Roman" w:hAnsi="Times New Roman" w:cs="Times New Roman"/>
          <w:bCs/>
          <w:sz w:val="24"/>
          <w:szCs w:val="24"/>
          <w:lang w:val="es-PR"/>
        </w:rPr>
        <w:t xml:space="preserve"> </w:t>
      </w:r>
      <w:r w:rsidR="00C474F4" w:rsidRPr="00CE4AB1">
        <w:rPr>
          <w:rFonts w:ascii="Times New Roman" w:eastAsia="Times New Roman" w:hAnsi="Times New Roman" w:cs="Times New Roman"/>
          <w:bCs/>
          <w:sz w:val="24"/>
          <w:szCs w:val="24"/>
          <w:lang w:val="es-PR"/>
        </w:rPr>
        <w:t xml:space="preserve">en los pasados dos (2) años </w:t>
      </w:r>
      <w:r w:rsidR="004F3B81" w:rsidRPr="00CE4AB1">
        <w:rPr>
          <w:rFonts w:ascii="Times New Roman" w:eastAsia="Times New Roman" w:hAnsi="Times New Roman" w:cs="Times New Roman"/>
          <w:bCs/>
          <w:sz w:val="24"/>
          <w:szCs w:val="24"/>
          <w:lang w:val="es-PR"/>
        </w:rPr>
        <w:t>suplió los bienes</w:t>
      </w:r>
      <w:r w:rsidR="007A2927" w:rsidRPr="00CE4AB1">
        <w:rPr>
          <w:rFonts w:ascii="Times New Roman" w:eastAsia="Times New Roman" w:hAnsi="Times New Roman" w:cs="Times New Roman"/>
          <w:bCs/>
          <w:sz w:val="24"/>
          <w:szCs w:val="24"/>
          <w:lang w:val="es-PR"/>
        </w:rPr>
        <w:t>, realizó las obras</w:t>
      </w:r>
      <w:r w:rsidR="004F3B81" w:rsidRPr="00CE4AB1">
        <w:rPr>
          <w:rFonts w:ascii="Times New Roman" w:eastAsia="Times New Roman" w:hAnsi="Times New Roman" w:cs="Times New Roman"/>
          <w:bCs/>
          <w:sz w:val="24"/>
          <w:szCs w:val="24"/>
          <w:lang w:val="es-PR"/>
        </w:rPr>
        <w:t xml:space="preserve"> o prestó</w:t>
      </w:r>
      <w:r w:rsidR="007A2927" w:rsidRPr="00CE4AB1">
        <w:rPr>
          <w:rFonts w:ascii="Times New Roman" w:eastAsia="Times New Roman" w:hAnsi="Times New Roman" w:cs="Times New Roman"/>
          <w:bCs/>
          <w:sz w:val="24"/>
          <w:szCs w:val="24"/>
          <w:lang w:val="es-PR"/>
        </w:rPr>
        <w:t xml:space="preserve"> los</w:t>
      </w:r>
      <w:r w:rsidR="004F3B81" w:rsidRPr="00CE4AB1">
        <w:rPr>
          <w:rFonts w:ascii="Times New Roman" w:eastAsia="Times New Roman" w:hAnsi="Times New Roman" w:cs="Times New Roman"/>
          <w:bCs/>
          <w:sz w:val="24"/>
          <w:szCs w:val="24"/>
          <w:lang w:val="es-PR"/>
        </w:rPr>
        <w:t xml:space="preserve"> servicio</w:t>
      </w:r>
      <w:r w:rsidR="007A2927" w:rsidRPr="00CE4AB1">
        <w:rPr>
          <w:rFonts w:ascii="Times New Roman" w:eastAsia="Times New Roman" w:hAnsi="Times New Roman" w:cs="Times New Roman"/>
          <w:bCs/>
          <w:sz w:val="24"/>
          <w:szCs w:val="24"/>
          <w:lang w:val="es-PR"/>
        </w:rPr>
        <w:t>s</w:t>
      </w:r>
      <w:r w:rsidR="00F539CC" w:rsidRPr="00CE4AB1">
        <w:rPr>
          <w:rFonts w:ascii="Times New Roman" w:eastAsia="Times New Roman" w:hAnsi="Times New Roman" w:cs="Times New Roman"/>
          <w:bCs/>
          <w:sz w:val="24"/>
          <w:szCs w:val="24"/>
          <w:lang w:val="es-PR"/>
        </w:rPr>
        <w:t xml:space="preserve">. Deberá proveer </w:t>
      </w:r>
      <w:r w:rsidR="004F3B81" w:rsidRPr="00CE4AB1">
        <w:rPr>
          <w:rFonts w:ascii="Times New Roman" w:eastAsia="Times New Roman" w:hAnsi="Times New Roman" w:cs="Times New Roman"/>
          <w:bCs/>
          <w:sz w:val="24"/>
          <w:szCs w:val="24"/>
          <w:lang w:val="es-PR"/>
        </w:rPr>
        <w:t>además la información de contacto</w:t>
      </w:r>
      <w:r w:rsidR="00F539CC" w:rsidRPr="00CE4AB1">
        <w:rPr>
          <w:rFonts w:ascii="Times New Roman" w:eastAsia="Times New Roman" w:hAnsi="Times New Roman" w:cs="Times New Roman"/>
          <w:bCs/>
          <w:sz w:val="24"/>
          <w:szCs w:val="24"/>
          <w:lang w:val="es-PR"/>
        </w:rPr>
        <w:t xml:space="preserve"> de dichos clientes</w:t>
      </w:r>
      <w:r w:rsidR="008712AC" w:rsidRPr="00CE4AB1">
        <w:rPr>
          <w:rFonts w:ascii="Times New Roman" w:eastAsia="Times New Roman" w:hAnsi="Times New Roman" w:cs="Times New Roman"/>
          <w:bCs/>
          <w:sz w:val="24"/>
          <w:szCs w:val="24"/>
          <w:lang w:val="es-PR"/>
        </w:rPr>
        <w:t>.</w:t>
      </w:r>
    </w:p>
    <w:p w14:paraId="325C7C08" w14:textId="77777777" w:rsidR="0014119E" w:rsidRPr="00CE4AB1" w:rsidRDefault="0014119E" w:rsidP="0014119E">
      <w:pPr>
        <w:pStyle w:val="ListParagraph"/>
        <w:ind w:left="1135"/>
        <w:rPr>
          <w:rFonts w:ascii="Times New Roman" w:eastAsia="Times New Roman" w:hAnsi="Times New Roman" w:cs="Times New Roman"/>
          <w:bCs/>
          <w:sz w:val="24"/>
          <w:szCs w:val="24"/>
          <w:lang w:val="es-PR"/>
        </w:rPr>
      </w:pPr>
    </w:p>
    <w:p w14:paraId="5702196D" w14:textId="1832E1B7" w:rsidR="0014119E" w:rsidRPr="00CE4AB1" w:rsidRDefault="0077676A" w:rsidP="00942EE9">
      <w:pPr>
        <w:pStyle w:val="ListParagraph"/>
        <w:numPr>
          <w:ilvl w:val="0"/>
          <w:numId w:val="8"/>
        </w:numPr>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Capacidad técnica</w:t>
      </w:r>
      <w:r w:rsidR="007A2927" w:rsidRPr="00CE4AB1">
        <w:rPr>
          <w:rFonts w:ascii="Times New Roman" w:eastAsia="Times New Roman" w:hAnsi="Times New Roman" w:cs="Times New Roman"/>
          <w:bCs/>
          <w:sz w:val="24"/>
          <w:szCs w:val="24"/>
          <w:lang w:val="es-PR"/>
        </w:rPr>
        <w:t>: Deberá d</w:t>
      </w:r>
      <w:r w:rsidR="00500BF7" w:rsidRPr="00CE4AB1">
        <w:rPr>
          <w:rFonts w:ascii="Times New Roman" w:eastAsia="Times New Roman" w:hAnsi="Times New Roman" w:cs="Times New Roman"/>
          <w:bCs/>
          <w:sz w:val="24"/>
          <w:szCs w:val="24"/>
          <w:lang w:val="es-PR"/>
        </w:rPr>
        <w:t>etallar la capacidad</w:t>
      </w:r>
      <w:r w:rsidR="00C474F4" w:rsidRPr="00CE4AB1">
        <w:rPr>
          <w:rFonts w:ascii="Times New Roman" w:eastAsia="Times New Roman" w:hAnsi="Times New Roman" w:cs="Times New Roman"/>
          <w:bCs/>
          <w:sz w:val="24"/>
          <w:szCs w:val="24"/>
          <w:lang w:val="es-PR"/>
        </w:rPr>
        <w:t xml:space="preserve">, enfoque </w:t>
      </w:r>
      <w:r w:rsidR="00500BF7" w:rsidRPr="00CE4AB1">
        <w:rPr>
          <w:rFonts w:ascii="Times New Roman" w:eastAsia="Times New Roman" w:hAnsi="Times New Roman" w:cs="Times New Roman"/>
          <w:bCs/>
          <w:sz w:val="24"/>
          <w:szCs w:val="24"/>
          <w:lang w:val="es-PR"/>
        </w:rPr>
        <w:t>y conocimientos necesarios</w:t>
      </w:r>
      <w:r w:rsidR="00F539CC" w:rsidRPr="00CE4AB1">
        <w:rPr>
          <w:rFonts w:ascii="Times New Roman" w:eastAsia="Times New Roman" w:hAnsi="Times New Roman" w:cs="Times New Roman"/>
          <w:bCs/>
          <w:sz w:val="24"/>
          <w:szCs w:val="24"/>
          <w:lang w:val="es-PR"/>
        </w:rPr>
        <w:t xml:space="preserve"> (entre otros aspectos técnicos y/o de logística)</w:t>
      </w:r>
      <w:r w:rsidR="00500BF7" w:rsidRPr="00CE4AB1">
        <w:rPr>
          <w:rFonts w:ascii="Times New Roman" w:eastAsia="Times New Roman" w:hAnsi="Times New Roman" w:cs="Times New Roman"/>
          <w:bCs/>
          <w:sz w:val="24"/>
          <w:szCs w:val="24"/>
          <w:lang w:val="es-PR"/>
        </w:rPr>
        <w:t xml:space="preserve"> que posee </w:t>
      </w:r>
      <w:r w:rsidR="0014119E" w:rsidRPr="00CE4AB1">
        <w:rPr>
          <w:rFonts w:ascii="Times New Roman" w:eastAsia="Times New Roman" w:hAnsi="Times New Roman" w:cs="Times New Roman"/>
          <w:bCs/>
          <w:sz w:val="24"/>
          <w:szCs w:val="24"/>
          <w:lang w:val="es-PR"/>
        </w:rPr>
        <w:t>su empresa</w:t>
      </w:r>
      <w:r w:rsidR="00A73927" w:rsidRPr="00CE4AB1">
        <w:rPr>
          <w:rFonts w:ascii="Times New Roman" w:eastAsia="Times New Roman" w:hAnsi="Times New Roman" w:cs="Times New Roman"/>
          <w:bCs/>
          <w:sz w:val="24"/>
          <w:szCs w:val="24"/>
          <w:lang w:val="es-PR"/>
        </w:rPr>
        <w:t>, industria</w:t>
      </w:r>
      <w:r w:rsidR="0014119E" w:rsidRPr="00CE4AB1">
        <w:rPr>
          <w:rFonts w:ascii="Times New Roman" w:eastAsia="Times New Roman" w:hAnsi="Times New Roman" w:cs="Times New Roman"/>
          <w:bCs/>
          <w:sz w:val="24"/>
          <w:szCs w:val="24"/>
          <w:lang w:val="es-PR"/>
        </w:rPr>
        <w:t xml:space="preserve"> o negocio </w:t>
      </w:r>
      <w:r w:rsidR="00500BF7" w:rsidRPr="00CE4AB1">
        <w:rPr>
          <w:rFonts w:ascii="Times New Roman" w:eastAsia="Times New Roman" w:hAnsi="Times New Roman" w:cs="Times New Roman"/>
          <w:bCs/>
          <w:sz w:val="24"/>
          <w:szCs w:val="24"/>
          <w:lang w:val="es-PR"/>
        </w:rPr>
        <w:t>para cumplir con la provisión de los bienes</w:t>
      </w:r>
      <w:r w:rsidR="0014119E" w:rsidRPr="00CE4AB1">
        <w:rPr>
          <w:rFonts w:ascii="Times New Roman" w:eastAsia="Times New Roman" w:hAnsi="Times New Roman" w:cs="Times New Roman"/>
          <w:bCs/>
          <w:sz w:val="24"/>
          <w:szCs w:val="24"/>
          <w:lang w:val="es-PR"/>
        </w:rPr>
        <w:t xml:space="preserve">, </w:t>
      </w:r>
      <w:r w:rsidR="00BA24B3" w:rsidRPr="00CE4AB1">
        <w:rPr>
          <w:rFonts w:ascii="Times New Roman" w:eastAsia="Times New Roman" w:hAnsi="Times New Roman" w:cs="Times New Roman"/>
          <w:bCs/>
          <w:sz w:val="24"/>
          <w:szCs w:val="24"/>
          <w:lang w:val="es-PR"/>
        </w:rPr>
        <w:t xml:space="preserve">realización de </w:t>
      </w:r>
      <w:r w:rsidR="0014119E" w:rsidRPr="00CE4AB1">
        <w:rPr>
          <w:rFonts w:ascii="Times New Roman" w:eastAsia="Times New Roman" w:hAnsi="Times New Roman" w:cs="Times New Roman"/>
          <w:bCs/>
          <w:sz w:val="24"/>
          <w:szCs w:val="24"/>
          <w:lang w:val="es-PR"/>
        </w:rPr>
        <w:t xml:space="preserve">obras </w:t>
      </w:r>
      <w:r w:rsidR="00500BF7" w:rsidRPr="00CE4AB1">
        <w:rPr>
          <w:rFonts w:ascii="Times New Roman" w:eastAsia="Times New Roman" w:hAnsi="Times New Roman" w:cs="Times New Roman"/>
          <w:bCs/>
          <w:sz w:val="24"/>
          <w:szCs w:val="24"/>
          <w:lang w:val="es-PR"/>
        </w:rPr>
        <w:t>y</w:t>
      </w:r>
      <w:r w:rsidR="00BA24B3" w:rsidRPr="00CE4AB1">
        <w:rPr>
          <w:rFonts w:ascii="Times New Roman" w:eastAsia="Times New Roman" w:hAnsi="Times New Roman" w:cs="Times New Roman"/>
          <w:bCs/>
          <w:sz w:val="24"/>
          <w:szCs w:val="24"/>
          <w:lang w:val="es-PR"/>
        </w:rPr>
        <w:t>/o prestación de</w:t>
      </w:r>
      <w:r w:rsidR="00500BF7" w:rsidRPr="00CE4AB1">
        <w:rPr>
          <w:rFonts w:ascii="Times New Roman" w:eastAsia="Times New Roman" w:hAnsi="Times New Roman" w:cs="Times New Roman"/>
          <w:bCs/>
          <w:sz w:val="24"/>
          <w:szCs w:val="24"/>
          <w:lang w:val="es-PR"/>
        </w:rPr>
        <w:t xml:space="preserve"> servicios</w:t>
      </w:r>
      <w:r w:rsidR="0014119E" w:rsidRPr="00CE4AB1">
        <w:rPr>
          <w:rFonts w:ascii="Times New Roman" w:eastAsia="Times New Roman" w:hAnsi="Times New Roman" w:cs="Times New Roman"/>
          <w:bCs/>
          <w:sz w:val="24"/>
          <w:szCs w:val="24"/>
          <w:lang w:val="es-PR"/>
        </w:rPr>
        <w:t xml:space="preserve"> no profesionales</w:t>
      </w:r>
      <w:r w:rsidR="00500BF7" w:rsidRPr="00CE4AB1">
        <w:rPr>
          <w:rFonts w:ascii="Times New Roman" w:eastAsia="Times New Roman" w:hAnsi="Times New Roman" w:cs="Times New Roman"/>
          <w:bCs/>
          <w:sz w:val="24"/>
          <w:szCs w:val="24"/>
          <w:lang w:val="es-PR"/>
        </w:rPr>
        <w:t xml:space="preserve"> ofertados. </w:t>
      </w:r>
    </w:p>
    <w:p w14:paraId="3E0FFD79" w14:textId="210EFCB9" w:rsidR="0077676A" w:rsidRPr="00CE4AB1" w:rsidRDefault="00500BF7" w:rsidP="0014119E">
      <w:pPr>
        <w:pStyle w:val="ListParagraph"/>
        <w:ind w:left="1135"/>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 </w:t>
      </w:r>
    </w:p>
    <w:p w14:paraId="0AECCA74" w14:textId="355083E7" w:rsidR="0077676A" w:rsidRPr="00CE4AB1" w:rsidRDefault="00C2052A" w:rsidP="00942EE9">
      <w:pPr>
        <w:pStyle w:val="ListParagraph"/>
        <w:numPr>
          <w:ilvl w:val="0"/>
          <w:numId w:val="8"/>
        </w:numPr>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Cualquier otra información que el </w:t>
      </w:r>
      <w:r w:rsidR="00673BC8" w:rsidRPr="00CE4AB1">
        <w:rPr>
          <w:rFonts w:ascii="Times New Roman" w:eastAsia="Times New Roman" w:hAnsi="Times New Roman" w:cs="Times New Roman"/>
          <w:bCs/>
          <w:sz w:val="24"/>
          <w:szCs w:val="24"/>
          <w:lang w:val="es-PR"/>
        </w:rPr>
        <w:t xml:space="preserve">licitador </w:t>
      </w:r>
      <w:r w:rsidRPr="00CE4AB1">
        <w:rPr>
          <w:rFonts w:ascii="Times New Roman" w:eastAsia="Times New Roman" w:hAnsi="Times New Roman" w:cs="Times New Roman"/>
          <w:bCs/>
          <w:sz w:val="24"/>
          <w:szCs w:val="24"/>
          <w:lang w:val="es-PR"/>
        </w:rPr>
        <w:t>entienda</w:t>
      </w:r>
      <w:r w:rsidR="00571C2F" w:rsidRPr="00CE4AB1">
        <w:rPr>
          <w:rFonts w:ascii="Times New Roman" w:eastAsia="Times New Roman" w:hAnsi="Times New Roman" w:cs="Times New Roman"/>
          <w:bCs/>
          <w:sz w:val="24"/>
          <w:szCs w:val="24"/>
          <w:lang w:val="es-PR"/>
        </w:rPr>
        <w:t xml:space="preserve"> </w:t>
      </w:r>
      <w:r w:rsidR="0009211D" w:rsidRPr="00CE4AB1">
        <w:rPr>
          <w:rFonts w:ascii="Times New Roman" w:eastAsia="Times New Roman" w:hAnsi="Times New Roman" w:cs="Times New Roman"/>
          <w:bCs/>
          <w:sz w:val="24"/>
          <w:szCs w:val="24"/>
          <w:lang w:val="es-PR"/>
        </w:rPr>
        <w:t xml:space="preserve">pertinente </w:t>
      </w:r>
      <w:r w:rsidR="00571C2F" w:rsidRPr="00CE4AB1">
        <w:rPr>
          <w:rFonts w:ascii="Times New Roman" w:eastAsia="Times New Roman" w:hAnsi="Times New Roman" w:cs="Times New Roman"/>
          <w:bCs/>
          <w:sz w:val="24"/>
          <w:szCs w:val="24"/>
          <w:lang w:val="es-PR"/>
        </w:rPr>
        <w:t>que</w:t>
      </w:r>
      <w:r w:rsidRPr="00CE4AB1">
        <w:rPr>
          <w:rFonts w:ascii="Times New Roman" w:eastAsia="Times New Roman" w:hAnsi="Times New Roman" w:cs="Times New Roman"/>
          <w:bCs/>
          <w:sz w:val="24"/>
          <w:szCs w:val="24"/>
          <w:lang w:val="es-PR"/>
        </w:rPr>
        <w:t xml:space="preserve"> </w:t>
      </w:r>
      <w:r w:rsidR="00C474F4" w:rsidRPr="00CE4AB1">
        <w:rPr>
          <w:rFonts w:ascii="Times New Roman" w:eastAsia="Times New Roman" w:hAnsi="Times New Roman" w:cs="Times New Roman"/>
          <w:bCs/>
          <w:sz w:val="24"/>
          <w:szCs w:val="24"/>
          <w:lang w:val="es-PR"/>
        </w:rPr>
        <w:t>la Junta de Subastas</w:t>
      </w:r>
      <w:r w:rsidR="007031FB" w:rsidRPr="00CE4AB1">
        <w:rPr>
          <w:rFonts w:ascii="Times New Roman" w:eastAsia="Times New Roman" w:hAnsi="Times New Roman" w:cs="Times New Roman"/>
          <w:bCs/>
          <w:sz w:val="24"/>
          <w:szCs w:val="24"/>
          <w:lang w:val="es-PR"/>
        </w:rPr>
        <w:t xml:space="preserve"> </w:t>
      </w:r>
      <w:r w:rsidR="0094194E" w:rsidRPr="00CE4AB1">
        <w:rPr>
          <w:rFonts w:ascii="Times New Roman" w:eastAsia="Times New Roman" w:hAnsi="Times New Roman" w:cs="Times New Roman"/>
          <w:bCs/>
          <w:sz w:val="24"/>
          <w:szCs w:val="24"/>
          <w:lang w:val="es-PR"/>
        </w:rPr>
        <w:t xml:space="preserve">deba </w:t>
      </w:r>
      <w:r w:rsidR="0009211D" w:rsidRPr="00CE4AB1">
        <w:rPr>
          <w:rFonts w:ascii="Times New Roman" w:eastAsia="Times New Roman" w:hAnsi="Times New Roman" w:cs="Times New Roman"/>
          <w:bCs/>
          <w:sz w:val="24"/>
          <w:szCs w:val="24"/>
          <w:lang w:val="es-PR"/>
        </w:rPr>
        <w:t>conocer</w:t>
      </w:r>
      <w:r w:rsidR="0014119E" w:rsidRPr="00CE4AB1">
        <w:rPr>
          <w:rFonts w:ascii="Times New Roman" w:eastAsia="Times New Roman" w:hAnsi="Times New Roman" w:cs="Times New Roman"/>
          <w:bCs/>
          <w:sz w:val="24"/>
          <w:szCs w:val="24"/>
          <w:lang w:val="es-PR"/>
        </w:rPr>
        <w:t xml:space="preserve">, </w:t>
      </w:r>
      <w:r w:rsidR="0009211D" w:rsidRPr="00CE4AB1">
        <w:rPr>
          <w:rFonts w:ascii="Times New Roman" w:eastAsia="Times New Roman" w:hAnsi="Times New Roman" w:cs="Times New Roman"/>
          <w:bCs/>
          <w:sz w:val="24"/>
          <w:szCs w:val="24"/>
          <w:lang w:val="es-PR"/>
        </w:rPr>
        <w:t xml:space="preserve">para la </w:t>
      </w:r>
      <w:r w:rsidR="0094194E" w:rsidRPr="00CE4AB1">
        <w:rPr>
          <w:rFonts w:ascii="Times New Roman" w:eastAsia="Times New Roman" w:hAnsi="Times New Roman" w:cs="Times New Roman"/>
          <w:bCs/>
          <w:sz w:val="24"/>
          <w:szCs w:val="24"/>
          <w:lang w:val="es-PR"/>
        </w:rPr>
        <w:t>evaluación</w:t>
      </w:r>
      <w:r w:rsidR="0009211D" w:rsidRPr="00CE4AB1">
        <w:rPr>
          <w:rFonts w:ascii="Times New Roman" w:eastAsia="Times New Roman" w:hAnsi="Times New Roman" w:cs="Times New Roman"/>
          <w:bCs/>
          <w:sz w:val="24"/>
          <w:szCs w:val="24"/>
          <w:lang w:val="es-PR"/>
        </w:rPr>
        <w:t xml:space="preserve"> correspondiente</w:t>
      </w:r>
      <w:r w:rsidR="0094194E" w:rsidRPr="00CE4AB1">
        <w:rPr>
          <w:rFonts w:ascii="Times New Roman" w:eastAsia="Times New Roman" w:hAnsi="Times New Roman" w:cs="Times New Roman"/>
          <w:bCs/>
          <w:sz w:val="24"/>
          <w:szCs w:val="24"/>
          <w:lang w:val="es-PR"/>
        </w:rPr>
        <w:t>.</w:t>
      </w:r>
    </w:p>
    <w:p w14:paraId="3BFD85B7" w14:textId="77777777" w:rsidR="00C74091" w:rsidRPr="00CE4AB1" w:rsidRDefault="00C74091" w:rsidP="00C74091">
      <w:pPr>
        <w:pStyle w:val="ListParagraph"/>
        <w:ind w:left="1135"/>
        <w:rPr>
          <w:rFonts w:ascii="Times New Roman" w:eastAsia="Times New Roman" w:hAnsi="Times New Roman" w:cs="Times New Roman"/>
          <w:bCs/>
          <w:sz w:val="24"/>
          <w:szCs w:val="24"/>
          <w:lang w:val="es-PR"/>
        </w:rPr>
      </w:pPr>
    </w:p>
    <w:p w14:paraId="158906C6" w14:textId="77777777" w:rsidR="008704E9" w:rsidRPr="00CE4AB1" w:rsidRDefault="00D45634" w:rsidP="008704E9">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La carta</w:t>
      </w:r>
      <w:r w:rsidR="0014119E" w:rsidRPr="00CE4AB1">
        <w:rPr>
          <w:rFonts w:ascii="Times New Roman" w:eastAsia="Times New Roman" w:hAnsi="Times New Roman" w:cs="Times New Roman"/>
          <w:bCs/>
          <w:sz w:val="24"/>
          <w:szCs w:val="24"/>
          <w:lang w:val="es-PR"/>
        </w:rPr>
        <w:t xml:space="preserve"> de presentación </w:t>
      </w:r>
      <w:r w:rsidRPr="00CE4AB1">
        <w:rPr>
          <w:rFonts w:ascii="Times New Roman" w:eastAsia="Times New Roman" w:hAnsi="Times New Roman" w:cs="Times New Roman"/>
          <w:bCs/>
          <w:sz w:val="24"/>
          <w:szCs w:val="24"/>
          <w:lang w:val="es-PR"/>
        </w:rPr>
        <w:t xml:space="preserve">deberá estar firmada por </w:t>
      </w:r>
      <w:r w:rsidR="001653C7" w:rsidRPr="00CE4AB1">
        <w:rPr>
          <w:rFonts w:ascii="Times New Roman" w:eastAsia="Times New Roman" w:hAnsi="Times New Roman" w:cs="Times New Roman"/>
          <w:bCs/>
          <w:sz w:val="24"/>
          <w:szCs w:val="24"/>
          <w:lang w:val="es-PR"/>
        </w:rPr>
        <w:t>la persona autori</w:t>
      </w:r>
      <w:r w:rsidR="00777964" w:rsidRPr="00CE4AB1">
        <w:rPr>
          <w:rFonts w:ascii="Times New Roman" w:eastAsia="Times New Roman" w:hAnsi="Times New Roman" w:cs="Times New Roman"/>
          <w:bCs/>
          <w:sz w:val="24"/>
          <w:szCs w:val="24"/>
          <w:lang w:val="es-PR"/>
        </w:rPr>
        <w:t>zada en el RUL</w:t>
      </w:r>
      <w:r w:rsidR="000A5BDB" w:rsidRPr="00CE4AB1">
        <w:rPr>
          <w:rFonts w:ascii="Times New Roman" w:eastAsia="Times New Roman" w:hAnsi="Times New Roman" w:cs="Times New Roman"/>
          <w:bCs/>
          <w:sz w:val="24"/>
          <w:szCs w:val="24"/>
          <w:lang w:val="es-PR"/>
        </w:rPr>
        <w:t xml:space="preserve"> a esos efectos</w:t>
      </w:r>
      <w:r w:rsidR="0014119E" w:rsidRPr="00CE4AB1">
        <w:rPr>
          <w:rFonts w:ascii="Times New Roman" w:eastAsia="Times New Roman" w:hAnsi="Times New Roman" w:cs="Times New Roman"/>
          <w:bCs/>
          <w:sz w:val="24"/>
          <w:szCs w:val="24"/>
          <w:lang w:val="es-PR"/>
        </w:rPr>
        <w:t xml:space="preserve"> o por la persona que presentará sus documentos en el RUL (en caso de que no esté registrado)</w:t>
      </w:r>
      <w:r w:rsidR="00777964" w:rsidRPr="00CE4AB1">
        <w:rPr>
          <w:rFonts w:ascii="Times New Roman" w:eastAsia="Times New Roman" w:hAnsi="Times New Roman" w:cs="Times New Roman"/>
          <w:bCs/>
          <w:sz w:val="24"/>
          <w:szCs w:val="24"/>
          <w:lang w:val="es-PR"/>
        </w:rPr>
        <w:t xml:space="preserve">. </w:t>
      </w:r>
      <w:r w:rsidR="00CC70A8" w:rsidRPr="00CE4AB1">
        <w:rPr>
          <w:rFonts w:ascii="Times New Roman" w:eastAsia="Times New Roman" w:hAnsi="Times New Roman" w:cs="Times New Roman"/>
          <w:bCs/>
          <w:sz w:val="24"/>
          <w:szCs w:val="24"/>
          <w:lang w:val="es-PR"/>
        </w:rPr>
        <w:t xml:space="preserve"> </w:t>
      </w:r>
      <w:r w:rsidR="00595B80" w:rsidRPr="00CE4AB1">
        <w:rPr>
          <w:rFonts w:ascii="Times New Roman" w:eastAsia="Times New Roman" w:hAnsi="Times New Roman" w:cs="Times New Roman"/>
          <w:bCs/>
          <w:sz w:val="24"/>
          <w:szCs w:val="24"/>
          <w:lang w:val="es-PR"/>
        </w:rPr>
        <w:t xml:space="preserve">El desempeño pasado y la capacidad técnica </w:t>
      </w:r>
      <w:r w:rsidR="00C15237" w:rsidRPr="00CE4AB1">
        <w:rPr>
          <w:rFonts w:ascii="Times New Roman" w:eastAsia="Times New Roman" w:hAnsi="Times New Roman" w:cs="Times New Roman"/>
          <w:bCs/>
          <w:sz w:val="24"/>
          <w:szCs w:val="24"/>
          <w:lang w:val="es-PR"/>
        </w:rPr>
        <w:t>serán tomadas en conside</w:t>
      </w:r>
      <w:r w:rsidR="007031FB" w:rsidRPr="00CE4AB1">
        <w:rPr>
          <w:rFonts w:ascii="Times New Roman" w:eastAsia="Times New Roman" w:hAnsi="Times New Roman" w:cs="Times New Roman"/>
          <w:bCs/>
          <w:sz w:val="24"/>
          <w:szCs w:val="24"/>
          <w:lang w:val="es-PR"/>
        </w:rPr>
        <w:t xml:space="preserve">ración por </w:t>
      </w:r>
      <w:r w:rsidR="00C474F4" w:rsidRPr="00CE4AB1">
        <w:rPr>
          <w:rFonts w:ascii="Times New Roman" w:eastAsia="Times New Roman" w:hAnsi="Times New Roman" w:cs="Times New Roman"/>
          <w:bCs/>
          <w:sz w:val="24"/>
          <w:szCs w:val="24"/>
          <w:lang w:val="es-PR"/>
        </w:rPr>
        <w:t>la Junta de</w:t>
      </w:r>
      <w:r w:rsidR="007031FB" w:rsidRPr="00CE4AB1">
        <w:rPr>
          <w:rFonts w:ascii="Times New Roman" w:eastAsia="Times New Roman" w:hAnsi="Times New Roman" w:cs="Times New Roman"/>
          <w:bCs/>
          <w:sz w:val="24"/>
          <w:szCs w:val="24"/>
          <w:lang w:val="es-PR"/>
        </w:rPr>
        <w:t xml:space="preserve"> Subastas </w:t>
      </w:r>
      <w:r w:rsidR="0014119E" w:rsidRPr="00CE4AB1">
        <w:rPr>
          <w:rFonts w:ascii="Times New Roman" w:eastAsia="Times New Roman" w:hAnsi="Times New Roman" w:cs="Times New Roman"/>
          <w:bCs/>
          <w:sz w:val="24"/>
          <w:szCs w:val="24"/>
          <w:lang w:val="es-PR"/>
        </w:rPr>
        <w:t>como parte de los criterios</w:t>
      </w:r>
      <w:r w:rsidR="007031FB" w:rsidRPr="00CE4AB1">
        <w:rPr>
          <w:rFonts w:ascii="Times New Roman" w:eastAsia="Times New Roman" w:hAnsi="Times New Roman" w:cs="Times New Roman"/>
          <w:bCs/>
          <w:sz w:val="24"/>
          <w:szCs w:val="24"/>
          <w:lang w:val="es-PR"/>
        </w:rPr>
        <w:t xml:space="preserve"> </w:t>
      </w:r>
      <w:r w:rsidR="00C15237" w:rsidRPr="00CE4AB1">
        <w:rPr>
          <w:rFonts w:ascii="Times New Roman" w:eastAsia="Times New Roman" w:hAnsi="Times New Roman" w:cs="Times New Roman"/>
          <w:bCs/>
          <w:sz w:val="24"/>
          <w:szCs w:val="24"/>
          <w:lang w:val="es-PR"/>
        </w:rPr>
        <w:t>para</w:t>
      </w:r>
      <w:r w:rsidR="0009211D" w:rsidRPr="00CE4AB1">
        <w:rPr>
          <w:rFonts w:ascii="Times New Roman" w:eastAsia="Times New Roman" w:hAnsi="Times New Roman" w:cs="Times New Roman"/>
          <w:bCs/>
          <w:sz w:val="24"/>
          <w:szCs w:val="24"/>
          <w:lang w:val="es-PR"/>
        </w:rPr>
        <w:t xml:space="preserve"> determinar el </w:t>
      </w:r>
      <w:r w:rsidR="0009211D" w:rsidRPr="00CE4AB1">
        <w:rPr>
          <w:rFonts w:ascii="Times New Roman" w:eastAsia="Times New Roman" w:hAnsi="Times New Roman" w:cs="Times New Roman"/>
          <w:bCs/>
          <w:i/>
          <w:iCs/>
          <w:sz w:val="24"/>
          <w:szCs w:val="24"/>
          <w:lang w:val="es-PR"/>
        </w:rPr>
        <w:t>mejor valor</w:t>
      </w:r>
      <w:r w:rsidR="0009211D" w:rsidRPr="00CE4AB1">
        <w:rPr>
          <w:rFonts w:ascii="Times New Roman" w:eastAsia="Times New Roman" w:hAnsi="Times New Roman" w:cs="Times New Roman"/>
          <w:bCs/>
          <w:sz w:val="24"/>
          <w:szCs w:val="24"/>
          <w:lang w:val="es-PR"/>
        </w:rPr>
        <w:t xml:space="preserve">. </w:t>
      </w:r>
      <w:r w:rsidR="00C15237" w:rsidRPr="00CE4AB1">
        <w:rPr>
          <w:rFonts w:ascii="Times New Roman" w:eastAsia="Times New Roman" w:hAnsi="Times New Roman" w:cs="Times New Roman"/>
          <w:bCs/>
          <w:sz w:val="24"/>
          <w:szCs w:val="24"/>
          <w:lang w:val="es-PR"/>
        </w:rPr>
        <w:t xml:space="preserve"> </w:t>
      </w:r>
    </w:p>
    <w:p w14:paraId="6B7330C1" w14:textId="27DE4851" w:rsidR="001B0BF5" w:rsidRPr="00CE4AB1" w:rsidRDefault="007031FB" w:rsidP="008704E9">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La</w:t>
      </w:r>
      <w:r w:rsidR="00C474F4" w:rsidRPr="00CE4AB1">
        <w:rPr>
          <w:rFonts w:ascii="Times New Roman" w:eastAsia="Times New Roman" w:hAnsi="Times New Roman" w:cs="Times New Roman"/>
          <w:bCs/>
          <w:sz w:val="24"/>
          <w:szCs w:val="24"/>
          <w:lang w:val="es-PR"/>
        </w:rPr>
        <w:t xml:space="preserve"> Junta de Subastas y la</w:t>
      </w:r>
      <w:r w:rsidRPr="00CE4AB1">
        <w:rPr>
          <w:rFonts w:ascii="Times New Roman" w:eastAsia="Times New Roman" w:hAnsi="Times New Roman" w:cs="Times New Roman"/>
          <w:bCs/>
          <w:sz w:val="24"/>
          <w:szCs w:val="24"/>
          <w:lang w:val="es-PR"/>
        </w:rPr>
        <w:t xml:space="preserve"> </w:t>
      </w:r>
      <w:r w:rsidR="00C74091" w:rsidRPr="00CE4AB1">
        <w:rPr>
          <w:rFonts w:ascii="Times New Roman" w:eastAsia="Times New Roman" w:hAnsi="Times New Roman" w:cs="Times New Roman"/>
          <w:bCs/>
          <w:sz w:val="24"/>
          <w:szCs w:val="24"/>
          <w:lang w:val="es-PR"/>
        </w:rPr>
        <w:t>ASG se reserva</w:t>
      </w:r>
      <w:r w:rsidR="00C474F4" w:rsidRPr="00CE4AB1">
        <w:rPr>
          <w:rFonts w:ascii="Times New Roman" w:eastAsia="Times New Roman" w:hAnsi="Times New Roman" w:cs="Times New Roman"/>
          <w:bCs/>
          <w:sz w:val="24"/>
          <w:szCs w:val="24"/>
          <w:lang w:val="es-PR"/>
        </w:rPr>
        <w:t>n</w:t>
      </w:r>
      <w:r w:rsidR="00C74091" w:rsidRPr="00CE4AB1">
        <w:rPr>
          <w:rFonts w:ascii="Times New Roman" w:eastAsia="Times New Roman" w:hAnsi="Times New Roman" w:cs="Times New Roman"/>
          <w:bCs/>
          <w:sz w:val="24"/>
          <w:szCs w:val="24"/>
          <w:lang w:val="es-PR"/>
        </w:rPr>
        <w:t xml:space="preserve"> el derecho de solicitar</w:t>
      </w:r>
      <w:r w:rsidR="0014119E" w:rsidRPr="00CE4AB1">
        <w:rPr>
          <w:rFonts w:ascii="Times New Roman" w:eastAsia="Times New Roman" w:hAnsi="Times New Roman" w:cs="Times New Roman"/>
          <w:bCs/>
          <w:sz w:val="24"/>
          <w:szCs w:val="24"/>
          <w:lang w:val="es-PR"/>
        </w:rPr>
        <w:t xml:space="preserve"> </w:t>
      </w:r>
      <w:r w:rsidR="00673BC8" w:rsidRPr="00CE4AB1">
        <w:rPr>
          <w:rFonts w:ascii="Times New Roman" w:eastAsia="Times New Roman" w:hAnsi="Times New Roman" w:cs="Times New Roman"/>
          <w:bCs/>
          <w:sz w:val="24"/>
          <w:szCs w:val="24"/>
          <w:lang w:val="es-PR"/>
        </w:rPr>
        <w:t>a los licitadores</w:t>
      </w:r>
      <w:r w:rsidR="00A73927" w:rsidRPr="00CE4AB1">
        <w:rPr>
          <w:rFonts w:ascii="Times New Roman" w:eastAsia="Times New Roman" w:hAnsi="Times New Roman" w:cs="Times New Roman"/>
          <w:bCs/>
          <w:sz w:val="24"/>
          <w:szCs w:val="24"/>
          <w:lang w:val="es-PR"/>
        </w:rPr>
        <w:t>, sus clientes</w:t>
      </w:r>
      <w:r w:rsidR="0014119E" w:rsidRPr="00CE4AB1">
        <w:rPr>
          <w:rFonts w:ascii="Times New Roman" w:eastAsia="Times New Roman" w:hAnsi="Times New Roman" w:cs="Times New Roman"/>
          <w:bCs/>
          <w:sz w:val="24"/>
          <w:szCs w:val="24"/>
          <w:lang w:val="es-PR"/>
        </w:rPr>
        <w:t xml:space="preserve"> o a terceros</w:t>
      </w:r>
      <w:r w:rsidR="00A73927" w:rsidRPr="00CE4AB1">
        <w:rPr>
          <w:rFonts w:ascii="Times New Roman" w:eastAsia="Times New Roman" w:hAnsi="Times New Roman" w:cs="Times New Roman"/>
          <w:bCs/>
          <w:sz w:val="24"/>
          <w:szCs w:val="24"/>
          <w:lang w:val="es-PR"/>
        </w:rPr>
        <w:t xml:space="preserve"> (incluidos o no </w:t>
      </w:r>
      <w:r w:rsidR="00A05E2C" w:rsidRPr="00CE4AB1">
        <w:rPr>
          <w:rFonts w:ascii="Times New Roman" w:eastAsia="Times New Roman" w:hAnsi="Times New Roman" w:cs="Times New Roman"/>
          <w:bCs/>
          <w:sz w:val="24"/>
          <w:szCs w:val="24"/>
          <w:lang w:val="es-PR"/>
        </w:rPr>
        <w:t>p</w:t>
      </w:r>
      <w:r w:rsidR="00A73927" w:rsidRPr="00CE4AB1">
        <w:rPr>
          <w:rFonts w:ascii="Times New Roman" w:eastAsia="Times New Roman" w:hAnsi="Times New Roman" w:cs="Times New Roman"/>
          <w:bCs/>
          <w:sz w:val="24"/>
          <w:szCs w:val="24"/>
          <w:lang w:val="es-PR"/>
        </w:rPr>
        <w:t>or el licitador como referencia</w:t>
      </w:r>
      <w:r w:rsidR="00A05E2C" w:rsidRPr="00CE4AB1">
        <w:rPr>
          <w:rFonts w:ascii="Times New Roman" w:eastAsia="Times New Roman" w:hAnsi="Times New Roman" w:cs="Times New Roman"/>
          <w:bCs/>
          <w:sz w:val="24"/>
          <w:szCs w:val="24"/>
          <w:lang w:val="es-PR"/>
        </w:rPr>
        <w:t>)</w:t>
      </w:r>
      <w:r w:rsidR="00C74091" w:rsidRPr="00CE4AB1">
        <w:rPr>
          <w:rFonts w:ascii="Times New Roman" w:eastAsia="Times New Roman" w:hAnsi="Times New Roman" w:cs="Times New Roman"/>
          <w:bCs/>
          <w:sz w:val="24"/>
          <w:szCs w:val="24"/>
          <w:lang w:val="es-PR"/>
        </w:rPr>
        <w:t xml:space="preserve"> información adicional para corroborar la información</w:t>
      </w:r>
      <w:r w:rsidR="0014119E" w:rsidRPr="00CE4AB1">
        <w:rPr>
          <w:rFonts w:ascii="Times New Roman" w:eastAsia="Times New Roman" w:hAnsi="Times New Roman" w:cs="Times New Roman"/>
          <w:bCs/>
          <w:sz w:val="24"/>
          <w:szCs w:val="24"/>
          <w:lang w:val="es-PR"/>
        </w:rPr>
        <w:t xml:space="preserve"> suscrita por el </w:t>
      </w:r>
      <w:r w:rsidR="00673BC8" w:rsidRPr="00CE4AB1">
        <w:rPr>
          <w:rFonts w:ascii="Times New Roman" w:eastAsia="Times New Roman" w:hAnsi="Times New Roman" w:cs="Times New Roman"/>
          <w:bCs/>
          <w:sz w:val="24"/>
          <w:szCs w:val="24"/>
          <w:lang w:val="es-PR"/>
        </w:rPr>
        <w:t xml:space="preserve">licitador </w:t>
      </w:r>
      <w:r w:rsidR="00A05E2C" w:rsidRPr="00CE4AB1">
        <w:rPr>
          <w:rFonts w:ascii="Times New Roman" w:eastAsia="Times New Roman" w:hAnsi="Times New Roman" w:cs="Times New Roman"/>
          <w:bCs/>
          <w:sz w:val="24"/>
          <w:szCs w:val="24"/>
          <w:lang w:val="es-PR"/>
        </w:rPr>
        <w:t>en su carta de presentación</w:t>
      </w:r>
      <w:r w:rsidR="00C74091" w:rsidRPr="00CE4AB1">
        <w:rPr>
          <w:rFonts w:ascii="Times New Roman" w:eastAsia="Times New Roman" w:hAnsi="Times New Roman" w:cs="Times New Roman"/>
          <w:bCs/>
          <w:sz w:val="24"/>
          <w:szCs w:val="24"/>
          <w:lang w:val="es-PR"/>
        </w:rPr>
        <w:t>.</w:t>
      </w:r>
    </w:p>
    <w:p w14:paraId="18FA7A05" w14:textId="77777777" w:rsidR="00E96421" w:rsidRPr="00CE4AB1" w:rsidRDefault="00E96421" w:rsidP="00330D21">
      <w:pPr>
        <w:rPr>
          <w:rFonts w:ascii="Times New Roman" w:eastAsia="Times New Roman" w:hAnsi="Times New Roman" w:cs="Times New Roman"/>
          <w:b/>
          <w:bCs/>
          <w:sz w:val="24"/>
          <w:szCs w:val="24"/>
          <w:lang w:val="es-PR"/>
        </w:rPr>
      </w:pPr>
    </w:p>
    <w:p w14:paraId="14E6F59D" w14:textId="7E70286D" w:rsidR="009E2EBE" w:rsidRPr="00CE4AB1" w:rsidRDefault="004321A9"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2</w:t>
      </w:r>
      <w:r w:rsidR="008F22F5" w:rsidRPr="00CE4AB1">
        <w:rPr>
          <w:rFonts w:ascii="Times New Roman" w:eastAsia="Times New Roman" w:hAnsi="Times New Roman" w:cs="Times New Roman"/>
          <w:b/>
          <w:bCs/>
          <w:sz w:val="24"/>
          <w:szCs w:val="24"/>
          <w:lang w:val="es-PR"/>
        </w:rPr>
        <w:t>2</w:t>
      </w:r>
      <w:r w:rsidR="00D705B1" w:rsidRPr="00CE4AB1">
        <w:rPr>
          <w:rFonts w:ascii="Times New Roman" w:eastAsia="Times New Roman" w:hAnsi="Times New Roman" w:cs="Times New Roman"/>
          <w:b/>
          <w:bCs/>
          <w:sz w:val="24"/>
          <w:szCs w:val="24"/>
          <w:lang w:val="es-PR"/>
        </w:rPr>
        <w:t xml:space="preserve">. </w:t>
      </w:r>
      <w:r w:rsidR="009E2EBE" w:rsidRPr="00CE4AB1">
        <w:rPr>
          <w:rFonts w:ascii="Times New Roman" w:eastAsia="Times New Roman" w:hAnsi="Times New Roman" w:cs="Times New Roman"/>
          <w:b/>
          <w:bCs/>
          <w:sz w:val="24"/>
          <w:szCs w:val="24"/>
          <w:lang w:val="es-PR"/>
        </w:rPr>
        <w:t>ADVERTENCIA</w:t>
      </w:r>
      <w:r w:rsidR="00400348" w:rsidRPr="00CE4AB1">
        <w:rPr>
          <w:rFonts w:ascii="Times New Roman" w:eastAsia="Times New Roman" w:hAnsi="Times New Roman" w:cs="Times New Roman"/>
          <w:b/>
          <w:bCs/>
          <w:sz w:val="24"/>
          <w:szCs w:val="24"/>
          <w:lang w:val="es-PR"/>
        </w:rPr>
        <w:t>S</w:t>
      </w:r>
    </w:p>
    <w:p w14:paraId="2FCBC90C" w14:textId="77777777" w:rsidR="00B804BD" w:rsidRPr="00CE4AB1" w:rsidRDefault="00B804BD" w:rsidP="00B75D72">
      <w:pPr>
        <w:ind w:left="360"/>
        <w:rPr>
          <w:rFonts w:ascii="Times New Roman" w:eastAsia="Times New Roman" w:hAnsi="Times New Roman" w:cs="Times New Roman"/>
          <w:b/>
          <w:bCs/>
          <w:sz w:val="24"/>
          <w:szCs w:val="24"/>
          <w:lang w:val="es-PR"/>
        </w:rPr>
      </w:pPr>
    </w:p>
    <w:p w14:paraId="670EF3B1" w14:textId="2A032026" w:rsidR="00400348" w:rsidRPr="00CE4AB1" w:rsidRDefault="009E2EBE"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Proveer </w:t>
      </w:r>
      <w:r w:rsidR="003E6870" w:rsidRPr="00CE4AB1">
        <w:rPr>
          <w:rFonts w:ascii="Times New Roman" w:eastAsia="Times New Roman" w:hAnsi="Times New Roman" w:cs="Times New Roman"/>
          <w:sz w:val="24"/>
          <w:szCs w:val="24"/>
          <w:lang w:val="es-PR"/>
        </w:rPr>
        <w:t xml:space="preserve">cualquier tipo de </w:t>
      </w:r>
      <w:r w:rsidRPr="00CE4AB1">
        <w:rPr>
          <w:rFonts w:ascii="Times New Roman" w:eastAsia="Times New Roman" w:hAnsi="Times New Roman" w:cs="Times New Roman"/>
          <w:sz w:val="24"/>
          <w:szCs w:val="24"/>
          <w:lang w:val="es-PR"/>
        </w:rPr>
        <w:t xml:space="preserve">información </w:t>
      </w:r>
      <w:r w:rsidR="003E6870" w:rsidRPr="00CE4AB1">
        <w:rPr>
          <w:rFonts w:ascii="Times New Roman" w:eastAsia="Times New Roman" w:hAnsi="Times New Roman" w:cs="Times New Roman"/>
          <w:sz w:val="24"/>
          <w:szCs w:val="24"/>
          <w:lang w:val="es-PR"/>
        </w:rPr>
        <w:t xml:space="preserve">o documentación </w:t>
      </w:r>
      <w:r w:rsidRPr="00CE4AB1">
        <w:rPr>
          <w:rFonts w:ascii="Times New Roman" w:eastAsia="Times New Roman" w:hAnsi="Times New Roman" w:cs="Times New Roman"/>
          <w:sz w:val="24"/>
          <w:szCs w:val="24"/>
          <w:lang w:val="es-PR"/>
        </w:rPr>
        <w:t xml:space="preserve">falsa o </w:t>
      </w:r>
      <w:r w:rsidR="003E6870" w:rsidRPr="00CE4AB1">
        <w:rPr>
          <w:rFonts w:ascii="Times New Roman" w:eastAsia="Times New Roman" w:hAnsi="Times New Roman" w:cs="Times New Roman"/>
          <w:sz w:val="24"/>
          <w:szCs w:val="24"/>
          <w:lang w:val="es-PR"/>
        </w:rPr>
        <w:t>fraudulenta como parte de la oferta presentada para esta subasta</w:t>
      </w:r>
      <w:r w:rsidR="00AF6457" w:rsidRPr="00CE4AB1">
        <w:rPr>
          <w:rFonts w:ascii="Times New Roman" w:eastAsia="Times New Roman" w:hAnsi="Times New Roman" w:cs="Times New Roman"/>
          <w:sz w:val="24"/>
          <w:szCs w:val="24"/>
          <w:lang w:val="es-PR"/>
        </w:rPr>
        <w:t xml:space="preserve"> formal</w:t>
      </w:r>
      <w:r w:rsidR="003E6870"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será causa suficiente para descalificar o rechazar la oferta de</w:t>
      </w:r>
      <w:r w:rsidR="00213646"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cualquier </w:t>
      </w:r>
      <w:r w:rsidR="00673BC8" w:rsidRPr="00CE4AB1">
        <w:rPr>
          <w:rFonts w:ascii="Times New Roman" w:eastAsia="Times New Roman" w:hAnsi="Times New Roman" w:cs="Times New Roman"/>
          <w:sz w:val="24"/>
          <w:szCs w:val="24"/>
          <w:lang w:val="es-PR"/>
        </w:rPr>
        <w:t>licitador</w:t>
      </w:r>
      <w:r w:rsidR="00D705B1" w:rsidRPr="00CE4AB1">
        <w:rPr>
          <w:rFonts w:ascii="Times New Roman" w:eastAsia="Times New Roman" w:hAnsi="Times New Roman" w:cs="Times New Roman"/>
          <w:sz w:val="24"/>
          <w:szCs w:val="24"/>
          <w:lang w:val="es-PR"/>
        </w:rPr>
        <w:t xml:space="preserve">, así como para cancelar o resolver cualquier orden de compra o contrato otorgado en virtud de </w:t>
      </w:r>
      <w:r w:rsidR="00CC70A8" w:rsidRPr="00CE4AB1">
        <w:rPr>
          <w:rFonts w:ascii="Times New Roman" w:eastAsia="Times New Roman" w:hAnsi="Times New Roman" w:cs="Times New Roman"/>
          <w:sz w:val="24"/>
          <w:szCs w:val="24"/>
          <w:lang w:val="es-PR"/>
        </w:rPr>
        <w:t>esta</w:t>
      </w:r>
      <w:r w:rsidR="00D705B1" w:rsidRPr="00CE4AB1">
        <w:rPr>
          <w:rFonts w:ascii="Times New Roman" w:eastAsia="Times New Roman" w:hAnsi="Times New Roman" w:cs="Times New Roman"/>
          <w:sz w:val="24"/>
          <w:szCs w:val="24"/>
          <w:lang w:val="es-PR"/>
        </w:rPr>
        <w:t>.</w:t>
      </w:r>
    </w:p>
    <w:p w14:paraId="10DD5D9A" w14:textId="77777777" w:rsidR="00400348" w:rsidRPr="00CE4AB1" w:rsidRDefault="00400348" w:rsidP="00A05E2C">
      <w:pPr>
        <w:pStyle w:val="ListParagraph"/>
        <w:ind w:left="1080" w:hanging="360"/>
        <w:rPr>
          <w:rFonts w:ascii="Times New Roman" w:eastAsia="Times New Roman" w:hAnsi="Times New Roman" w:cs="Times New Roman"/>
          <w:sz w:val="24"/>
          <w:szCs w:val="24"/>
          <w:lang w:val="es-PR"/>
        </w:rPr>
      </w:pPr>
    </w:p>
    <w:p w14:paraId="4817F6BF" w14:textId="4CB6797C" w:rsidR="00400348" w:rsidRPr="00CE4AB1" w:rsidRDefault="007031FB"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ASG</w:t>
      </w:r>
      <w:r w:rsidR="003A40C0" w:rsidRPr="00CE4AB1">
        <w:rPr>
          <w:rFonts w:ascii="Times New Roman" w:eastAsia="Times New Roman" w:hAnsi="Times New Roman" w:cs="Times New Roman"/>
          <w:sz w:val="24"/>
          <w:szCs w:val="24"/>
          <w:lang w:val="es-PR"/>
        </w:rPr>
        <w:t xml:space="preserve"> y la Junta de Subastas</w:t>
      </w:r>
      <w:r w:rsidR="00B33DD5" w:rsidRPr="00CE4AB1">
        <w:rPr>
          <w:rFonts w:ascii="Times New Roman" w:eastAsia="Times New Roman" w:hAnsi="Times New Roman" w:cs="Times New Roman"/>
          <w:sz w:val="24"/>
          <w:szCs w:val="24"/>
          <w:lang w:val="es-PR"/>
        </w:rPr>
        <w:t xml:space="preserve"> </w:t>
      </w:r>
      <w:r w:rsidR="00400348" w:rsidRPr="00CE4AB1">
        <w:rPr>
          <w:rFonts w:ascii="Times New Roman" w:eastAsia="Times New Roman" w:hAnsi="Times New Roman" w:cs="Times New Roman"/>
          <w:sz w:val="24"/>
          <w:szCs w:val="24"/>
          <w:lang w:val="es-PR"/>
        </w:rPr>
        <w:t>podrá</w:t>
      </w:r>
      <w:r w:rsidR="003A40C0" w:rsidRPr="00CE4AB1">
        <w:rPr>
          <w:rFonts w:ascii="Times New Roman" w:eastAsia="Times New Roman" w:hAnsi="Times New Roman" w:cs="Times New Roman"/>
          <w:sz w:val="24"/>
          <w:szCs w:val="24"/>
          <w:lang w:val="es-PR"/>
        </w:rPr>
        <w:t>n</w:t>
      </w:r>
      <w:r w:rsidR="00400348" w:rsidRPr="00CE4AB1">
        <w:rPr>
          <w:rFonts w:ascii="Times New Roman" w:eastAsia="Times New Roman" w:hAnsi="Times New Roman" w:cs="Times New Roman"/>
          <w:sz w:val="24"/>
          <w:szCs w:val="24"/>
          <w:lang w:val="es-PR"/>
        </w:rPr>
        <w:t xml:space="preserve"> ordenar la cancelación parcial o total de la subasta formal </w:t>
      </w:r>
      <w:r w:rsidR="00F75D93" w:rsidRPr="00CE4AB1">
        <w:rPr>
          <w:rFonts w:ascii="Times New Roman" w:eastAsia="Times New Roman" w:hAnsi="Times New Roman" w:cs="Times New Roman"/>
          <w:sz w:val="24"/>
          <w:szCs w:val="24"/>
          <w:lang w:val="es-PR"/>
        </w:rPr>
        <w:t xml:space="preserve">cuando ello sirva los mejores intereses del Gobierno de Puerto Rico, </w:t>
      </w:r>
      <w:r w:rsidR="00400348" w:rsidRPr="00CE4AB1">
        <w:rPr>
          <w:rFonts w:ascii="Times New Roman" w:eastAsia="Times New Roman" w:hAnsi="Times New Roman" w:cs="Times New Roman"/>
          <w:sz w:val="24"/>
          <w:szCs w:val="24"/>
          <w:lang w:val="es-PR"/>
        </w:rPr>
        <w:t xml:space="preserve">independientemente de la fase en que se encuentre, siempre que sea </w:t>
      </w:r>
      <w:r w:rsidR="00F75D93" w:rsidRPr="00CE4AB1">
        <w:rPr>
          <w:rFonts w:ascii="Times New Roman" w:eastAsia="Times New Roman" w:hAnsi="Times New Roman" w:cs="Times New Roman"/>
          <w:sz w:val="24"/>
          <w:szCs w:val="24"/>
          <w:lang w:val="es-PR"/>
        </w:rPr>
        <w:t>previo a la formalización</w:t>
      </w:r>
      <w:r w:rsidR="00400348" w:rsidRPr="00CE4AB1">
        <w:rPr>
          <w:rFonts w:ascii="Times New Roman" w:eastAsia="Times New Roman" w:hAnsi="Times New Roman" w:cs="Times New Roman"/>
          <w:sz w:val="24"/>
          <w:szCs w:val="24"/>
          <w:lang w:val="es-PR"/>
        </w:rPr>
        <w:t xml:space="preserve"> </w:t>
      </w:r>
      <w:r w:rsidR="00F75D93" w:rsidRPr="00CE4AB1">
        <w:rPr>
          <w:rFonts w:ascii="Times New Roman" w:eastAsia="Times New Roman" w:hAnsi="Times New Roman" w:cs="Times New Roman"/>
          <w:sz w:val="24"/>
          <w:szCs w:val="24"/>
          <w:lang w:val="es-PR"/>
        </w:rPr>
        <w:t>d</w:t>
      </w:r>
      <w:r w:rsidR="00400348" w:rsidRPr="00CE4AB1">
        <w:rPr>
          <w:rFonts w:ascii="Times New Roman" w:eastAsia="Times New Roman" w:hAnsi="Times New Roman" w:cs="Times New Roman"/>
          <w:sz w:val="24"/>
          <w:szCs w:val="24"/>
          <w:lang w:val="es-PR"/>
        </w:rPr>
        <w:t>el contrato o de haber</w:t>
      </w:r>
      <w:r w:rsidR="00F75D93" w:rsidRPr="00CE4AB1">
        <w:rPr>
          <w:rFonts w:ascii="Times New Roman" w:eastAsia="Times New Roman" w:hAnsi="Times New Roman" w:cs="Times New Roman"/>
          <w:sz w:val="24"/>
          <w:szCs w:val="24"/>
          <w:lang w:val="es-PR"/>
        </w:rPr>
        <w:t>se</w:t>
      </w:r>
      <w:r w:rsidR="00400348" w:rsidRPr="00CE4AB1">
        <w:rPr>
          <w:rFonts w:ascii="Times New Roman" w:eastAsia="Times New Roman" w:hAnsi="Times New Roman" w:cs="Times New Roman"/>
          <w:sz w:val="24"/>
          <w:szCs w:val="24"/>
          <w:lang w:val="es-PR"/>
        </w:rPr>
        <w:t xml:space="preserve"> emitido una orden de compra.  </w:t>
      </w:r>
    </w:p>
    <w:p w14:paraId="248D6F10" w14:textId="4ECFFC14" w:rsidR="00400348" w:rsidRPr="00CE4AB1" w:rsidRDefault="00400348" w:rsidP="00A05E2C">
      <w:pPr>
        <w:ind w:left="1080" w:hanging="360"/>
        <w:rPr>
          <w:rFonts w:ascii="Times New Roman" w:eastAsia="Times New Roman" w:hAnsi="Times New Roman" w:cs="Times New Roman"/>
          <w:sz w:val="24"/>
          <w:szCs w:val="24"/>
          <w:lang w:val="es-PR"/>
        </w:rPr>
      </w:pPr>
    </w:p>
    <w:p w14:paraId="409EE745" w14:textId="37749A75" w:rsidR="007031FB" w:rsidRPr="00CE4AB1" w:rsidRDefault="00571C2F"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 xml:space="preserve">La ASG podrá enmendar cualquier invitación y/o pliego de la subasta formal </w:t>
      </w:r>
      <w:r w:rsidR="007031FB" w:rsidRPr="00CE4AB1">
        <w:rPr>
          <w:rFonts w:ascii="Times New Roman" w:eastAsia="Times New Roman" w:hAnsi="Times New Roman" w:cs="Times New Roman"/>
          <w:sz w:val="24"/>
          <w:szCs w:val="24"/>
          <w:lang w:val="es-PR"/>
        </w:rPr>
        <w:t xml:space="preserve">cuando ello sirva </w:t>
      </w:r>
      <w:r w:rsidRPr="00CE4AB1">
        <w:rPr>
          <w:rFonts w:ascii="Times New Roman" w:eastAsia="Times New Roman" w:hAnsi="Times New Roman" w:cs="Times New Roman"/>
          <w:sz w:val="24"/>
          <w:szCs w:val="24"/>
          <w:lang w:val="es-PR"/>
        </w:rPr>
        <w:t>los mejores intereses del Gobierno de Puerto Rico. </w:t>
      </w:r>
    </w:p>
    <w:p w14:paraId="228D258E" w14:textId="77777777" w:rsidR="00633CAA" w:rsidRPr="00CE4AB1" w:rsidRDefault="00633CAA" w:rsidP="00A05E2C">
      <w:pPr>
        <w:pStyle w:val="ListParagraph"/>
        <w:ind w:left="1080" w:hanging="360"/>
        <w:rPr>
          <w:rFonts w:ascii="Times New Roman" w:eastAsia="Times New Roman" w:hAnsi="Times New Roman" w:cs="Times New Roman"/>
          <w:sz w:val="24"/>
          <w:szCs w:val="24"/>
          <w:lang w:val="es-PR"/>
        </w:rPr>
      </w:pPr>
    </w:p>
    <w:p w14:paraId="06A9748F" w14:textId="5784E511" w:rsidR="00A05E2C" w:rsidRPr="00CE4AB1" w:rsidRDefault="00633CAA" w:rsidP="00BD5D2A">
      <w:pPr>
        <w:pStyle w:val="ListParagraph"/>
        <w:ind w:left="1080"/>
        <w:rPr>
          <w:rFonts w:ascii="Times New Roman" w:hAnsi="Times New Roman" w:cs="Times New Roman"/>
          <w:sz w:val="24"/>
          <w:szCs w:val="24"/>
          <w:lang w:val="es-PR"/>
        </w:rPr>
      </w:pPr>
      <w:r w:rsidRPr="00CE4AB1">
        <w:rPr>
          <w:rFonts w:ascii="Times New Roman" w:hAnsi="Times New Roman" w:cs="Times New Roman"/>
          <w:sz w:val="24"/>
          <w:szCs w:val="24"/>
          <w:lang w:val="es-PR"/>
        </w:rPr>
        <w:t>L</w:t>
      </w:r>
      <w:bookmarkStart w:id="17" w:name="_Hlk34215866"/>
      <w:r w:rsidRPr="00CE4AB1">
        <w:rPr>
          <w:rFonts w:ascii="Times New Roman" w:hAnsi="Times New Roman" w:cs="Times New Roman"/>
          <w:sz w:val="24"/>
          <w:szCs w:val="24"/>
          <w:lang w:val="es-PR"/>
        </w:rPr>
        <w:t xml:space="preserve">a ASG podrá enmendar </w:t>
      </w:r>
      <w:r w:rsidR="0009211D" w:rsidRPr="00CE4AB1">
        <w:rPr>
          <w:rFonts w:ascii="Times New Roman" w:hAnsi="Times New Roman" w:cs="Times New Roman"/>
          <w:sz w:val="24"/>
          <w:szCs w:val="24"/>
          <w:lang w:val="es-PR"/>
        </w:rPr>
        <w:t>el</w:t>
      </w:r>
      <w:r w:rsidRPr="00CE4AB1">
        <w:rPr>
          <w:rFonts w:ascii="Times New Roman" w:hAnsi="Times New Roman" w:cs="Times New Roman"/>
          <w:sz w:val="24"/>
          <w:szCs w:val="24"/>
          <w:lang w:val="es-PR"/>
        </w:rPr>
        <w:t xml:space="preserve"> pliego de la subasta formal hasta dos (2) días laborables antes del acto de apertura de las ofertas cuando la enmienda implique cambios o solicitudes adicionales que se deben incluir en la oferta o licitación o</w:t>
      </w:r>
      <w:r w:rsidR="00F374E4" w:rsidRPr="00CE4AB1">
        <w:rPr>
          <w:rFonts w:ascii="Times New Roman" w:hAnsi="Times New Roman" w:cs="Times New Roman"/>
          <w:sz w:val="24"/>
          <w:szCs w:val="24"/>
          <w:lang w:val="es-PR"/>
        </w:rPr>
        <w:t>,</w:t>
      </w:r>
      <w:r w:rsidRPr="00CE4AB1">
        <w:rPr>
          <w:rFonts w:ascii="Times New Roman" w:hAnsi="Times New Roman" w:cs="Times New Roman"/>
          <w:sz w:val="24"/>
          <w:szCs w:val="24"/>
          <w:lang w:val="es-PR"/>
        </w:rPr>
        <w:t xml:space="preserve"> un (1) día laborable antes del acto de apertura de la subasta cuando la enmienda no afecte la presentación de las ofertas</w:t>
      </w:r>
      <w:bookmarkEnd w:id="17"/>
      <w:r w:rsidR="00AF6457" w:rsidRPr="00CE4AB1">
        <w:rPr>
          <w:rFonts w:ascii="Times New Roman" w:hAnsi="Times New Roman" w:cs="Times New Roman"/>
          <w:sz w:val="24"/>
          <w:szCs w:val="24"/>
          <w:lang w:val="es-PR"/>
        </w:rPr>
        <w:t>.</w:t>
      </w:r>
    </w:p>
    <w:p w14:paraId="6A556A0B" w14:textId="77777777" w:rsidR="00A05E2C" w:rsidRPr="00CE4AB1" w:rsidRDefault="00A05E2C" w:rsidP="00A05E2C">
      <w:pPr>
        <w:pStyle w:val="ListParagraph"/>
        <w:ind w:left="1080"/>
        <w:rPr>
          <w:rFonts w:ascii="Times New Roman" w:hAnsi="Times New Roman" w:cs="Times New Roman"/>
          <w:sz w:val="24"/>
          <w:szCs w:val="24"/>
          <w:lang w:val="es-PR"/>
        </w:rPr>
      </w:pPr>
    </w:p>
    <w:p w14:paraId="1B50ACD9" w14:textId="0F9FC0A0" w:rsidR="00017D93" w:rsidRPr="00CE4AB1" w:rsidRDefault="00AF6457" w:rsidP="00017D93">
      <w:pPr>
        <w:pStyle w:val="ListParagraph"/>
        <w:ind w:left="1080"/>
        <w:rPr>
          <w:rFonts w:ascii="Times New Roman" w:hAnsi="Times New Roman" w:cs="Times New Roman"/>
          <w:sz w:val="24"/>
          <w:szCs w:val="24"/>
          <w:lang w:val="es-PR"/>
        </w:rPr>
      </w:pPr>
      <w:r w:rsidRPr="00CE4AB1">
        <w:rPr>
          <w:rFonts w:ascii="Times New Roman" w:hAnsi="Times New Roman" w:cs="Times New Roman"/>
          <w:sz w:val="24"/>
          <w:szCs w:val="24"/>
          <w:lang w:val="es-PR"/>
        </w:rPr>
        <w:t xml:space="preserve">En casos de </w:t>
      </w:r>
      <w:r w:rsidRPr="00CE4AB1">
        <w:rPr>
          <w:rFonts w:ascii="Times New Roman" w:hAnsi="Times New Roman" w:cs="Times New Roman"/>
          <w:b/>
          <w:bCs/>
          <w:sz w:val="24"/>
          <w:szCs w:val="24"/>
          <w:lang w:val="es-PR"/>
        </w:rPr>
        <w:t>proyectos de obras de construcción</w:t>
      </w:r>
      <w:r w:rsidR="008704E9" w:rsidRPr="00CE4AB1">
        <w:rPr>
          <w:rFonts w:ascii="Times New Roman" w:hAnsi="Times New Roman" w:cs="Times New Roman"/>
          <w:sz w:val="24"/>
          <w:szCs w:val="24"/>
          <w:lang w:val="es-PR"/>
        </w:rPr>
        <w:t xml:space="preserve"> la ASG</w:t>
      </w:r>
      <w:r w:rsidRPr="00CE4AB1">
        <w:rPr>
          <w:rFonts w:ascii="Times New Roman" w:hAnsi="Times New Roman" w:cs="Times New Roman"/>
          <w:sz w:val="24"/>
          <w:szCs w:val="24"/>
          <w:lang w:val="es-PR"/>
        </w:rPr>
        <w:t xml:space="preserve"> podrá enmendar el pliego de la subasta formal hasta cinco (5) días laborables antes del acto de apertura de las ofertas cuando la enmienda implique cambios o solicitudes adicionales que se deben incluir en la oferta o licitación o tres (3) días laborables antes del acto de apertura de la subasta cuando la enmienda no afecte la presentación de las ofertas</w:t>
      </w:r>
      <w:r w:rsidR="00A05E2C" w:rsidRPr="00CE4AB1">
        <w:rPr>
          <w:rFonts w:ascii="Times New Roman" w:hAnsi="Times New Roman" w:cs="Times New Roman"/>
          <w:sz w:val="24"/>
          <w:szCs w:val="24"/>
          <w:lang w:val="es-PR"/>
        </w:rPr>
        <w:t>.</w:t>
      </w:r>
    </w:p>
    <w:p w14:paraId="5A61DCEB" w14:textId="5C3428BE" w:rsidR="00400348" w:rsidRPr="00CE4AB1" w:rsidRDefault="00400348" w:rsidP="008704E9">
      <w:pPr>
        <w:rPr>
          <w:rFonts w:ascii="Times New Roman" w:eastAsia="Times New Roman" w:hAnsi="Times New Roman" w:cs="Times New Roman"/>
          <w:sz w:val="24"/>
          <w:szCs w:val="24"/>
          <w:lang w:val="es-PR"/>
        </w:rPr>
      </w:pPr>
    </w:p>
    <w:p w14:paraId="2E9F0CFC" w14:textId="7D1CAF14" w:rsidR="00400348" w:rsidRPr="00CE4AB1" w:rsidRDefault="008972E0"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 la Junta de Subastas ni la </w:t>
      </w:r>
      <w:r w:rsidR="00B804BD" w:rsidRPr="00CE4AB1">
        <w:rPr>
          <w:rFonts w:ascii="Times New Roman" w:eastAsia="Times New Roman" w:hAnsi="Times New Roman" w:cs="Times New Roman"/>
          <w:sz w:val="24"/>
          <w:szCs w:val="24"/>
          <w:lang w:val="es-PR"/>
        </w:rPr>
        <w:t>ASG aceptarán</w:t>
      </w:r>
      <w:r w:rsidR="00400348" w:rsidRPr="00CE4AB1">
        <w:rPr>
          <w:rFonts w:ascii="Times New Roman" w:eastAsia="Times New Roman" w:hAnsi="Times New Roman" w:cs="Times New Roman"/>
          <w:sz w:val="24"/>
          <w:szCs w:val="24"/>
          <w:lang w:val="es-PR"/>
        </w:rPr>
        <w:t xml:space="preserve"> una fianza por una cantidad menor a la aquí establecida</w:t>
      </w:r>
      <w:r w:rsidR="00F374E4" w:rsidRPr="00CE4AB1">
        <w:rPr>
          <w:rFonts w:ascii="Times New Roman" w:eastAsia="Times New Roman" w:hAnsi="Times New Roman" w:cs="Times New Roman"/>
          <w:sz w:val="24"/>
          <w:szCs w:val="24"/>
          <w:lang w:val="es-PR"/>
        </w:rPr>
        <w:t>.</w:t>
      </w:r>
      <w:r w:rsidR="00400348" w:rsidRPr="00CE4AB1">
        <w:rPr>
          <w:rFonts w:ascii="Times New Roman" w:eastAsia="Times New Roman" w:hAnsi="Times New Roman" w:cs="Times New Roman"/>
          <w:sz w:val="24"/>
          <w:szCs w:val="24"/>
          <w:lang w:val="es-PR"/>
        </w:rPr>
        <w:t xml:space="preserve"> </w:t>
      </w:r>
      <w:r w:rsidR="00F374E4" w:rsidRPr="00CE4AB1">
        <w:rPr>
          <w:rFonts w:ascii="Times New Roman" w:eastAsia="Times New Roman" w:hAnsi="Times New Roman" w:cs="Times New Roman"/>
          <w:bCs/>
          <w:sz w:val="24"/>
          <w:szCs w:val="24"/>
          <w:lang w:val="es-PR"/>
        </w:rPr>
        <w:t xml:space="preserve">De ser presentada mediante compañía de seguros, </w:t>
      </w:r>
      <w:r w:rsidR="00A05E2C" w:rsidRPr="00CE4AB1">
        <w:rPr>
          <w:rFonts w:ascii="Times New Roman" w:eastAsia="Times New Roman" w:hAnsi="Times New Roman" w:cs="Times New Roman"/>
          <w:bCs/>
          <w:sz w:val="24"/>
          <w:szCs w:val="24"/>
          <w:lang w:val="es-PR"/>
        </w:rPr>
        <w:t xml:space="preserve">la fianza </w:t>
      </w:r>
      <w:r w:rsidR="00F374E4" w:rsidRPr="00CE4AB1">
        <w:rPr>
          <w:rFonts w:ascii="Times New Roman" w:eastAsia="Times New Roman" w:hAnsi="Times New Roman" w:cs="Times New Roman"/>
          <w:bCs/>
          <w:sz w:val="24"/>
          <w:szCs w:val="24"/>
          <w:lang w:val="es-PR"/>
        </w:rPr>
        <w:t>será</w:t>
      </w:r>
      <w:r w:rsidR="00AF6457" w:rsidRPr="00CE4AB1">
        <w:rPr>
          <w:rFonts w:ascii="Times New Roman" w:eastAsia="Times New Roman" w:hAnsi="Times New Roman" w:cs="Times New Roman"/>
          <w:bCs/>
          <w:sz w:val="24"/>
          <w:szCs w:val="24"/>
          <w:lang w:val="es-PR"/>
        </w:rPr>
        <w:t xml:space="preserve"> emitida</w:t>
      </w:r>
      <w:r w:rsidR="00F374E4" w:rsidRPr="00CE4AB1">
        <w:rPr>
          <w:rFonts w:ascii="Times New Roman" w:eastAsia="Times New Roman" w:hAnsi="Times New Roman" w:cs="Times New Roman"/>
          <w:bCs/>
          <w:sz w:val="24"/>
          <w:szCs w:val="24"/>
          <w:lang w:val="es-ES_tradnl"/>
        </w:rPr>
        <w:t xml:space="preserve"> a favor de la Administración de Servicios Generales y</w:t>
      </w:r>
      <w:r w:rsidR="00AF6457" w:rsidRPr="00CE4AB1">
        <w:rPr>
          <w:rFonts w:ascii="Times New Roman" w:eastAsia="Times New Roman" w:hAnsi="Times New Roman" w:cs="Times New Roman"/>
          <w:bCs/>
          <w:sz w:val="24"/>
          <w:szCs w:val="24"/>
          <w:lang w:val="es-ES_tradnl"/>
        </w:rPr>
        <w:t xml:space="preserve"> </w:t>
      </w:r>
      <w:r w:rsidR="00F374E4" w:rsidRPr="00CE4AB1">
        <w:rPr>
          <w:rFonts w:ascii="Times New Roman" w:eastAsia="Times New Roman" w:hAnsi="Times New Roman" w:cs="Times New Roman"/>
          <w:bCs/>
          <w:sz w:val="24"/>
          <w:szCs w:val="24"/>
          <w:lang w:val="es-ES_tradnl"/>
        </w:rPr>
        <w:t>de ser presentada en cheque certificado o giro postal</w:t>
      </w:r>
      <w:r w:rsidR="00AF6457" w:rsidRPr="00CE4AB1">
        <w:rPr>
          <w:rFonts w:ascii="Times New Roman" w:eastAsia="Times New Roman" w:hAnsi="Times New Roman" w:cs="Times New Roman"/>
          <w:bCs/>
          <w:sz w:val="24"/>
          <w:szCs w:val="24"/>
          <w:lang w:val="es-ES_tradnl"/>
        </w:rPr>
        <w:t xml:space="preserve">, </w:t>
      </w:r>
      <w:r w:rsidR="00F374E4" w:rsidRPr="00CE4AB1">
        <w:rPr>
          <w:rFonts w:ascii="Times New Roman" w:eastAsia="Times New Roman" w:hAnsi="Times New Roman" w:cs="Times New Roman"/>
          <w:bCs/>
          <w:sz w:val="24"/>
          <w:szCs w:val="24"/>
          <w:lang w:val="es-ES_tradnl"/>
        </w:rPr>
        <w:t xml:space="preserve">será </w:t>
      </w:r>
      <w:r w:rsidR="00AF6457" w:rsidRPr="00CE4AB1">
        <w:rPr>
          <w:rFonts w:ascii="Times New Roman" w:eastAsia="Times New Roman" w:hAnsi="Times New Roman" w:cs="Times New Roman"/>
          <w:bCs/>
          <w:sz w:val="24"/>
          <w:szCs w:val="24"/>
          <w:lang w:val="es-ES_tradnl"/>
        </w:rPr>
        <w:t xml:space="preserve">emitida </w:t>
      </w:r>
      <w:r w:rsidR="00F374E4" w:rsidRPr="00CE4AB1">
        <w:rPr>
          <w:rFonts w:ascii="Times New Roman" w:eastAsia="Times New Roman" w:hAnsi="Times New Roman" w:cs="Times New Roman"/>
          <w:bCs/>
          <w:sz w:val="24"/>
          <w:szCs w:val="24"/>
          <w:lang w:val="es-ES_tradnl"/>
        </w:rPr>
        <w:t xml:space="preserve">a favor del </w:t>
      </w:r>
      <w:proofErr w:type="gramStart"/>
      <w:r w:rsidR="00F374E4" w:rsidRPr="00CE4AB1">
        <w:rPr>
          <w:rFonts w:ascii="Times New Roman" w:eastAsia="Times New Roman" w:hAnsi="Times New Roman" w:cs="Times New Roman"/>
          <w:bCs/>
          <w:sz w:val="24"/>
          <w:szCs w:val="24"/>
          <w:lang w:val="es-ES_tradnl"/>
        </w:rPr>
        <w:t>Secretario</w:t>
      </w:r>
      <w:proofErr w:type="gramEnd"/>
      <w:r w:rsidR="00B804BD" w:rsidRPr="00CE4AB1">
        <w:rPr>
          <w:rFonts w:ascii="Times New Roman" w:eastAsia="Times New Roman" w:hAnsi="Times New Roman" w:cs="Times New Roman"/>
          <w:bCs/>
          <w:sz w:val="24"/>
          <w:szCs w:val="24"/>
          <w:lang w:val="es-ES_tradnl"/>
        </w:rPr>
        <w:t xml:space="preserve"> </w:t>
      </w:r>
      <w:r w:rsidR="00F374E4" w:rsidRPr="00CE4AB1">
        <w:rPr>
          <w:rFonts w:ascii="Times New Roman" w:eastAsia="Times New Roman" w:hAnsi="Times New Roman" w:cs="Times New Roman"/>
          <w:bCs/>
          <w:sz w:val="24"/>
          <w:szCs w:val="24"/>
          <w:lang w:val="es-ES_tradnl"/>
        </w:rPr>
        <w:t>de Hacienda</w:t>
      </w:r>
      <w:r w:rsidR="00400348" w:rsidRPr="00CE4AB1">
        <w:rPr>
          <w:rFonts w:ascii="Times New Roman" w:eastAsia="Times New Roman" w:hAnsi="Times New Roman" w:cs="Times New Roman"/>
          <w:bCs/>
          <w:sz w:val="24"/>
          <w:szCs w:val="24"/>
          <w:lang w:val="es-PR"/>
        </w:rPr>
        <w:t>.</w:t>
      </w:r>
      <w:r w:rsidR="00400348" w:rsidRPr="00CE4AB1">
        <w:rPr>
          <w:rFonts w:ascii="Times New Roman" w:eastAsia="Times New Roman" w:hAnsi="Times New Roman" w:cs="Times New Roman"/>
          <w:sz w:val="24"/>
          <w:szCs w:val="24"/>
          <w:lang w:val="es-PR"/>
        </w:rPr>
        <w:t xml:space="preserve"> El incumplimiento con este requisito conllevará el rechazo de la oferta.</w:t>
      </w:r>
      <w:r w:rsidR="00AF6457" w:rsidRPr="00CE4AB1">
        <w:rPr>
          <w:rFonts w:ascii="Times New Roman" w:eastAsia="Times New Roman" w:hAnsi="Times New Roman" w:cs="Times New Roman"/>
          <w:sz w:val="24"/>
          <w:szCs w:val="24"/>
          <w:lang w:val="es-PR"/>
        </w:rPr>
        <w:t xml:space="preserve"> Además, cualquier oferta que no incluya</w:t>
      </w:r>
      <w:r w:rsidR="00A05E2C" w:rsidRPr="00CE4AB1">
        <w:rPr>
          <w:rFonts w:ascii="Times New Roman" w:eastAsia="Times New Roman" w:hAnsi="Times New Roman" w:cs="Times New Roman"/>
          <w:sz w:val="24"/>
          <w:szCs w:val="24"/>
          <w:lang w:val="es-PR"/>
        </w:rPr>
        <w:t xml:space="preserve"> entre los documentos presentados</w:t>
      </w:r>
      <w:r w:rsidR="00AF6457" w:rsidRPr="00CE4AB1">
        <w:rPr>
          <w:rFonts w:ascii="Times New Roman" w:eastAsia="Times New Roman" w:hAnsi="Times New Roman" w:cs="Times New Roman"/>
          <w:sz w:val="24"/>
          <w:szCs w:val="24"/>
          <w:lang w:val="es-PR"/>
        </w:rPr>
        <w:t xml:space="preserve"> la correspondiente Fianza de Licitación en </w:t>
      </w:r>
      <w:r w:rsidR="00AF6457" w:rsidRPr="00CE4AB1">
        <w:rPr>
          <w:rFonts w:ascii="Times New Roman" w:eastAsia="Times New Roman" w:hAnsi="Times New Roman" w:cs="Times New Roman"/>
          <w:b/>
          <w:bCs/>
          <w:sz w:val="24"/>
          <w:szCs w:val="24"/>
          <w:u w:val="single"/>
          <w:lang w:val="es-PR"/>
        </w:rPr>
        <w:t>ORIGINAL</w:t>
      </w:r>
      <w:r w:rsidRPr="00CE4AB1">
        <w:rPr>
          <w:rFonts w:ascii="Times New Roman" w:eastAsia="Times New Roman" w:hAnsi="Times New Roman" w:cs="Times New Roman"/>
          <w:b/>
          <w:bCs/>
          <w:sz w:val="24"/>
          <w:szCs w:val="24"/>
          <w:u w:val="single"/>
          <w:lang w:val="es-PR"/>
        </w:rPr>
        <w:t xml:space="preserve"> Y DEBIDAMENTE FIRMADA</w:t>
      </w:r>
      <w:r w:rsidR="00AF6457" w:rsidRPr="00CE4AB1">
        <w:rPr>
          <w:rFonts w:ascii="Times New Roman" w:eastAsia="Times New Roman" w:hAnsi="Times New Roman" w:cs="Times New Roman"/>
          <w:sz w:val="24"/>
          <w:szCs w:val="24"/>
          <w:lang w:val="es-PR"/>
        </w:rPr>
        <w:t>, será rechazada.</w:t>
      </w:r>
    </w:p>
    <w:p w14:paraId="776513E9" w14:textId="75AB88CD" w:rsidR="00400348" w:rsidRPr="00CE4AB1" w:rsidRDefault="00400348" w:rsidP="00A05E2C">
      <w:pPr>
        <w:ind w:left="108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p>
    <w:p w14:paraId="1F072F09" w14:textId="77777777" w:rsidR="00B804BD" w:rsidRPr="00CE4AB1" w:rsidRDefault="00B804BD" w:rsidP="00A05E2C">
      <w:pPr>
        <w:pStyle w:val="ListParagraph"/>
        <w:ind w:left="108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r w:rsidR="00400348" w:rsidRPr="00CE4AB1">
        <w:rPr>
          <w:rFonts w:ascii="Times New Roman" w:eastAsia="Times New Roman" w:hAnsi="Times New Roman" w:cs="Times New Roman"/>
          <w:sz w:val="24"/>
          <w:szCs w:val="24"/>
          <w:lang w:val="es-PR"/>
        </w:rPr>
        <w:t xml:space="preserve">La </w:t>
      </w:r>
      <w:r w:rsidR="008972E0" w:rsidRPr="00CE4AB1">
        <w:rPr>
          <w:rFonts w:ascii="Times New Roman" w:eastAsia="Times New Roman" w:hAnsi="Times New Roman" w:cs="Times New Roman"/>
          <w:sz w:val="24"/>
          <w:szCs w:val="24"/>
          <w:lang w:val="es-PR"/>
        </w:rPr>
        <w:t xml:space="preserve">Junta de Subastas y la </w:t>
      </w:r>
      <w:r w:rsidR="00400348" w:rsidRPr="00CE4AB1">
        <w:rPr>
          <w:rFonts w:ascii="Times New Roman" w:eastAsia="Times New Roman" w:hAnsi="Times New Roman" w:cs="Times New Roman"/>
          <w:sz w:val="24"/>
          <w:szCs w:val="24"/>
          <w:lang w:val="es-PR"/>
        </w:rPr>
        <w:t>ASG dará</w:t>
      </w:r>
      <w:r w:rsidR="008972E0" w:rsidRPr="00CE4AB1">
        <w:rPr>
          <w:rFonts w:ascii="Times New Roman" w:eastAsia="Times New Roman" w:hAnsi="Times New Roman" w:cs="Times New Roman"/>
          <w:sz w:val="24"/>
          <w:szCs w:val="24"/>
          <w:lang w:val="es-PR"/>
        </w:rPr>
        <w:t>n</w:t>
      </w:r>
      <w:r w:rsidR="00400348" w:rsidRPr="00CE4AB1">
        <w:rPr>
          <w:rFonts w:ascii="Times New Roman" w:eastAsia="Times New Roman" w:hAnsi="Times New Roman" w:cs="Times New Roman"/>
          <w:sz w:val="24"/>
          <w:szCs w:val="24"/>
          <w:lang w:val="es-PR"/>
        </w:rPr>
        <w:t xml:space="preserve"> fiel cumplimiento a la política pública de compras prefe</w:t>
      </w:r>
      <w:r w:rsidR="00F374E4" w:rsidRPr="00CE4AB1">
        <w:rPr>
          <w:rFonts w:ascii="Times New Roman" w:eastAsia="Times New Roman" w:hAnsi="Times New Roman" w:cs="Times New Roman"/>
          <w:sz w:val="24"/>
          <w:szCs w:val="24"/>
          <w:lang w:val="es-PR"/>
        </w:rPr>
        <w:t>renciales</w:t>
      </w:r>
      <w:r w:rsidR="00400348" w:rsidRPr="00CE4AB1">
        <w:rPr>
          <w:rFonts w:ascii="Times New Roman" w:eastAsia="Times New Roman" w:hAnsi="Times New Roman" w:cs="Times New Roman"/>
          <w:sz w:val="24"/>
          <w:szCs w:val="24"/>
          <w:lang w:val="es-PR"/>
        </w:rPr>
        <w:t xml:space="preserve"> dispuesta e</w:t>
      </w:r>
      <w:r w:rsidR="00F75D93" w:rsidRPr="00CE4AB1">
        <w:rPr>
          <w:rFonts w:ascii="Times New Roman" w:eastAsia="Times New Roman" w:hAnsi="Times New Roman" w:cs="Times New Roman"/>
          <w:sz w:val="24"/>
          <w:szCs w:val="24"/>
          <w:lang w:val="es-PR"/>
        </w:rPr>
        <w:t>n ley</w:t>
      </w:r>
      <w:r w:rsidR="00400348" w:rsidRPr="00CE4AB1">
        <w:rPr>
          <w:rFonts w:ascii="Times New Roman" w:eastAsia="Times New Roman" w:hAnsi="Times New Roman" w:cs="Times New Roman"/>
          <w:sz w:val="24"/>
          <w:szCs w:val="24"/>
          <w:lang w:val="es-PR"/>
        </w:rPr>
        <w:t>.</w:t>
      </w:r>
    </w:p>
    <w:p w14:paraId="2DDDCBF1" w14:textId="60E3D249" w:rsidR="00672271" w:rsidRPr="00CE4AB1" w:rsidRDefault="00765837" w:rsidP="00A05E2C">
      <w:pPr>
        <w:pStyle w:val="ListParagraph"/>
        <w:ind w:left="108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p>
    <w:p w14:paraId="6550F6E4" w14:textId="42FAB62F" w:rsidR="00633CAA" w:rsidRPr="00CE4AB1" w:rsidRDefault="00BA24B3"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w:t>
      </w:r>
      <w:r w:rsidR="00AF6457" w:rsidRPr="00CE4AB1">
        <w:rPr>
          <w:rFonts w:ascii="Times New Roman" w:eastAsia="Times New Roman" w:hAnsi="Times New Roman" w:cs="Times New Roman"/>
          <w:sz w:val="24"/>
          <w:szCs w:val="24"/>
          <w:lang w:val="es-PR"/>
        </w:rPr>
        <w:t xml:space="preserve">l </w:t>
      </w:r>
      <w:r w:rsidR="0052765D" w:rsidRPr="00CE4AB1">
        <w:rPr>
          <w:rFonts w:ascii="Times New Roman" w:eastAsia="Times New Roman" w:hAnsi="Times New Roman" w:cs="Times New Roman"/>
          <w:sz w:val="24"/>
          <w:szCs w:val="24"/>
          <w:lang w:val="es-PR"/>
        </w:rPr>
        <w:t xml:space="preserve">Licitador a quien se adjudique la </w:t>
      </w:r>
      <w:r w:rsidR="00B804BD" w:rsidRPr="00CE4AB1">
        <w:rPr>
          <w:rFonts w:ascii="Times New Roman" w:eastAsia="Times New Roman" w:hAnsi="Times New Roman" w:cs="Times New Roman"/>
          <w:i/>
          <w:iCs/>
          <w:sz w:val="24"/>
          <w:szCs w:val="24"/>
          <w:lang w:val="es-PR"/>
        </w:rPr>
        <w:t>buena pro</w:t>
      </w:r>
      <w:r w:rsidR="0052765D" w:rsidRPr="00CE4AB1">
        <w:rPr>
          <w:rFonts w:ascii="Times New Roman" w:eastAsia="Times New Roman" w:hAnsi="Times New Roman" w:cs="Times New Roman"/>
          <w:i/>
          <w:iCs/>
          <w:sz w:val="24"/>
          <w:szCs w:val="24"/>
          <w:lang w:val="es-PR"/>
        </w:rPr>
        <w:t xml:space="preserve"> </w:t>
      </w:r>
      <w:r w:rsidR="0052765D" w:rsidRPr="00CE4AB1">
        <w:rPr>
          <w:rFonts w:ascii="Times New Roman" w:eastAsia="Times New Roman" w:hAnsi="Times New Roman" w:cs="Times New Roman"/>
          <w:sz w:val="24"/>
          <w:szCs w:val="24"/>
          <w:lang w:val="es-PR"/>
        </w:rPr>
        <w:t>de esta subasta formal</w:t>
      </w:r>
      <w:r w:rsidR="00AF6457" w:rsidRPr="00CE4AB1">
        <w:rPr>
          <w:rFonts w:ascii="Times New Roman" w:eastAsia="Times New Roman" w:hAnsi="Times New Roman" w:cs="Times New Roman"/>
          <w:sz w:val="24"/>
          <w:szCs w:val="24"/>
          <w:lang w:val="es-PR"/>
        </w:rPr>
        <w:t>,</w:t>
      </w:r>
      <w:r w:rsidR="0052765D" w:rsidRPr="00CE4AB1">
        <w:rPr>
          <w:rFonts w:ascii="Times New Roman" w:eastAsia="Times New Roman" w:hAnsi="Times New Roman" w:cs="Times New Roman"/>
          <w:sz w:val="24"/>
          <w:szCs w:val="24"/>
          <w:lang w:val="es-PR"/>
        </w:rPr>
        <w:t xml:space="preserve"> quedará sujeto a lo establecido</w:t>
      </w:r>
      <w:r w:rsidR="00AF6457" w:rsidRPr="00CE4AB1">
        <w:rPr>
          <w:rFonts w:ascii="Times New Roman" w:eastAsia="Times New Roman" w:hAnsi="Times New Roman" w:cs="Times New Roman"/>
          <w:sz w:val="24"/>
          <w:szCs w:val="24"/>
          <w:lang w:val="es-PR"/>
        </w:rPr>
        <w:t xml:space="preserve"> en la </w:t>
      </w:r>
      <w:r w:rsidR="00AF6457" w:rsidRPr="00CE4AB1">
        <w:rPr>
          <w:rFonts w:ascii="Times New Roman" w:eastAsia="Times New Roman" w:hAnsi="Times New Roman" w:cs="Times New Roman"/>
          <w:b/>
          <w:bCs/>
          <w:i/>
          <w:iCs/>
          <w:sz w:val="24"/>
          <w:szCs w:val="24"/>
          <w:lang w:val="es-PR"/>
        </w:rPr>
        <w:t>Política de Revisión de Contratos</w:t>
      </w:r>
      <w:r w:rsidR="00AF6457" w:rsidRPr="00CE4AB1">
        <w:rPr>
          <w:rFonts w:ascii="Times New Roman" w:eastAsia="Times New Roman" w:hAnsi="Times New Roman" w:cs="Times New Roman"/>
          <w:sz w:val="24"/>
          <w:szCs w:val="24"/>
          <w:lang w:val="es-PR"/>
        </w:rPr>
        <w:t xml:space="preserve"> suscrita</w:t>
      </w:r>
      <w:r w:rsidR="0052765D" w:rsidRPr="00CE4AB1">
        <w:rPr>
          <w:rFonts w:ascii="Times New Roman" w:eastAsia="Times New Roman" w:hAnsi="Times New Roman" w:cs="Times New Roman"/>
          <w:sz w:val="24"/>
          <w:szCs w:val="24"/>
          <w:lang w:val="es-PR"/>
        </w:rPr>
        <w:t xml:space="preserve"> por la Junta de Administración y Supervisión Fiscal. </w:t>
      </w:r>
    </w:p>
    <w:p w14:paraId="4ED08903" w14:textId="77777777" w:rsidR="002A3275" w:rsidRPr="00CE4AB1" w:rsidRDefault="002A3275" w:rsidP="00A05E2C">
      <w:pPr>
        <w:pStyle w:val="ListParagraph"/>
        <w:ind w:left="1080" w:hanging="360"/>
        <w:rPr>
          <w:rFonts w:ascii="Times New Roman" w:eastAsia="Times New Roman" w:hAnsi="Times New Roman" w:cs="Times New Roman"/>
          <w:sz w:val="24"/>
          <w:szCs w:val="24"/>
          <w:lang w:val="es-PR"/>
        </w:rPr>
      </w:pPr>
    </w:p>
    <w:p w14:paraId="7F8A3A40" w14:textId="7B8DA1ED" w:rsidR="006A6A9C" w:rsidRPr="00CE4AB1" w:rsidRDefault="002A3275"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hAnsi="Times New Roman" w:cs="Times New Roman"/>
          <w:sz w:val="24"/>
          <w:szCs w:val="24"/>
          <w:lang w:val="es-PR"/>
        </w:rPr>
        <w:t>La adjudicación de la presente subasta</w:t>
      </w:r>
      <w:r w:rsidR="006A6A9C" w:rsidRPr="00CE4AB1">
        <w:rPr>
          <w:rFonts w:ascii="Times New Roman" w:hAnsi="Times New Roman" w:cs="Times New Roman"/>
          <w:sz w:val="24"/>
          <w:szCs w:val="24"/>
          <w:lang w:val="es-PR"/>
        </w:rPr>
        <w:t xml:space="preserve"> formal</w:t>
      </w:r>
      <w:r w:rsidRPr="00CE4AB1">
        <w:rPr>
          <w:rFonts w:ascii="Times New Roman" w:hAnsi="Times New Roman" w:cs="Times New Roman"/>
          <w:sz w:val="24"/>
          <w:szCs w:val="24"/>
          <w:lang w:val="es-PR"/>
        </w:rPr>
        <w:t xml:space="preserve"> no</w:t>
      </w:r>
      <w:r w:rsidR="006A6A9C" w:rsidRPr="00CE4AB1">
        <w:rPr>
          <w:rFonts w:ascii="Times New Roman" w:hAnsi="Times New Roman" w:cs="Times New Roman"/>
          <w:sz w:val="24"/>
          <w:szCs w:val="24"/>
          <w:lang w:val="es-PR"/>
        </w:rPr>
        <w:t xml:space="preserve"> obliga de ningún modo a la ASG a emitir una Orden de Compra y/o suscribir un Contrato. </w:t>
      </w:r>
    </w:p>
    <w:p w14:paraId="650196B2" w14:textId="1D642E2A" w:rsidR="00A05E2C" w:rsidRPr="001E6103" w:rsidRDefault="00A05E2C" w:rsidP="001E6103">
      <w:pPr>
        <w:rPr>
          <w:rFonts w:ascii="Times New Roman" w:eastAsia="Times New Roman" w:hAnsi="Times New Roman" w:cs="Times New Roman"/>
          <w:sz w:val="24"/>
          <w:szCs w:val="24"/>
          <w:lang w:val="es-PR"/>
        </w:rPr>
      </w:pPr>
    </w:p>
    <w:p w14:paraId="619FE993" w14:textId="5E02142C" w:rsidR="002A3275" w:rsidRPr="00CE4AB1" w:rsidRDefault="00A23EBA"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hAnsi="Times New Roman" w:cs="Times New Roman"/>
          <w:sz w:val="24"/>
          <w:szCs w:val="24"/>
          <w:lang w:val="es-PR"/>
        </w:rPr>
        <w:t xml:space="preserve">La adjudicación de la presente subasta formal no </w:t>
      </w:r>
      <w:r w:rsidR="002A3275" w:rsidRPr="00CE4AB1">
        <w:rPr>
          <w:rFonts w:ascii="Times New Roman" w:hAnsi="Times New Roman" w:cs="Times New Roman"/>
          <w:sz w:val="24"/>
          <w:szCs w:val="24"/>
          <w:lang w:val="es-PR"/>
        </w:rPr>
        <w:t xml:space="preserve">constituirá el acuerdo formal entre las partes. Será necesario que se suscriba el contrato correspondiente o que la Administración emita una orden de compra suscrita por </w:t>
      </w:r>
      <w:r w:rsidR="008972E0" w:rsidRPr="00CE4AB1">
        <w:rPr>
          <w:rFonts w:ascii="Times New Roman" w:hAnsi="Times New Roman" w:cs="Times New Roman"/>
          <w:sz w:val="24"/>
          <w:szCs w:val="24"/>
          <w:lang w:val="es-PR"/>
        </w:rPr>
        <w:t xml:space="preserve">una </w:t>
      </w:r>
      <w:r w:rsidR="002A3275" w:rsidRPr="00CE4AB1">
        <w:rPr>
          <w:rFonts w:ascii="Times New Roman" w:hAnsi="Times New Roman" w:cs="Times New Roman"/>
          <w:sz w:val="24"/>
          <w:szCs w:val="24"/>
          <w:lang w:val="es-PR"/>
        </w:rPr>
        <w:t>persona autorizada</w:t>
      </w:r>
      <w:r w:rsidRPr="00CE4AB1">
        <w:rPr>
          <w:rFonts w:ascii="Times New Roman" w:hAnsi="Times New Roman" w:cs="Times New Roman"/>
          <w:sz w:val="24"/>
          <w:szCs w:val="24"/>
          <w:lang w:val="es-PR"/>
        </w:rPr>
        <w:t>.</w:t>
      </w:r>
    </w:p>
    <w:p w14:paraId="5DE7D1F4" w14:textId="77777777" w:rsidR="00994434" w:rsidRPr="00CE4AB1" w:rsidRDefault="00994434" w:rsidP="00994434">
      <w:pPr>
        <w:pStyle w:val="ListParagraph"/>
        <w:ind w:left="1080"/>
        <w:rPr>
          <w:rFonts w:ascii="Times New Roman" w:eastAsia="Times New Roman" w:hAnsi="Times New Roman" w:cs="Times New Roman"/>
          <w:sz w:val="24"/>
          <w:szCs w:val="24"/>
          <w:lang w:val="es-PR"/>
        </w:rPr>
      </w:pPr>
    </w:p>
    <w:p w14:paraId="1F59506C" w14:textId="2F71189E" w:rsidR="00994434" w:rsidRDefault="00994434" w:rsidP="00942EE9">
      <w:pPr>
        <w:pStyle w:val="ListParagraph"/>
        <w:numPr>
          <w:ilvl w:val="0"/>
          <w:numId w:val="6"/>
        </w:numPr>
        <w:ind w:left="108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Todo licitador que ofrezca equipo, maquinaria o vehículo que consuma energía eléctrica o combustible para su operación, al hacer su oferta, deberá hacer constar que su equipo, maquinaria o vehículo cumple con los requisitos establecidos por la </w:t>
      </w:r>
      <w:r w:rsidRPr="00CE4AB1">
        <w:rPr>
          <w:rFonts w:ascii="Times New Roman" w:eastAsia="Times New Roman" w:hAnsi="Times New Roman" w:cs="Times New Roman"/>
          <w:b/>
          <w:bCs/>
          <w:i/>
          <w:iCs/>
          <w:sz w:val="24"/>
          <w:szCs w:val="24"/>
          <w:lang w:val="es-PR"/>
        </w:rPr>
        <w:t>Ley Federal de Conservación de Energía</w:t>
      </w:r>
      <w:r w:rsidRPr="00CE4AB1">
        <w:rPr>
          <w:rFonts w:ascii="Times New Roman" w:eastAsia="Times New Roman" w:hAnsi="Times New Roman" w:cs="Times New Roman"/>
          <w:sz w:val="24"/>
          <w:szCs w:val="24"/>
          <w:lang w:val="es-PR"/>
        </w:rPr>
        <w:t xml:space="preserve">. Al adjudicarse estas subastas, la </w:t>
      </w:r>
      <w:r w:rsidR="008972E0"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se atendrá a las normas federales de consumo, conservación y utilidad del bien que se trate y </w:t>
      </w:r>
      <w:r w:rsidRPr="00CE4AB1">
        <w:rPr>
          <w:rFonts w:ascii="Times New Roman" w:eastAsia="Times New Roman" w:hAnsi="Times New Roman" w:cs="Times New Roman"/>
          <w:b/>
          <w:bCs/>
          <w:sz w:val="24"/>
          <w:szCs w:val="24"/>
          <w:lang w:val="es-PR"/>
        </w:rPr>
        <w:t>no será causa de impugnación</w:t>
      </w:r>
      <w:r w:rsidRPr="00CE4AB1">
        <w:rPr>
          <w:rFonts w:ascii="Times New Roman" w:eastAsia="Times New Roman" w:hAnsi="Times New Roman" w:cs="Times New Roman"/>
          <w:sz w:val="24"/>
          <w:szCs w:val="24"/>
          <w:lang w:val="es-PR"/>
        </w:rPr>
        <w:t xml:space="preserve"> el adjudicar la subasta a un licitador que ofrezca un bien más caro si los ofrecidos por los demás licitadores no cumplen con las normas establecidas por dicha </w:t>
      </w:r>
      <w:r w:rsidR="008972E0" w:rsidRPr="00CE4AB1">
        <w:rPr>
          <w:rFonts w:ascii="Times New Roman" w:eastAsia="Times New Roman" w:hAnsi="Times New Roman" w:cs="Times New Roman"/>
          <w:sz w:val="24"/>
          <w:szCs w:val="24"/>
          <w:lang w:val="es-PR"/>
        </w:rPr>
        <w:t>Ley</w:t>
      </w:r>
      <w:r w:rsidRPr="00CE4AB1">
        <w:rPr>
          <w:rFonts w:ascii="Times New Roman" w:eastAsia="Times New Roman" w:hAnsi="Times New Roman" w:cs="Times New Roman"/>
          <w:sz w:val="24"/>
          <w:szCs w:val="24"/>
          <w:lang w:val="es-PR"/>
        </w:rPr>
        <w:t>.</w:t>
      </w:r>
    </w:p>
    <w:p w14:paraId="06624172" w14:textId="77777777" w:rsidR="003D32DE" w:rsidRPr="003D32DE" w:rsidRDefault="003D32DE" w:rsidP="003D32DE">
      <w:pPr>
        <w:pStyle w:val="ListParagraph"/>
        <w:rPr>
          <w:rFonts w:ascii="Times New Roman" w:eastAsia="Times New Roman" w:hAnsi="Times New Roman" w:cs="Times New Roman"/>
          <w:sz w:val="24"/>
          <w:szCs w:val="24"/>
          <w:lang w:val="es-PR"/>
        </w:rPr>
      </w:pPr>
    </w:p>
    <w:p w14:paraId="2C49237C" w14:textId="77777777" w:rsidR="003D32DE" w:rsidRDefault="003D32DE" w:rsidP="003D32DE">
      <w:pPr>
        <w:pStyle w:val="ListParagraph"/>
        <w:numPr>
          <w:ilvl w:val="0"/>
          <w:numId w:val="6"/>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lastRenderedPageBreak/>
        <w:t>El Licitador a quien se adjudique la Buena Pro de esta Subasta</w:t>
      </w:r>
      <w:r>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 xml:space="preserve">ormal, quedará sujeto a lo establecido en las disposiciones de la Ley Sobre Política Pública Ambiental, Ley Núm. 416 de 22 de </w:t>
      </w:r>
      <w:proofErr w:type="gramStart"/>
      <w:r w:rsidRPr="000972C8">
        <w:rPr>
          <w:rFonts w:ascii="Times New Roman" w:eastAsia="Times New Roman" w:hAnsi="Times New Roman" w:cs="Times New Roman"/>
          <w:sz w:val="24"/>
          <w:szCs w:val="24"/>
          <w:lang w:val="es-PR"/>
        </w:rPr>
        <w:t>Septiembre</w:t>
      </w:r>
      <w:proofErr w:type="gramEnd"/>
      <w:r w:rsidRPr="000972C8">
        <w:rPr>
          <w:rFonts w:ascii="Times New Roman" w:eastAsia="Times New Roman" w:hAnsi="Times New Roman" w:cs="Times New Roman"/>
          <w:sz w:val="24"/>
          <w:szCs w:val="24"/>
          <w:lang w:val="es-PR"/>
        </w:rPr>
        <w:t xml:space="preserve"> de 2004, según enmendada</w:t>
      </w:r>
      <w:r>
        <w:rPr>
          <w:rFonts w:ascii="Times New Roman" w:eastAsia="Times New Roman" w:hAnsi="Times New Roman" w:cs="Times New Roman"/>
          <w:sz w:val="24"/>
          <w:szCs w:val="24"/>
          <w:lang w:val="es-PR"/>
        </w:rPr>
        <w:t>.</w:t>
      </w:r>
    </w:p>
    <w:p w14:paraId="0CE31A6D" w14:textId="77777777" w:rsidR="003D32DE" w:rsidRPr="000972C8" w:rsidRDefault="003D32DE" w:rsidP="003D32DE">
      <w:pPr>
        <w:pStyle w:val="ListParagraph"/>
        <w:rPr>
          <w:rFonts w:ascii="Times New Roman" w:eastAsia="Times New Roman" w:hAnsi="Times New Roman" w:cs="Times New Roman"/>
          <w:sz w:val="24"/>
          <w:szCs w:val="24"/>
          <w:lang w:val="es-PR"/>
        </w:rPr>
      </w:pPr>
    </w:p>
    <w:p w14:paraId="7F797AEC" w14:textId="77777777" w:rsidR="003D32DE" w:rsidRPr="000972C8" w:rsidRDefault="003D32DE" w:rsidP="003D32DE">
      <w:pPr>
        <w:pStyle w:val="ListParagraph"/>
        <w:numPr>
          <w:ilvl w:val="0"/>
          <w:numId w:val="6"/>
        </w:numPr>
        <w:rPr>
          <w:rFonts w:ascii="Times New Roman" w:eastAsia="Times New Roman" w:hAnsi="Times New Roman" w:cs="Times New Roman"/>
          <w:sz w:val="24"/>
          <w:szCs w:val="24"/>
          <w:lang w:val="es-PR"/>
        </w:rPr>
      </w:pPr>
      <w:bookmarkStart w:id="18" w:name="_Hlk99990829"/>
      <w:r w:rsidRPr="000972C8">
        <w:rPr>
          <w:rFonts w:ascii="Times New Roman" w:eastAsia="Times New Roman" w:hAnsi="Times New Roman" w:cs="Times New Roman"/>
          <w:sz w:val="24"/>
          <w:szCs w:val="24"/>
          <w:lang w:val="es-PR"/>
        </w:rPr>
        <w:t>El Licitador a quien se adjudique la Buena Pro de esta Subasta</w:t>
      </w:r>
      <w:r>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el documento titulado: “</w:t>
      </w:r>
      <w:proofErr w:type="spellStart"/>
      <w:r w:rsidRPr="000972C8">
        <w:rPr>
          <w:rFonts w:ascii="Times New Roman" w:eastAsia="Times New Roman" w:hAnsi="Times New Roman" w:cs="Times New Roman"/>
          <w:sz w:val="24"/>
          <w:szCs w:val="24"/>
          <w:lang w:val="es-PR"/>
        </w:rPr>
        <w:t>Contract</w:t>
      </w:r>
      <w:proofErr w:type="spellEnd"/>
      <w:r w:rsidRPr="000972C8">
        <w:rPr>
          <w:rFonts w:ascii="Times New Roman" w:eastAsia="Times New Roman" w:hAnsi="Times New Roman" w:cs="Times New Roman"/>
          <w:sz w:val="24"/>
          <w:szCs w:val="24"/>
          <w:lang w:val="es-PR"/>
        </w:rPr>
        <w:t xml:space="preserve"> </w:t>
      </w:r>
      <w:proofErr w:type="spellStart"/>
      <w:r w:rsidRPr="000972C8">
        <w:rPr>
          <w:rFonts w:ascii="Times New Roman" w:eastAsia="Times New Roman" w:hAnsi="Times New Roman" w:cs="Times New Roman"/>
          <w:sz w:val="24"/>
          <w:szCs w:val="24"/>
          <w:lang w:val="es-PR"/>
        </w:rPr>
        <w:t>Clauses</w:t>
      </w:r>
      <w:proofErr w:type="spellEnd"/>
      <w:r w:rsidRPr="000972C8">
        <w:rPr>
          <w:rFonts w:ascii="Times New Roman" w:eastAsia="Times New Roman" w:hAnsi="Times New Roman" w:cs="Times New Roman"/>
          <w:sz w:val="24"/>
          <w:szCs w:val="24"/>
          <w:lang w:val="es-PR"/>
        </w:rPr>
        <w:t xml:space="preserve"> </w:t>
      </w:r>
      <w:proofErr w:type="spellStart"/>
      <w:r w:rsidRPr="000972C8">
        <w:rPr>
          <w:rFonts w:ascii="Times New Roman" w:eastAsia="Times New Roman" w:hAnsi="Times New Roman" w:cs="Times New Roman"/>
          <w:sz w:val="24"/>
          <w:szCs w:val="24"/>
          <w:lang w:val="es-PR"/>
        </w:rPr>
        <w:t>Required</w:t>
      </w:r>
      <w:proofErr w:type="spellEnd"/>
      <w:r w:rsidRPr="000972C8">
        <w:rPr>
          <w:rFonts w:ascii="Times New Roman" w:eastAsia="Times New Roman" w:hAnsi="Times New Roman" w:cs="Times New Roman"/>
          <w:sz w:val="24"/>
          <w:szCs w:val="24"/>
          <w:lang w:val="es-PR"/>
        </w:rPr>
        <w:t xml:space="preserve"> in </w:t>
      </w:r>
      <w:proofErr w:type="spellStart"/>
      <w:r w:rsidRPr="000972C8">
        <w:rPr>
          <w:rFonts w:ascii="Times New Roman" w:eastAsia="Times New Roman" w:hAnsi="Times New Roman" w:cs="Times New Roman"/>
          <w:sz w:val="24"/>
          <w:szCs w:val="24"/>
          <w:lang w:val="es-PR"/>
        </w:rPr>
        <w:t>Purchases</w:t>
      </w:r>
      <w:proofErr w:type="spellEnd"/>
      <w:r w:rsidRPr="000972C8">
        <w:rPr>
          <w:rFonts w:ascii="Times New Roman" w:eastAsia="Times New Roman" w:hAnsi="Times New Roman" w:cs="Times New Roman"/>
          <w:sz w:val="24"/>
          <w:szCs w:val="24"/>
          <w:lang w:val="es-PR"/>
        </w:rPr>
        <w:t xml:space="preserve"> and </w:t>
      </w:r>
      <w:proofErr w:type="spellStart"/>
      <w:r w:rsidRPr="000972C8">
        <w:rPr>
          <w:rFonts w:ascii="Times New Roman" w:eastAsia="Times New Roman" w:hAnsi="Times New Roman" w:cs="Times New Roman"/>
          <w:sz w:val="24"/>
          <w:szCs w:val="24"/>
          <w:lang w:val="es-PR"/>
        </w:rPr>
        <w:t>Contracts</w:t>
      </w:r>
      <w:proofErr w:type="spellEnd"/>
      <w:r w:rsidRPr="000972C8">
        <w:rPr>
          <w:rFonts w:ascii="Times New Roman" w:eastAsia="Times New Roman" w:hAnsi="Times New Roman" w:cs="Times New Roman"/>
          <w:sz w:val="24"/>
          <w:szCs w:val="24"/>
          <w:lang w:val="es-PR"/>
        </w:rPr>
        <w:t xml:space="preserve"> </w:t>
      </w:r>
      <w:proofErr w:type="spellStart"/>
      <w:r w:rsidRPr="000972C8">
        <w:rPr>
          <w:rFonts w:ascii="Times New Roman" w:eastAsia="Times New Roman" w:hAnsi="Times New Roman" w:cs="Times New Roman"/>
          <w:sz w:val="24"/>
          <w:szCs w:val="24"/>
          <w:lang w:val="es-PR"/>
        </w:rPr>
        <w:t>with</w:t>
      </w:r>
      <w:proofErr w:type="spellEnd"/>
      <w:r w:rsidRPr="000972C8">
        <w:rPr>
          <w:rFonts w:ascii="Times New Roman" w:eastAsia="Times New Roman" w:hAnsi="Times New Roman" w:cs="Times New Roman"/>
          <w:sz w:val="24"/>
          <w:szCs w:val="24"/>
          <w:lang w:val="es-PR"/>
        </w:rPr>
        <w:t xml:space="preserve"> Federal </w:t>
      </w:r>
      <w:proofErr w:type="spellStart"/>
      <w:r w:rsidRPr="000972C8">
        <w:rPr>
          <w:rFonts w:ascii="Times New Roman" w:eastAsia="Times New Roman" w:hAnsi="Times New Roman" w:cs="Times New Roman"/>
          <w:sz w:val="24"/>
          <w:szCs w:val="24"/>
          <w:lang w:val="es-PR"/>
        </w:rPr>
        <w:t>Funds</w:t>
      </w:r>
      <w:proofErr w:type="spellEnd"/>
      <w:r w:rsidRPr="000972C8">
        <w:rPr>
          <w:rFonts w:ascii="Times New Roman" w:eastAsia="Times New Roman" w:hAnsi="Times New Roman" w:cs="Times New Roman"/>
          <w:sz w:val="24"/>
          <w:szCs w:val="24"/>
          <w:lang w:val="es-PR"/>
        </w:rPr>
        <w:t xml:space="preserve">, 2 C.F.R. </w:t>
      </w:r>
      <w:proofErr w:type="spellStart"/>
      <w:r w:rsidRPr="000972C8">
        <w:rPr>
          <w:rFonts w:ascii="Times New Roman" w:eastAsia="Times New Roman" w:hAnsi="Times New Roman" w:cs="Times New Roman"/>
          <w:sz w:val="24"/>
          <w:szCs w:val="24"/>
          <w:lang w:val="es-PR"/>
        </w:rPr>
        <w:t>Part</w:t>
      </w:r>
      <w:proofErr w:type="spellEnd"/>
      <w:r w:rsidRPr="000972C8">
        <w:rPr>
          <w:rFonts w:ascii="Times New Roman" w:eastAsia="Times New Roman" w:hAnsi="Times New Roman" w:cs="Times New Roman"/>
          <w:sz w:val="24"/>
          <w:szCs w:val="24"/>
          <w:lang w:val="es-PR"/>
        </w:rPr>
        <w:t xml:space="preserve"> 200, </w:t>
      </w:r>
      <w:proofErr w:type="spellStart"/>
      <w:r w:rsidRPr="000972C8">
        <w:rPr>
          <w:rFonts w:ascii="Times New Roman" w:eastAsia="Times New Roman" w:hAnsi="Times New Roman" w:cs="Times New Roman"/>
          <w:sz w:val="24"/>
          <w:szCs w:val="24"/>
          <w:lang w:val="es-PR"/>
        </w:rPr>
        <w:t>Appendix</w:t>
      </w:r>
      <w:proofErr w:type="spellEnd"/>
      <w:r w:rsidRPr="000972C8">
        <w:rPr>
          <w:rFonts w:ascii="Times New Roman" w:eastAsia="Times New Roman" w:hAnsi="Times New Roman" w:cs="Times New Roman"/>
          <w:sz w:val="24"/>
          <w:szCs w:val="24"/>
          <w:lang w:val="es-PR"/>
        </w:rPr>
        <w:t xml:space="preserve"> II”.</w:t>
      </w:r>
    </w:p>
    <w:p w14:paraId="726D99D5" w14:textId="77777777" w:rsidR="003D32DE" w:rsidRPr="000972C8" w:rsidRDefault="003D32DE" w:rsidP="003D32DE">
      <w:pPr>
        <w:pStyle w:val="ListParagraph"/>
        <w:ind w:left="990"/>
        <w:rPr>
          <w:rFonts w:ascii="Times New Roman" w:eastAsia="Times New Roman" w:hAnsi="Times New Roman" w:cs="Times New Roman"/>
          <w:sz w:val="24"/>
          <w:szCs w:val="24"/>
          <w:lang w:val="es-PR"/>
        </w:rPr>
      </w:pPr>
    </w:p>
    <w:p w14:paraId="71B36202" w14:textId="77777777" w:rsidR="003D32DE" w:rsidRDefault="003D32DE" w:rsidP="003D32DE">
      <w:pPr>
        <w:pStyle w:val="ListParagraph"/>
        <w:numPr>
          <w:ilvl w:val="0"/>
          <w:numId w:val="6"/>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t xml:space="preserve">El Licitador a quien se adjudique la Buena Pro de esta Subasta </w:t>
      </w:r>
      <w:r>
        <w:rPr>
          <w:rFonts w:ascii="Times New Roman" w:eastAsia="Times New Roman" w:hAnsi="Times New Roman" w:cs="Times New Roman"/>
          <w:sz w:val="24"/>
          <w:szCs w:val="24"/>
          <w:lang w:val="es-PR"/>
        </w:rPr>
        <w:t>F</w:t>
      </w:r>
      <w:r w:rsidRPr="000972C8">
        <w:rPr>
          <w:rFonts w:ascii="Times New Roman" w:eastAsia="Times New Roman" w:hAnsi="Times New Roman" w:cs="Times New Roman"/>
          <w:sz w:val="24"/>
          <w:szCs w:val="24"/>
          <w:lang w:val="es-PR"/>
        </w:rPr>
        <w:t>ormal, quedará sujeto a lo establecido en las disposiciones del Nuevo Código de Construcción de Puerto Rico (2018).</w:t>
      </w:r>
    </w:p>
    <w:p w14:paraId="09C3DAA5" w14:textId="77777777" w:rsidR="003D32DE" w:rsidRPr="009C1A3B" w:rsidRDefault="003D32DE" w:rsidP="003D32DE">
      <w:pPr>
        <w:pStyle w:val="ListParagraph"/>
        <w:rPr>
          <w:rFonts w:ascii="Times New Roman" w:eastAsia="Times New Roman" w:hAnsi="Times New Roman" w:cs="Times New Roman"/>
          <w:sz w:val="24"/>
          <w:szCs w:val="24"/>
          <w:lang w:val="es-PR"/>
        </w:rPr>
      </w:pPr>
    </w:p>
    <w:p w14:paraId="39A79F6B" w14:textId="77777777" w:rsidR="003D32DE" w:rsidRDefault="003D32DE" w:rsidP="003D32DE">
      <w:pPr>
        <w:pStyle w:val="ListParagraph"/>
        <w:numPr>
          <w:ilvl w:val="0"/>
          <w:numId w:val="6"/>
        </w:numPr>
        <w:rPr>
          <w:rFonts w:ascii="Times New Roman" w:eastAsia="Times New Roman" w:hAnsi="Times New Roman" w:cs="Times New Roman"/>
          <w:sz w:val="24"/>
          <w:szCs w:val="24"/>
          <w:lang w:val="es-PR"/>
        </w:rPr>
      </w:pPr>
      <w:r w:rsidRPr="009C1A3B">
        <w:rPr>
          <w:rFonts w:ascii="Times New Roman" w:eastAsia="Times New Roman" w:hAnsi="Times New Roman" w:cs="Times New Roman"/>
          <w:sz w:val="24"/>
          <w:szCs w:val="24"/>
          <w:lang w:val="es-PR"/>
        </w:rPr>
        <w:t> El Licitador a quien se adjudique la Buena Pro de esta Subasta Formal, quedará sujeto a lo establecido en</w:t>
      </w:r>
      <w:r>
        <w:rPr>
          <w:rFonts w:ascii="Times New Roman" w:eastAsia="Times New Roman" w:hAnsi="Times New Roman" w:cs="Times New Roman"/>
          <w:sz w:val="24"/>
          <w:szCs w:val="24"/>
          <w:lang w:val="es-PR"/>
        </w:rPr>
        <w:t xml:space="preserve"> el</w:t>
      </w:r>
      <w:r w:rsidRPr="009C1A3B">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 </w:t>
      </w:r>
      <w:r w:rsidRPr="009C1A3B">
        <w:rPr>
          <w:rFonts w:ascii="Times New Roman" w:eastAsia="Times New Roman" w:hAnsi="Times New Roman" w:cs="Times New Roman"/>
          <w:sz w:val="24"/>
          <w:szCs w:val="24"/>
          <w:lang w:val="es-PR"/>
        </w:rPr>
        <w:t>“</w:t>
      </w:r>
      <w:proofErr w:type="spellStart"/>
      <w:r w:rsidRPr="009C1A3B">
        <w:rPr>
          <w:rFonts w:ascii="Times New Roman" w:eastAsia="Times New Roman" w:hAnsi="Times New Roman" w:cs="Times New Roman"/>
          <w:sz w:val="24"/>
          <w:szCs w:val="24"/>
          <w:lang w:val="es-PR"/>
        </w:rPr>
        <w:t>Uniform</w:t>
      </w:r>
      <w:proofErr w:type="spellEnd"/>
      <w:r w:rsidRPr="009C1A3B">
        <w:rPr>
          <w:rFonts w:ascii="Times New Roman" w:eastAsia="Times New Roman" w:hAnsi="Times New Roman" w:cs="Times New Roman"/>
          <w:sz w:val="24"/>
          <w:szCs w:val="24"/>
          <w:lang w:val="es-PR"/>
        </w:rPr>
        <w:t xml:space="preserve"> General </w:t>
      </w:r>
      <w:proofErr w:type="spellStart"/>
      <w:r w:rsidRPr="009C1A3B">
        <w:rPr>
          <w:rFonts w:ascii="Times New Roman" w:eastAsia="Times New Roman" w:hAnsi="Times New Roman" w:cs="Times New Roman"/>
          <w:sz w:val="24"/>
          <w:szCs w:val="24"/>
          <w:lang w:val="es-PR"/>
        </w:rPr>
        <w:t>Conditions</w:t>
      </w:r>
      <w:proofErr w:type="spellEnd"/>
      <w:r w:rsidRPr="009C1A3B">
        <w:rPr>
          <w:rFonts w:ascii="Times New Roman" w:eastAsia="Times New Roman" w:hAnsi="Times New Roman" w:cs="Times New Roman"/>
          <w:sz w:val="24"/>
          <w:szCs w:val="24"/>
          <w:lang w:val="es-PR"/>
        </w:rPr>
        <w:t xml:space="preserve"> </w:t>
      </w:r>
      <w:proofErr w:type="spellStart"/>
      <w:r w:rsidRPr="009C1A3B">
        <w:rPr>
          <w:rFonts w:ascii="Times New Roman" w:eastAsia="Times New Roman" w:hAnsi="Times New Roman" w:cs="Times New Roman"/>
          <w:sz w:val="24"/>
          <w:szCs w:val="24"/>
          <w:lang w:val="es-PR"/>
        </w:rPr>
        <w:t>for</w:t>
      </w:r>
      <w:proofErr w:type="spellEnd"/>
      <w:r w:rsidRPr="009C1A3B">
        <w:rPr>
          <w:rFonts w:ascii="Times New Roman" w:eastAsia="Times New Roman" w:hAnsi="Times New Roman" w:cs="Times New Roman"/>
          <w:sz w:val="24"/>
          <w:szCs w:val="24"/>
          <w:lang w:val="es-PR"/>
        </w:rPr>
        <w:t xml:space="preserve"> </w:t>
      </w:r>
      <w:proofErr w:type="spellStart"/>
      <w:r w:rsidRPr="009C1A3B">
        <w:rPr>
          <w:rFonts w:ascii="Times New Roman" w:eastAsia="Times New Roman" w:hAnsi="Times New Roman" w:cs="Times New Roman"/>
          <w:sz w:val="24"/>
          <w:szCs w:val="24"/>
          <w:lang w:val="es-PR"/>
        </w:rPr>
        <w:t>Public</w:t>
      </w:r>
      <w:proofErr w:type="spellEnd"/>
      <w:r w:rsidRPr="009C1A3B">
        <w:rPr>
          <w:rFonts w:ascii="Times New Roman" w:eastAsia="Times New Roman" w:hAnsi="Times New Roman" w:cs="Times New Roman"/>
          <w:sz w:val="24"/>
          <w:szCs w:val="24"/>
          <w:lang w:val="es-PR"/>
        </w:rPr>
        <w:t xml:space="preserve"> Works </w:t>
      </w:r>
      <w:proofErr w:type="spellStart"/>
      <w:r w:rsidRPr="009C1A3B">
        <w:rPr>
          <w:rFonts w:ascii="Times New Roman" w:eastAsia="Times New Roman" w:hAnsi="Times New Roman" w:cs="Times New Roman"/>
          <w:sz w:val="24"/>
          <w:szCs w:val="24"/>
          <w:lang w:val="es-PR"/>
        </w:rPr>
        <w:t>Contracts</w:t>
      </w:r>
      <w:proofErr w:type="spellEnd"/>
      <w:r w:rsidRPr="009C1A3B">
        <w:rPr>
          <w:rFonts w:ascii="Times New Roman" w:eastAsia="Times New Roman" w:hAnsi="Times New Roman" w:cs="Times New Roman"/>
          <w:sz w:val="24"/>
          <w:szCs w:val="24"/>
          <w:lang w:val="es-PR"/>
        </w:rPr>
        <w:t xml:space="preserve"> in Puerto Rico” (</w:t>
      </w:r>
      <w:hyperlink r:id="rId14" w:tgtFrame="_blank" w:history="1">
        <w:r w:rsidRPr="009C1A3B">
          <w:rPr>
            <w:rStyle w:val="Hyperlink"/>
            <w:rFonts w:ascii="Times New Roman" w:eastAsia="Times New Roman" w:hAnsi="Times New Roman" w:cs="Times New Roman"/>
            <w:sz w:val="24"/>
            <w:szCs w:val="24"/>
            <w:lang w:val="es-PR"/>
          </w:rPr>
          <w:t>http://app.estado.gobierno.pr/ReglamentosOnLine/Reglamentos/7998.pdf</w:t>
        </w:r>
      </w:hyperlink>
      <w:r w:rsidRPr="009C1A3B">
        <w:rPr>
          <w:rFonts w:ascii="Times New Roman" w:eastAsia="Times New Roman" w:hAnsi="Times New Roman" w:cs="Times New Roman"/>
          <w:sz w:val="24"/>
          <w:szCs w:val="24"/>
          <w:lang w:val="es-PR"/>
        </w:rPr>
        <w:t>)</w:t>
      </w:r>
    </w:p>
    <w:bookmarkEnd w:id="18"/>
    <w:p w14:paraId="20CA27B6" w14:textId="77777777" w:rsidR="003D32DE" w:rsidRPr="00CE4AB1" w:rsidRDefault="003D32DE" w:rsidP="003D32DE">
      <w:pPr>
        <w:pStyle w:val="ListParagraph"/>
        <w:ind w:left="1080"/>
        <w:rPr>
          <w:rFonts w:ascii="Times New Roman" w:eastAsia="Times New Roman" w:hAnsi="Times New Roman" w:cs="Times New Roman"/>
          <w:sz w:val="24"/>
          <w:szCs w:val="24"/>
          <w:lang w:val="es-PR"/>
        </w:rPr>
      </w:pPr>
    </w:p>
    <w:p w14:paraId="1FC7994F" w14:textId="77777777" w:rsidR="00D56512" w:rsidRPr="00CE4AB1" w:rsidRDefault="00D56512" w:rsidP="00330D21">
      <w:pPr>
        <w:rPr>
          <w:rFonts w:ascii="Times New Roman" w:eastAsia="Times New Roman" w:hAnsi="Times New Roman" w:cs="Times New Roman"/>
          <w:b/>
          <w:bCs/>
          <w:sz w:val="28"/>
          <w:szCs w:val="28"/>
          <w:lang w:val="es-PR"/>
        </w:rPr>
      </w:pPr>
    </w:p>
    <w:p w14:paraId="58604F32" w14:textId="5B04354D" w:rsidR="00DE616F" w:rsidRPr="00CE4AB1" w:rsidRDefault="00D56512" w:rsidP="00DE616F">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 xml:space="preserve">II. </w:t>
      </w:r>
      <w:r w:rsidR="00DE616F" w:rsidRPr="00CE4AB1">
        <w:rPr>
          <w:rFonts w:ascii="Times New Roman" w:eastAsia="Times New Roman" w:hAnsi="Times New Roman" w:cs="Times New Roman"/>
          <w:b/>
          <w:bCs/>
          <w:sz w:val="28"/>
          <w:szCs w:val="28"/>
          <w:lang w:val="es-PR"/>
        </w:rPr>
        <w:t>OFERTAS ADMISIBLES E INADMISIBLES</w:t>
      </w:r>
    </w:p>
    <w:p w14:paraId="6C238104" w14:textId="77777777" w:rsidR="00001FA8" w:rsidRPr="00CE4AB1" w:rsidRDefault="00001FA8" w:rsidP="00DE616F">
      <w:pPr>
        <w:jc w:val="center"/>
        <w:rPr>
          <w:rFonts w:ascii="Times New Roman" w:eastAsia="Times New Roman" w:hAnsi="Times New Roman" w:cs="Times New Roman"/>
          <w:color w:val="000000"/>
          <w:sz w:val="24"/>
          <w:szCs w:val="24"/>
          <w:lang w:val="es-PR"/>
        </w:rPr>
      </w:pPr>
    </w:p>
    <w:p w14:paraId="66A58932" w14:textId="44202028" w:rsidR="00DE616F" w:rsidRPr="00CE4AB1" w:rsidRDefault="00DE616F" w:rsidP="00942EE9">
      <w:pPr>
        <w:pStyle w:val="ListParagraph"/>
        <w:numPr>
          <w:ilvl w:val="6"/>
          <w:numId w:val="9"/>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UNIDAD DE</w:t>
      </w:r>
      <w:r w:rsidRPr="00CE4AB1">
        <w:rPr>
          <w:rFonts w:ascii="Times New Roman" w:eastAsia="Times New Roman" w:hAnsi="Times New Roman" w:cs="Times New Roman"/>
          <w:b/>
          <w:bCs/>
          <w:sz w:val="24"/>
          <w:szCs w:val="24"/>
          <w:lang w:val="es-ES_tradnl"/>
        </w:rPr>
        <w:t xml:space="preserve"> </w:t>
      </w:r>
      <w:r w:rsidR="0065559E" w:rsidRPr="00CE4AB1">
        <w:rPr>
          <w:rFonts w:ascii="Times New Roman" w:eastAsia="Times New Roman" w:hAnsi="Times New Roman" w:cs="Times New Roman"/>
          <w:b/>
          <w:bCs/>
          <w:sz w:val="24"/>
          <w:szCs w:val="24"/>
          <w:lang w:val="es-PR"/>
        </w:rPr>
        <w:t>PRECIO OFERTADO</w:t>
      </w:r>
    </w:p>
    <w:p w14:paraId="778D2FF6" w14:textId="77777777" w:rsidR="00DE616F" w:rsidRPr="00CE4AB1" w:rsidRDefault="00DE616F" w:rsidP="00DE616F">
      <w:pPr>
        <w:rPr>
          <w:rFonts w:ascii="Times New Roman" w:eastAsia="Times New Roman" w:hAnsi="Times New Roman" w:cs="Times New Roman"/>
          <w:color w:val="000000"/>
          <w:sz w:val="24"/>
          <w:szCs w:val="24"/>
          <w:lang w:val="es-PR"/>
        </w:rPr>
      </w:pPr>
    </w:p>
    <w:p w14:paraId="4D3A1CCE" w14:textId="3B91C434" w:rsidR="00066806" w:rsidRPr="00CE4AB1" w:rsidRDefault="00DE616F" w:rsidP="00066806">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oferta deberá hacerse en dólares y centavos. </w:t>
      </w:r>
      <w:r w:rsidR="003028CD"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No serán consideradas ofertas que se expresen en términos de por</w:t>
      </w:r>
      <w:r w:rsidR="003028CD"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ciento, en referencia a posibles precios indeterminados</w:t>
      </w:r>
      <w:r w:rsidR="00CA075C" w:rsidRPr="00CE4AB1">
        <w:rPr>
          <w:rFonts w:ascii="Times New Roman" w:eastAsia="Times New Roman" w:hAnsi="Times New Roman" w:cs="Times New Roman"/>
          <w:sz w:val="24"/>
          <w:szCs w:val="24"/>
          <w:lang w:val="es-PR"/>
        </w:rPr>
        <w:t xml:space="preserve">, o </w:t>
      </w:r>
      <w:r w:rsidRPr="00CE4AB1">
        <w:rPr>
          <w:rFonts w:ascii="Times New Roman" w:eastAsia="Times New Roman" w:hAnsi="Times New Roman" w:cs="Times New Roman"/>
          <w:sz w:val="24"/>
          <w:szCs w:val="24"/>
          <w:lang w:val="es-PR"/>
        </w:rPr>
        <w:t>cantidad de dinero o por</w:t>
      </w:r>
      <w:r w:rsidR="003028CD"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cientos</w:t>
      </w:r>
      <w:r w:rsidR="00CA075C" w:rsidRPr="00CE4AB1">
        <w:rPr>
          <w:rFonts w:ascii="Times New Roman" w:eastAsia="Times New Roman" w:hAnsi="Times New Roman" w:cs="Times New Roman"/>
          <w:sz w:val="24"/>
          <w:szCs w:val="24"/>
          <w:lang w:val="es-PR"/>
        </w:rPr>
        <w:t xml:space="preserve"> “meno</w:t>
      </w:r>
      <w:r w:rsidR="00232419" w:rsidRPr="00CE4AB1">
        <w:rPr>
          <w:rFonts w:ascii="Times New Roman" w:eastAsia="Times New Roman" w:hAnsi="Times New Roman" w:cs="Times New Roman"/>
          <w:sz w:val="24"/>
          <w:szCs w:val="24"/>
          <w:lang w:val="es-PR"/>
        </w:rPr>
        <w:t>res</w:t>
      </w:r>
      <w:r w:rsidR="00CA075C" w:rsidRPr="00CE4AB1">
        <w:rPr>
          <w:rFonts w:ascii="Times New Roman" w:eastAsia="Times New Roman" w:hAnsi="Times New Roman" w:cs="Times New Roman"/>
          <w:sz w:val="24"/>
          <w:szCs w:val="24"/>
          <w:lang w:val="es-PR"/>
        </w:rPr>
        <w:t>” o “en exceso”</w:t>
      </w:r>
      <w:r w:rsidRPr="00CE4AB1">
        <w:rPr>
          <w:rFonts w:ascii="Times New Roman" w:eastAsia="Times New Roman" w:hAnsi="Times New Roman" w:cs="Times New Roman"/>
          <w:sz w:val="24"/>
          <w:szCs w:val="24"/>
          <w:lang w:val="es-PR"/>
        </w:rPr>
        <w:t xml:space="preserve"> de </w:t>
      </w:r>
      <w:r w:rsidR="00F75D93" w:rsidRPr="00CE4AB1">
        <w:rPr>
          <w:rFonts w:ascii="Times New Roman" w:eastAsia="Times New Roman" w:hAnsi="Times New Roman" w:cs="Times New Roman"/>
          <w:sz w:val="24"/>
          <w:szCs w:val="24"/>
          <w:lang w:val="es-PR"/>
        </w:rPr>
        <w:t xml:space="preserve">la </w:t>
      </w:r>
      <w:r w:rsidR="0065559E" w:rsidRPr="00CE4AB1">
        <w:rPr>
          <w:rFonts w:ascii="Times New Roman" w:eastAsia="Times New Roman" w:hAnsi="Times New Roman" w:cs="Times New Roman"/>
          <w:sz w:val="24"/>
          <w:szCs w:val="24"/>
          <w:lang w:val="es-PR"/>
        </w:rPr>
        <w:t>oferta</w:t>
      </w:r>
      <w:r w:rsidRPr="00CE4AB1">
        <w:rPr>
          <w:rFonts w:ascii="Times New Roman" w:eastAsia="Times New Roman" w:hAnsi="Times New Roman" w:cs="Times New Roman"/>
          <w:sz w:val="24"/>
          <w:szCs w:val="24"/>
          <w:lang w:val="es-PR"/>
        </w:rPr>
        <w:t xml:space="preserve"> más baja</w:t>
      </w:r>
      <w:r w:rsidR="003A40C0" w:rsidRPr="00CE4AB1">
        <w:rPr>
          <w:rFonts w:ascii="Times New Roman" w:eastAsia="Times New Roman" w:hAnsi="Times New Roman" w:cs="Times New Roman"/>
          <w:sz w:val="24"/>
          <w:szCs w:val="24"/>
          <w:lang w:val="es-PR"/>
        </w:rPr>
        <w:t>, salvo que así sea dispuesto y requerido en el pliego de la subasta</w:t>
      </w:r>
      <w:r w:rsidRPr="00CE4AB1">
        <w:rPr>
          <w:rFonts w:ascii="Times New Roman" w:eastAsia="Times New Roman" w:hAnsi="Times New Roman" w:cs="Times New Roman"/>
          <w:sz w:val="24"/>
          <w:szCs w:val="24"/>
          <w:lang w:val="es-PR"/>
        </w:rPr>
        <w:t>.</w:t>
      </w:r>
    </w:p>
    <w:p w14:paraId="1D0AED2F" w14:textId="77777777" w:rsidR="00213646" w:rsidRPr="00CE4AB1" w:rsidRDefault="00213646" w:rsidP="00330D21">
      <w:pPr>
        <w:rPr>
          <w:rFonts w:ascii="Times New Roman" w:eastAsia="Times New Roman" w:hAnsi="Times New Roman" w:cs="Times New Roman"/>
          <w:sz w:val="24"/>
          <w:szCs w:val="24"/>
          <w:lang w:val="es-PR"/>
        </w:rPr>
      </w:pPr>
    </w:p>
    <w:p w14:paraId="3DC48FA2" w14:textId="009981BC" w:rsidR="00DE616F" w:rsidRPr="00CE4AB1" w:rsidRDefault="00066806" w:rsidP="00066806">
      <w:pPr>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 xml:space="preserve">       2.   </w:t>
      </w:r>
      <w:r w:rsidR="00DE616F" w:rsidRPr="00CE4AB1">
        <w:rPr>
          <w:rFonts w:ascii="Times New Roman" w:eastAsia="Times New Roman" w:hAnsi="Times New Roman" w:cs="Times New Roman"/>
          <w:b/>
          <w:bCs/>
          <w:sz w:val="24"/>
          <w:szCs w:val="24"/>
          <w:lang w:val="es-PR"/>
        </w:rPr>
        <w:t>OFERTAS</w:t>
      </w:r>
      <w:r w:rsidR="00417D89" w:rsidRPr="00CE4AB1">
        <w:rPr>
          <w:rFonts w:ascii="Times New Roman" w:eastAsia="Times New Roman" w:hAnsi="Times New Roman" w:cs="Times New Roman"/>
          <w:b/>
          <w:bCs/>
          <w:sz w:val="24"/>
          <w:szCs w:val="24"/>
          <w:lang w:val="es-PR"/>
        </w:rPr>
        <w:t xml:space="preserve"> NO</w:t>
      </w:r>
      <w:r w:rsidR="00DE616F" w:rsidRPr="00CE4AB1">
        <w:rPr>
          <w:rFonts w:ascii="Times New Roman" w:eastAsia="Times New Roman" w:hAnsi="Times New Roman" w:cs="Times New Roman"/>
          <w:b/>
          <w:bCs/>
          <w:sz w:val="24"/>
          <w:szCs w:val="24"/>
          <w:lang w:val="es-PR"/>
        </w:rPr>
        <w:t xml:space="preserve"> RESPONSIVAS O INACEPTABLES</w:t>
      </w:r>
    </w:p>
    <w:p w14:paraId="38C71783" w14:textId="77777777" w:rsidR="00DE616F" w:rsidRPr="00CE4AB1" w:rsidRDefault="00DE616F" w:rsidP="00DE616F">
      <w:pPr>
        <w:rPr>
          <w:rFonts w:ascii="Times New Roman" w:eastAsia="Times New Roman" w:hAnsi="Times New Roman" w:cs="Times New Roman"/>
          <w:sz w:val="24"/>
          <w:szCs w:val="24"/>
          <w:lang w:val="es-PR"/>
        </w:rPr>
      </w:pPr>
    </w:p>
    <w:p w14:paraId="48DDD860" w14:textId="75D75F75" w:rsidR="00DE616F" w:rsidRPr="00CE4AB1" w:rsidRDefault="00DE616F" w:rsidP="001123A2">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Al hacer su oferta</w:t>
      </w:r>
      <w:r w:rsidR="00417D89"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el </w:t>
      </w:r>
      <w:r w:rsidR="004829BF"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se limitará a ofrecer</w:t>
      </w:r>
      <w:r w:rsidR="001352D0" w:rsidRPr="00CE4AB1">
        <w:rPr>
          <w:rFonts w:ascii="Times New Roman" w:eastAsia="Times New Roman" w:hAnsi="Times New Roman" w:cs="Times New Roman"/>
          <w:sz w:val="24"/>
          <w:szCs w:val="24"/>
          <w:lang w:val="es-PR"/>
        </w:rPr>
        <w:t xml:space="preserve"> </w:t>
      </w:r>
      <w:r w:rsidR="00B804BD" w:rsidRPr="00CE4AB1">
        <w:rPr>
          <w:rFonts w:ascii="Times New Roman" w:eastAsia="Times New Roman" w:hAnsi="Times New Roman" w:cs="Times New Roman"/>
          <w:sz w:val="24"/>
          <w:szCs w:val="24"/>
          <w:lang w:val="es-PR"/>
        </w:rPr>
        <w:t>u</w:t>
      </w:r>
      <w:r w:rsidR="001352D0" w:rsidRPr="00CE4AB1">
        <w:rPr>
          <w:rFonts w:ascii="Times New Roman" w:eastAsia="Times New Roman" w:hAnsi="Times New Roman" w:cs="Times New Roman"/>
          <w:sz w:val="24"/>
          <w:szCs w:val="24"/>
          <w:lang w:val="es-PR"/>
        </w:rPr>
        <w:t xml:space="preserve"> ofertar</w:t>
      </w:r>
      <w:r w:rsidRPr="00CE4AB1">
        <w:rPr>
          <w:rFonts w:ascii="Times New Roman" w:eastAsia="Times New Roman" w:hAnsi="Times New Roman" w:cs="Times New Roman"/>
          <w:sz w:val="24"/>
          <w:szCs w:val="24"/>
          <w:lang w:val="es-PR"/>
        </w:rPr>
        <w:t xml:space="preserve"> lo que se le solicita dentro de las especificaciones</w:t>
      </w:r>
      <w:r w:rsidR="001352D0"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y las condiciones</w:t>
      </w:r>
      <w:r w:rsidR="001352D0" w:rsidRPr="00CE4AB1">
        <w:rPr>
          <w:rFonts w:ascii="Times New Roman" w:eastAsia="Times New Roman" w:hAnsi="Times New Roman" w:cs="Times New Roman"/>
          <w:sz w:val="24"/>
          <w:szCs w:val="24"/>
          <w:lang w:val="es-PR"/>
        </w:rPr>
        <w:t xml:space="preserve"> establecidas en el pliego de subasta</w:t>
      </w:r>
      <w:r w:rsidRPr="00CE4AB1">
        <w:rPr>
          <w:rFonts w:ascii="Times New Roman" w:eastAsia="Times New Roman" w:hAnsi="Times New Roman" w:cs="Times New Roman"/>
          <w:sz w:val="24"/>
          <w:szCs w:val="24"/>
          <w:lang w:val="es-PR"/>
        </w:rPr>
        <w:t>.</w:t>
      </w:r>
      <w:r w:rsidR="001E56FC"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 Las especificaciones establecen requisitos mínimos</w:t>
      </w:r>
      <w:r w:rsidR="000E3FA8"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000E3FA8" w:rsidRPr="00CE4AB1">
        <w:rPr>
          <w:rFonts w:ascii="Times New Roman" w:eastAsia="Times New Roman" w:hAnsi="Times New Roman" w:cs="Times New Roman"/>
          <w:b/>
          <w:sz w:val="24"/>
          <w:szCs w:val="24"/>
          <w:lang w:val="es-PR"/>
        </w:rPr>
        <w:t>C</w:t>
      </w:r>
      <w:r w:rsidRPr="00CE4AB1">
        <w:rPr>
          <w:rFonts w:ascii="Times New Roman" w:eastAsia="Times New Roman" w:hAnsi="Times New Roman" w:cs="Times New Roman"/>
          <w:b/>
          <w:sz w:val="24"/>
          <w:szCs w:val="24"/>
          <w:lang w:val="es-PR"/>
        </w:rPr>
        <w:t>ualquier oferta que sobrepase las especificaciones solicitadas podrá ser aceptada</w:t>
      </w:r>
      <w:r w:rsidR="00CA075C" w:rsidRPr="00CE4AB1">
        <w:rPr>
          <w:rFonts w:ascii="Times New Roman" w:eastAsia="Times New Roman" w:hAnsi="Times New Roman" w:cs="Times New Roman"/>
          <w:b/>
          <w:sz w:val="24"/>
          <w:szCs w:val="24"/>
          <w:lang w:val="es-PR"/>
        </w:rPr>
        <w:t>,</w:t>
      </w:r>
      <w:r w:rsidRPr="00CE4AB1">
        <w:rPr>
          <w:rFonts w:ascii="Times New Roman" w:eastAsia="Times New Roman" w:hAnsi="Times New Roman" w:cs="Times New Roman"/>
          <w:b/>
          <w:sz w:val="24"/>
          <w:szCs w:val="24"/>
          <w:lang w:val="es-PR"/>
        </w:rPr>
        <w:t xml:space="preserve"> siempre y cuando no altere sustancialmente </w:t>
      </w:r>
      <w:r w:rsidR="00232419" w:rsidRPr="00CE4AB1">
        <w:rPr>
          <w:rFonts w:ascii="Times New Roman" w:eastAsia="Times New Roman" w:hAnsi="Times New Roman" w:cs="Times New Roman"/>
          <w:b/>
          <w:sz w:val="24"/>
          <w:szCs w:val="24"/>
          <w:lang w:val="es-PR"/>
        </w:rPr>
        <w:t>las características de los bienes, obras o servicios no profesionales solicitados en el pliego de subasta formal,</w:t>
      </w:r>
      <w:r w:rsidRPr="00CE4AB1">
        <w:rPr>
          <w:rFonts w:ascii="Times New Roman" w:eastAsia="Times New Roman" w:hAnsi="Times New Roman" w:cs="Times New Roman"/>
          <w:b/>
          <w:sz w:val="24"/>
          <w:szCs w:val="24"/>
          <w:lang w:val="es-PR"/>
        </w:rPr>
        <w:t xml:space="preserve"> de forma tal que pueda interpretarse como </w:t>
      </w:r>
      <w:r w:rsidRPr="00CE4AB1">
        <w:rPr>
          <w:rFonts w:ascii="Times New Roman" w:eastAsia="Times New Roman" w:hAnsi="Times New Roman" w:cs="Times New Roman"/>
          <w:b/>
          <w:i/>
          <w:iCs/>
          <w:sz w:val="24"/>
          <w:szCs w:val="24"/>
          <w:lang w:val="es-PR"/>
        </w:rPr>
        <w:t>competencia desleal</w:t>
      </w:r>
      <w:r w:rsidRPr="00CE4AB1">
        <w:rPr>
          <w:rFonts w:ascii="Times New Roman" w:eastAsia="Times New Roman" w:hAnsi="Times New Roman" w:cs="Times New Roman"/>
          <w:sz w:val="24"/>
          <w:szCs w:val="24"/>
          <w:lang w:val="es-PR"/>
        </w:rPr>
        <w:t>.</w:t>
      </w:r>
    </w:p>
    <w:p w14:paraId="0345F03D" w14:textId="2D1DFBCC" w:rsidR="004B5409" w:rsidRPr="00CE4AB1" w:rsidRDefault="004B5409" w:rsidP="001123A2">
      <w:pPr>
        <w:ind w:left="360"/>
        <w:rPr>
          <w:rFonts w:ascii="Times New Roman" w:eastAsia="Times New Roman" w:hAnsi="Times New Roman" w:cs="Times New Roman"/>
          <w:sz w:val="24"/>
          <w:szCs w:val="24"/>
          <w:lang w:val="es-PR"/>
        </w:rPr>
      </w:pPr>
    </w:p>
    <w:p w14:paraId="40339F22" w14:textId="6EAC84C7" w:rsidR="004B5409" w:rsidRPr="00CE4AB1" w:rsidRDefault="004B5409" w:rsidP="004B5409">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w:t>
      </w:r>
      <w:r w:rsidR="004829BF"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no considerará las ofertas que añadan o eliminen especificaciones o condiciones requeridas en el pliego de subasta, o que las alteren, modifiquen o varíen</w:t>
      </w:r>
      <w:r w:rsidR="004829BF" w:rsidRPr="00CE4AB1">
        <w:rPr>
          <w:rFonts w:ascii="Times New Roman" w:eastAsia="Times New Roman" w:hAnsi="Times New Roman" w:cs="Times New Roman"/>
          <w:sz w:val="24"/>
          <w:szCs w:val="24"/>
          <w:lang w:val="es-PR"/>
        </w:rPr>
        <w:t xml:space="preserve"> las mismas</w:t>
      </w:r>
      <w:r w:rsidRPr="00CE4AB1">
        <w:rPr>
          <w:rFonts w:ascii="Times New Roman" w:eastAsia="Times New Roman" w:hAnsi="Times New Roman" w:cs="Times New Roman"/>
          <w:sz w:val="24"/>
          <w:szCs w:val="24"/>
          <w:lang w:val="es-PR"/>
        </w:rPr>
        <w:t>. Tampoco se considerarán las ofertas que contengan frases, párrafos o comentarios ambiguos, incompletos, indefinidos o que resten certeza a la oferta.</w:t>
      </w:r>
    </w:p>
    <w:p w14:paraId="51337E80" w14:textId="77777777" w:rsidR="00B75D72" w:rsidRPr="00CE4AB1" w:rsidRDefault="00B75D72" w:rsidP="00B75D72">
      <w:pPr>
        <w:ind w:left="360"/>
        <w:rPr>
          <w:rFonts w:ascii="Times New Roman" w:eastAsia="Times New Roman" w:hAnsi="Times New Roman" w:cs="Times New Roman"/>
          <w:b/>
          <w:bCs/>
          <w:sz w:val="24"/>
          <w:szCs w:val="24"/>
          <w:lang w:val="es-PR"/>
        </w:rPr>
      </w:pPr>
    </w:p>
    <w:p w14:paraId="37F476A3" w14:textId="3B38C69A" w:rsidR="005C4C8D" w:rsidRPr="00CE4AB1" w:rsidRDefault="00495DDB"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3</w:t>
      </w:r>
      <w:r w:rsidR="00BC14CC" w:rsidRPr="00CE4AB1">
        <w:rPr>
          <w:rFonts w:ascii="Times New Roman" w:eastAsia="Times New Roman" w:hAnsi="Times New Roman" w:cs="Times New Roman"/>
          <w:b/>
          <w:bCs/>
          <w:sz w:val="24"/>
          <w:szCs w:val="24"/>
          <w:lang w:val="es-PR"/>
        </w:rPr>
        <w:t>.</w:t>
      </w:r>
      <w:r w:rsidR="00BC14CC" w:rsidRPr="00CE4AB1">
        <w:rPr>
          <w:rFonts w:ascii="Times New Roman" w:eastAsia="Times New Roman" w:hAnsi="Times New Roman" w:cs="Times New Roman"/>
          <w:b/>
          <w:bCs/>
          <w:sz w:val="24"/>
          <w:szCs w:val="24"/>
          <w:lang w:val="es-PR"/>
        </w:rPr>
        <w:tab/>
      </w:r>
      <w:r w:rsidR="005C4C8D" w:rsidRPr="00CE4AB1">
        <w:rPr>
          <w:rFonts w:ascii="Times New Roman" w:eastAsia="Times New Roman" w:hAnsi="Times New Roman" w:cs="Times New Roman"/>
          <w:b/>
          <w:bCs/>
          <w:sz w:val="24"/>
          <w:szCs w:val="24"/>
          <w:lang w:val="es-PR"/>
        </w:rPr>
        <w:t>DESVIACIONES PERMISIBLES</w:t>
      </w:r>
    </w:p>
    <w:p w14:paraId="0C27E800" w14:textId="17593CF3" w:rsidR="005C4C8D" w:rsidRPr="00CE4AB1" w:rsidRDefault="005C4C8D" w:rsidP="00B75D72">
      <w:pPr>
        <w:ind w:left="360"/>
        <w:rPr>
          <w:rFonts w:ascii="Times New Roman" w:eastAsia="Times New Roman" w:hAnsi="Times New Roman" w:cs="Times New Roman"/>
          <w:b/>
          <w:bCs/>
          <w:sz w:val="24"/>
          <w:szCs w:val="24"/>
          <w:lang w:val="es-PR"/>
        </w:rPr>
      </w:pPr>
    </w:p>
    <w:p w14:paraId="44B0747D" w14:textId="264CFBA6" w:rsidR="00452EE9" w:rsidRPr="00CE4AB1" w:rsidRDefault="00452EE9" w:rsidP="00452EE9">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w:t>
      </w:r>
      <w:r w:rsidR="004829BF"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podrá aceptar desviaciones mínimas en l</w:t>
      </w:r>
      <w:r w:rsidR="00FD03CB" w:rsidRPr="00CE4AB1">
        <w:rPr>
          <w:rFonts w:ascii="Times New Roman" w:eastAsia="Times New Roman" w:hAnsi="Times New Roman" w:cs="Times New Roman"/>
          <w:sz w:val="24"/>
          <w:szCs w:val="24"/>
          <w:lang w:val="es-PR"/>
        </w:rPr>
        <w:t>as especificaciones,</w:t>
      </w:r>
      <w:r w:rsidRPr="00CE4AB1">
        <w:rPr>
          <w:rFonts w:ascii="Times New Roman" w:eastAsia="Times New Roman" w:hAnsi="Times New Roman" w:cs="Times New Roman"/>
          <w:sz w:val="24"/>
          <w:szCs w:val="24"/>
          <w:lang w:val="es-PR"/>
        </w:rPr>
        <w:t xml:space="preserve"> términos y condiciones de las ofertas recibidas, cuando:</w:t>
      </w:r>
    </w:p>
    <w:p w14:paraId="090F978F" w14:textId="77777777" w:rsidR="00452EE9" w:rsidRPr="00CE4AB1" w:rsidRDefault="00452EE9" w:rsidP="00452EE9">
      <w:pPr>
        <w:ind w:left="360"/>
        <w:rPr>
          <w:rFonts w:ascii="Times New Roman" w:eastAsia="Times New Roman" w:hAnsi="Times New Roman" w:cs="Times New Roman"/>
          <w:sz w:val="24"/>
          <w:szCs w:val="24"/>
          <w:lang w:val="es-PR"/>
        </w:rPr>
      </w:pPr>
    </w:p>
    <w:p w14:paraId="4071A744" w14:textId="380E2377" w:rsidR="00452EE9" w:rsidRPr="00CE4AB1" w:rsidRDefault="00B30023" w:rsidP="00942EE9">
      <w:pPr>
        <w:numPr>
          <w:ilvl w:val="0"/>
          <w:numId w:val="15"/>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n</w:t>
      </w:r>
      <w:r w:rsidR="00452EE9" w:rsidRPr="00CE4AB1">
        <w:rPr>
          <w:rFonts w:ascii="Times New Roman" w:eastAsia="Times New Roman" w:hAnsi="Times New Roman" w:cs="Times New Roman"/>
          <w:sz w:val="24"/>
          <w:szCs w:val="24"/>
          <w:lang w:val="es-PR"/>
        </w:rPr>
        <w:t>ingún licitador ofrezca el bien o servicio no profesional con las especificaciones requeridas;</w:t>
      </w:r>
    </w:p>
    <w:p w14:paraId="10919796" w14:textId="532ED473" w:rsidR="00452EE9" w:rsidRPr="00CE4AB1" w:rsidRDefault="00452EE9" w:rsidP="00452EE9">
      <w:pPr>
        <w:numPr>
          <w:ilvl w:val="0"/>
          <w:numId w:val="15"/>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no se afecte el propósito original a que está destinada la subasta</w:t>
      </w:r>
      <w:r w:rsidR="004829BF"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y</w:t>
      </w:r>
      <w:r w:rsidR="0083738A" w:rsidRPr="00CE4AB1">
        <w:rPr>
          <w:rFonts w:ascii="Times New Roman" w:eastAsia="Times New Roman" w:hAnsi="Times New Roman" w:cs="Times New Roman"/>
          <w:sz w:val="24"/>
          <w:szCs w:val="24"/>
          <w:lang w:val="es-PR"/>
        </w:rPr>
        <w:t>,</w:t>
      </w:r>
    </w:p>
    <w:p w14:paraId="50C58BE6" w14:textId="77777777" w:rsidR="00452EE9" w:rsidRPr="00CE4AB1" w:rsidRDefault="00452EE9" w:rsidP="00942EE9">
      <w:pPr>
        <w:numPr>
          <w:ilvl w:val="0"/>
          <w:numId w:val="15"/>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el precio cotizado sea competitivo y comparable con el prevaleciente en el mercado.</w:t>
      </w:r>
    </w:p>
    <w:p w14:paraId="799FFA5D" w14:textId="363600B2" w:rsidR="00452EE9" w:rsidRPr="00CE4AB1" w:rsidRDefault="00452EE9" w:rsidP="00452EE9">
      <w:pPr>
        <w:ind w:left="144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w:t>
      </w:r>
    </w:p>
    <w:p w14:paraId="55840494" w14:textId="46992202" w:rsidR="00452EE9" w:rsidRPr="00CE4AB1" w:rsidRDefault="00452EE9" w:rsidP="00452EE9">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La</w:t>
      </w:r>
      <w:r w:rsidRPr="00CE4AB1">
        <w:rPr>
          <w:rFonts w:ascii="Times New Roman" w:eastAsia="Times New Roman" w:hAnsi="Times New Roman" w:cs="Times New Roman"/>
          <w:sz w:val="24"/>
          <w:szCs w:val="24"/>
          <w:lang w:val="es-PR"/>
        </w:rPr>
        <w:t xml:space="preserve"> </w:t>
      </w:r>
      <w:r w:rsidR="004829BF" w:rsidRPr="00CE4AB1">
        <w:rPr>
          <w:rFonts w:ascii="Times New Roman" w:eastAsia="Times New Roman" w:hAnsi="Times New Roman" w:cs="Times New Roman"/>
          <w:b/>
          <w:bCs/>
          <w:sz w:val="24"/>
          <w:szCs w:val="24"/>
          <w:u w:val="single"/>
          <w:lang w:val="es-PR"/>
        </w:rPr>
        <w:t xml:space="preserve">Junta de Subastas </w:t>
      </w:r>
      <w:r w:rsidRPr="00CE4AB1">
        <w:rPr>
          <w:rFonts w:ascii="Times New Roman" w:eastAsia="Times New Roman" w:hAnsi="Times New Roman" w:cs="Times New Roman"/>
          <w:b/>
          <w:bCs/>
          <w:sz w:val="24"/>
          <w:szCs w:val="24"/>
          <w:u w:val="single"/>
          <w:lang w:val="es-PR"/>
        </w:rPr>
        <w:t>se reserva el derecho de obviar cualquier informalidad o diferencia de menor importancia en los términos y condiciones si cumple con el propósito para el que se solicitan y resulta beneficioso para el Gobierno de Puerto Rico. Las desviaciones no podrán afectar sustancialmente la calidad, capacidad o características esenciales de los artículos o servicios solicitados.</w:t>
      </w:r>
    </w:p>
    <w:p w14:paraId="71835AAA" w14:textId="77777777" w:rsidR="005C4C8D" w:rsidRPr="00CE4AB1" w:rsidRDefault="005C4C8D" w:rsidP="00BD5D2A">
      <w:pPr>
        <w:rPr>
          <w:rFonts w:ascii="Times New Roman" w:eastAsia="Times New Roman" w:hAnsi="Times New Roman" w:cs="Times New Roman"/>
          <w:b/>
          <w:bCs/>
          <w:sz w:val="24"/>
          <w:szCs w:val="24"/>
          <w:lang w:val="es-PR"/>
        </w:rPr>
      </w:pPr>
    </w:p>
    <w:p w14:paraId="5FCC9719" w14:textId="5D8A1BF8" w:rsidR="00DE616F" w:rsidRPr="00CE4AB1" w:rsidRDefault="00452EE9" w:rsidP="00B75D7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4. </w:t>
      </w:r>
      <w:r w:rsidR="00DE616F" w:rsidRPr="00CE4AB1">
        <w:rPr>
          <w:rFonts w:ascii="Times New Roman" w:eastAsia="Times New Roman" w:hAnsi="Times New Roman" w:cs="Times New Roman"/>
          <w:b/>
          <w:bCs/>
          <w:sz w:val="24"/>
          <w:szCs w:val="24"/>
          <w:lang w:val="es-PR"/>
        </w:rPr>
        <w:t>OFERTAS INCOMPLETAS</w:t>
      </w:r>
    </w:p>
    <w:p w14:paraId="46CD84B4" w14:textId="77777777" w:rsidR="00DE616F" w:rsidRPr="00CE4AB1" w:rsidRDefault="00DE616F" w:rsidP="00DE616F">
      <w:pPr>
        <w:rPr>
          <w:rFonts w:ascii="Times New Roman" w:eastAsia="Times New Roman" w:hAnsi="Times New Roman" w:cs="Times New Roman"/>
          <w:sz w:val="24"/>
          <w:szCs w:val="24"/>
          <w:lang w:val="es-PR"/>
        </w:rPr>
      </w:pPr>
    </w:p>
    <w:p w14:paraId="3198F07A" w14:textId="24A625F4" w:rsidR="00495DDB" w:rsidRPr="00CE4AB1" w:rsidRDefault="00DE616F" w:rsidP="00184F6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Ofertas </w:t>
      </w:r>
      <w:r w:rsidR="00417D89" w:rsidRPr="00CE4AB1">
        <w:rPr>
          <w:rFonts w:ascii="Times New Roman" w:eastAsia="Times New Roman" w:hAnsi="Times New Roman" w:cs="Times New Roman"/>
          <w:sz w:val="24"/>
          <w:szCs w:val="24"/>
          <w:lang w:val="es-PR"/>
        </w:rPr>
        <w:t xml:space="preserve">en las </w:t>
      </w:r>
      <w:r w:rsidRPr="00CE4AB1">
        <w:rPr>
          <w:rFonts w:ascii="Times New Roman" w:eastAsia="Times New Roman" w:hAnsi="Times New Roman" w:cs="Times New Roman"/>
          <w:sz w:val="24"/>
          <w:szCs w:val="24"/>
          <w:lang w:val="es-PR"/>
        </w:rPr>
        <w:t xml:space="preserve">que no se completen todos los </w:t>
      </w:r>
      <w:r w:rsidR="00495DDB" w:rsidRPr="00CE4AB1">
        <w:rPr>
          <w:rFonts w:ascii="Times New Roman" w:eastAsia="Times New Roman" w:hAnsi="Times New Roman" w:cs="Times New Roman"/>
          <w:sz w:val="24"/>
          <w:szCs w:val="24"/>
          <w:lang w:val="es-PR"/>
        </w:rPr>
        <w:t>encasillados incluidos en la “Tabla de Ofertar”</w:t>
      </w:r>
      <w:r w:rsidRPr="00CE4AB1">
        <w:rPr>
          <w:rFonts w:ascii="Times New Roman" w:eastAsia="Times New Roman" w:hAnsi="Times New Roman" w:cs="Times New Roman"/>
          <w:sz w:val="24"/>
          <w:szCs w:val="24"/>
          <w:lang w:val="es-PR"/>
        </w:rPr>
        <w:t xml:space="preserve"> </w:t>
      </w:r>
      <w:r w:rsidR="004829BF" w:rsidRPr="00CE4AB1">
        <w:rPr>
          <w:rFonts w:ascii="Times New Roman" w:eastAsia="Times New Roman" w:hAnsi="Times New Roman" w:cs="Times New Roman"/>
          <w:sz w:val="24"/>
          <w:szCs w:val="24"/>
          <w:lang w:val="es-PR"/>
        </w:rPr>
        <w:t>podrán ser</w:t>
      </w:r>
      <w:r w:rsidR="004829BF" w:rsidRPr="00CE4AB1">
        <w:rPr>
          <w:rFonts w:ascii="Times New Roman" w:eastAsia="Times New Roman" w:hAnsi="Times New Roman" w:cs="Times New Roman"/>
          <w:b/>
          <w:sz w:val="24"/>
          <w:szCs w:val="24"/>
          <w:lang w:val="es-PR"/>
        </w:rPr>
        <w:t xml:space="preserve"> </w:t>
      </w:r>
      <w:r w:rsidRPr="00CE4AB1">
        <w:rPr>
          <w:rFonts w:ascii="Times New Roman" w:eastAsia="Times New Roman" w:hAnsi="Times New Roman" w:cs="Times New Roman"/>
          <w:b/>
          <w:sz w:val="24"/>
          <w:szCs w:val="24"/>
          <w:u w:val="single"/>
          <w:lang w:val="es-PR"/>
        </w:rPr>
        <w:t>rechazadas</w:t>
      </w:r>
      <w:r w:rsidRPr="00CE4AB1">
        <w:rPr>
          <w:rFonts w:ascii="Times New Roman" w:eastAsia="Times New Roman" w:hAnsi="Times New Roman" w:cs="Times New Roman"/>
          <w:sz w:val="24"/>
          <w:szCs w:val="24"/>
          <w:u w:val="single"/>
          <w:lang w:val="es-PR"/>
        </w:rPr>
        <w:t>.</w:t>
      </w:r>
      <w:r w:rsidR="001E56FC"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 </w:t>
      </w:r>
      <w:r w:rsidR="00495DDB" w:rsidRPr="00CE4AB1">
        <w:rPr>
          <w:rFonts w:ascii="Times New Roman" w:eastAsia="Times New Roman" w:hAnsi="Times New Roman" w:cs="Times New Roman"/>
          <w:sz w:val="24"/>
          <w:szCs w:val="24"/>
          <w:lang w:val="es-PR"/>
        </w:rPr>
        <w:t>En caso de que el</w:t>
      </w:r>
      <w:r w:rsidRPr="00CE4AB1">
        <w:rPr>
          <w:rFonts w:ascii="Times New Roman" w:eastAsia="Times New Roman" w:hAnsi="Times New Roman" w:cs="Times New Roman"/>
          <w:sz w:val="24"/>
          <w:szCs w:val="24"/>
          <w:lang w:val="es-PR"/>
        </w:rPr>
        <w:t xml:space="preserve">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no </w:t>
      </w:r>
      <w:r w:rsidR="00495DDB" w:rsidRPr="00CE4AB1">
        <w:rPr>
          <w:rFonts w:ascii="Times New Roman" w:eastAsia="Times New Roman" w:hAnsi="Times New Roman" w:cs="Times New Roman"/>
          <w:sz w:val="24"/>
          <w:szCs w:val="24"/>
          <w:lang w:val="es-PR"/>
        </w:rPr>
        <w:t>desee ofertar para una partida particular</w:t>
      </w:r>
      <w:r w:rsidR="00184F6C" w:rsidRPr="00CE4AB1">
        <w:rPr>
          <w:rFonts w:ascii="Times New Roman" w:eastAsia="Times New Roman" w:hAnsi="Times New Roman" w:cs="Times New Roman"/>
          <w:sz w:val="24"/>
          <w:szCs w:val="24"/>
          <w:lang w:val="es-PR"/>
        </w:rPr>
        <w:t>,</w:t>
      </w:r>
      <w:r w:rsidR="00495DDB"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deberá anotar</w:t>
      </w:r>
      <w:r w:rsidR="00495DDB" w:rsidRPr="00CE4AB1">
        <w:rPr>
          <w:rFonts w:ascii="Times New Roman" w:eastAsia="Times New Roman" w:hAnsi="Times New Roman" w:cs="Times New Roman"/>
          <w:sz w:val="24"/>
          <w:szCs w:val="24"/>
          <w:lang w:val="es-PR"/>
        </w:rPr>
        <w:t xml:space="preserve"> en el encasillado</w:t>
      </w:r>
      <w:r w:rsidRPr="00CE4AB1">
        <w:rPr>
          <w:rFonts w:ascii="Times New Roman" w:eastAsia="Times New Roman" w:hAnsi="Times New Roman" w:cs="Times New Roman"/>
          <w:sz w:val="24"/>
          <w:szCs w:val="24"/>
          <w:lang w:val="es-PR"/>
        </w:rPr>
        <w:t xml:space="preserve"> </w:t>
      </w:r>
      <w:r w:rsidR="00417D89" w:rsidRPr="00CE4AB1">
        <w:rPr>
          <w:rFonts w:ascii="Times New Roman" w:eastAsia="Times New Roman" w:hAnsi="Times New Roman" w:cs="Times New Roman"/>
          <w:sz w:val="24"/>
          <w:szCs w:val="24"/>
          <w:lang w:val="es-PR"/>
        </w:rPr>
        <w:t>“N/B” – (</w:t>
      </w:r>
      <w:r w:rsidR="00184F6C" w:rsidRPr="00CE4AB1">
        <w:rPr>
          <w:rFonts w:ascii="Times New Roman" w:eastAsia="Times New Roman" w:hAnsi="Times New Roman" w:cs="Times New Roman"/>
          <w:sz w:val="24"/>
          <w:szCs w:val="24"/>
          <w:lang w:val="es-PR"/>
        </w:rPr>
        <w:t>NO BID</w:t>
      </w:r>
      <w:r w:rsidR="00417D89" w:rsidRPr="00CE4AB1">
        <w:rPr>
          <w:rFonts w:ascii="Times New Roman" w:eastAsia="Times New Roman" w:hAnsi="Times New Roman" w:cs="Times New Roman"/>
          <w:sz w:val="24"/>
          <w:szCs w:val="24"/>
          <w:lang w:val="es-PR"/>
        </w:rPr>
        <w:t>).</w:t>
      </w:r>
    </w:p>
    <w:p w14:paraId="054E109A" w14:textId="1EDF97A6" w:rsidR="00330D21" w:rsidRPr="00CE4AB1" w:rsidRDefault="00330D21" w:rsidP="00F54398">
      <w:pPr>
        <w:tabs>
          <w:tab w:val="left" w:pos="180"/>
        </w:tabs>
        <w:rPr>
          <w:rFonts w:ascii="Times New Roman" w:eastAsia="Times New Roman" w:hAnsi="Times New Roman" w:cs="Times New Roman"/>
          <w:sz w:val="24"/>
          <w:szCs w:val="24"/>
          <w:lang w:val="es-PR"/>
        </w:rPr>
      </w:pPr>
    </w:p>
    <w:p w14:paraId="02C97B86" w14:textId="77777777" w:rsidR="00330D21" w:rsidRPr="00CE4AB1" w:rsidRDefault="00330D21" w:rsidP="00F54398">
      <w:pPr>
        <w:tabs>
          <w:tab w:val="left" w:pos="180"/>
        </w:tabs>
        <w:rPr>
          <w:rFonts w:ascii="Times New Roman" w:eastAsia="Times New Roman" w:hAnsi="Times New Roman" w:cs="Times New Roman"/>
          <w:b/>
          <w:bCs/>
          <w:sz w:val="24"/>
          <w:szCs w:val="24"/>
          <w:lang w:val="es-PR"/>
        </w:rPr>
      </w:pPr>
    </w:p>
    <w:p w14:paraId="14AED1B2" w14:textId="0D3E33D4" w:rsidR="00DE616F" w:rsidRPr="00CE4AB1" w:rsidRDefault="00495DDB" w:rsidP="00672271">
      <w:pPr>
        <w:ind w:firstLine="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5</w:t>
      </w:r>
      <w:r w:rsidR="00DE616F" w:rsidRPr="00CE4AB1">
        <w:rPr>
          <w:rFonts w:ascii="Times New Roman" w:eastAsia="Times New Roman" w:hAnsi="Times New Roman" w:cs="Times New Roman"/>
          <w:b/>
          <w:bCs/>
          <w:sz w:val="24"/>
          <w:szCs w:val="24"/>
          <w:lang w:val="es-PR"/>
        </w:rPr>
        <w:t xml:space="preserve">.  </w:t>
      </w:r>
      <w:r w:rsidR="00724C9E"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sz w:val="24"/>
          <w:szCs w:val="24"/>
          <w:lang w:val="es-PR"/>
        </w:rPr>
        <w:t xml:space="preserve">VARIAS OFERTAS POR UN MISMO </w:t>
      </w:r>
      <w:r w:rsidR="003A061B" w:rsidRPr="00CE4AB1">
        <w:rPr>
          <w:rFonts w:ascii="Times New Roman" w:eastAsia="Times New Roman" w:hAnsi="Times New Roman" w:cs="Times New Roman"/>
          <w:b/>
          <w:bCs/>
          <w:sz w:val="24"/>
          <w:szCs w:val="24"/>
          <w:lang w:val="es-PR"/>
        </w:rPr>
        <w:t>LICITADOR</w:t>
      </w:r>
    </w:p>
    <w:p w14:paraId="11AF4BDF" w14:textId="77777777" w:rsidR="00DE616F" w:rsidRPr="00CE4AB1" w:rsidRDefault="00DE616F" w:rsidP="00672271">
      <w:pPr>
        <w:ind w:firstLine="360"/>
        <w:rPr>
          <w:rFonts w:ascii="Times New Roman" w:eastAsia="Times New Roman" w:hAnsi="Times New Roman" w:cs="Times New Roman"/>
          <w:sz w:val="24"/>
          <w:szCs w:val="24"/>
          <w:lang w:val="es-PR"/>
        </w:rPr>
      </w:pPr>
    </w:p>
    <w:p w14:paraId="40882744" w14:textId="4CF1DE73" w:rsidR="002E0A6C" w:rsidRPr="00CE4AB1" w:rsidRDefault="004829BF" w:rsidP="002E0A6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No podrá un licitador o</w:t>
      </w:r>
      <w:r w:rsidR="002E0A6C" w:rsidRPr="00CE4AB1">
        <w:rPr>
          <w:rFonts w:ascii="Times New Roman" w:eastAsia="Times New Roman" w:hAnsi="Times New Roman" w:cs="Times New Roman"/>
          <w:sz w:val="24"/>
          <w:szCs w:val="24"/>
          <w:lang w:val="es-PR"/>
        </w:rPr>
        <w:t xml:space="preserve"> empresa comercial someter varias ofertas para una subasta, ya sea a nombre propio</w:t>
      </w:r>
      <w:r w:rsidRPr="00CE4AB1">
        <w:rPr>
          <w:rFonts w:ascii="Times New Roman" w:eastAsia="Times New Roman" w:hAnsi="Times New Roman" w:cs="Times New Roman"/>
          <w:sz w:val="24"/>
          <w:szCs w:val="24"/>
          <w:lang w:val="es-PR"/>
        </w:rPr>
        <w:t xml:space="preserve"> o bajo seudónimos</w:t>
      </w:r>
      <w:r w:rsidR="002E0A6C" w:rsidRPr="00CE4AB1">
        <w:rPr>
          <w:rFonts w:ascii="Times New Roman" w:eastAsia="Times New Roman" w:hAnsi="Times New Roman" w:cs="Times New Roman"/>
          <w:sz w:val="24"/>
          <w:szCs w:val="24"/>
          <w:lang w:val="es-PR"/>
        </w:rPr>
        <w:t>, de alguna de sus subsidiarias o sucursales, de algunos o varios de sus socios, agentes, oficiales y entidades a que éstos pertenezcan</w:t>
      </w:r>
      <w:r w:rsidR="00184F6C" w:rsidRPr="00CE4AB1">
        <w:rPr>
          <w:rFonts w:ascii="Times New Roman" w:eastAsia="Times New Roman" w:hAnsi="Times New Roman" w:cs="Times New Roman"/>
          <w:sz w:val="24"/>
          <w:szCs w:val="24"/>
          <w:lang w:val="es-PR"/>
        </w:rPr>
        <w:t>,</w:t>
      </w:r>
      <w:r w:rsidR="002E0A6C" w:rsidRPr="00CE4AB1">
        <w:rPr>
          <w:rFonts w:ascii="Times New Roman" w:eastAsia="Times New Roman" w:hAnsi="Times New Roman" w:cs="Times New Roman"/>
          <w:sz w:val="24"/>
          <w:szCs w:val="24"/>
          <w:lang w:val="es-PR"/>
        </w:rPr>
        <w:t xml:space="preserve"> porque </w:t>
      </w:r>
      <w:r w:rsidR="002E0A6C" w:rsidRPr="00CE4AB1">
        <w:rPr>
          <w:rFonts w:ascii="Times New Roman" w:eastAsia="Times New Roman" w:hAnsi="Times New Roman" w:cs="Times New Roman"/>
          <w:b/>
          <w:bCs/>
          <w:sz w:val="24"/>
          <w:szCs w:val="24"/>
          <w:u w:val="single"/>
          <w:lang w:val="es-PR"/>
        </w:rPr>
        <w:t>se declararán nulas todas y cada una de las ofertas</w:t>
      </w:r>
      <w:r w:rsidR="002E0A6C" w:rsidRPr="00CE4AB1">
        <w:rPr>
          <w:rFonts w:ascii="Times New Roman" w:eastAsia="Times New Roman" w:hAnsi="Times New Roman" w:cs="Times New Roman"/>
          <w:sz w:val="24"/>
          <w:szCs w:val="24"/>
          <w:lang w:val="es-PR"/>
        </w:rPr>
        <w:t xml:space="preserve">. </w:t>
      </w:r>
    </w:p>
    <w:p w14:paraId="754AC196" w14:textId="77777777" w:rsidR="00213646" w:rsidRPr="00CE4AB1" w:rsidRDefault="00213646" w:rsidP="00DE616F">
      <w:pPr>
        <w:rPr>
          <w:rFonts w:ascii="Times New Roman" w:eastAsia="Times New Roman" w:hAnsi="Times New Roman" w:cs="Times New Roman"/>
          <w:sz w:val="24"/>
          <w:szCs w:val="24"/>
          <w:lang w:val="es-PR"/>
        </w:rPr>
      </w:pPr>
    </w:p>
    <w:p w14:paraId="2F7889DC" w14:textId="0DDA5D69" w:rsidR="00DE616F" w:rsidRPr="00CE4AB1" w:rsidRDefault="00495DDB" w:rsidP="0067227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6</w:t>
      </w:r>
      <w:r w:rsidR="00DE616F" w:rsidRPr="00CE4AB1">
        <w:rPr>
          <w:rFonts w:ascii="Times New Roman" w:eastAsia="Times New Roman" w:hAnsi="Times New Roman" w:cs="Times New Roman"/>
          <w:b/>
          <w:bCs/>
          <w:sz w:val="24"/>
          <w:szCs w:val="24"/>
          <w:lang w:val="es-PR"/>
        </w:rPr>
        <w:t>. RECHAZO GLOBAL</w:t>
      </w:r>
    </w:p>
    <w:p w14:paraId="3E4D77D1" w14:textId="77777777" w:rsidR="00DE616F" w:rsidRPr="00CE4AB1" w:rsidRDefault="00DE616F" w:rsidP="00DE616F">
      <w:pPr>
        <w:rPr>
          <w:rFonts w:ascii="Times New Roman" w:eastAsia="Times New Roman" w:hAnsi="Times New Roman" w:cs="Times New Roman"/>
          <w:sz w:val="24"/>
          <w:szCs w:val="24"/>
          <w:lang w:val="es-PR"/>
        </w:rPr>
      </w:pPr>
    </w:p>
    <w:p w14:paraId="2CFA5055" w14:textId="75EFBD43" w:rsidR="002E0A6C" w:rsidRPr="00CE4AB1" w:rsidRDefault="002E0A6C" w:rsidP="002E0A6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Se podrá rechazar cualquiera o todas las ofertas para una subasta formal en las situaciones siguientes:</w:t>
      </w:r>
    </w:p>
    <w:p w14:paraId="705D2186" w14:textId="77777777" w:rsidR="00184F6C" w:rsidRPr="00CE4AB1" w:rsidRDefault="00184F6C" w:rsidP="002E0A6C">
      <w:pPr>
        <w:ind w:left="360"/>
        <w:rPr>
          <w:rFonts w:ascii="Times New Roman" w:eastAsia="Times New Roman" w:hAnsi="Times New Roman" w:cs="Times New Roman"/>
          <w:sz w:val="24"/>
          <w:szCs w:val="24"/>
          <w:lang w:val="es-PR"/>
        </w:rPr>
      </w:pPr>
    </w:p>
    <w:p w14:paraId="2F48ABEB" w14:textId="697CEF93" w:rsidR="00230D58" w:rsidRPr="00CE4AB1" w:rsidRDefault="00184F6C" w:rsidP="0083738A">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Cuando l</w:t>
      </w:r>
      <w:r w:rsidR="002E0A6C" w:rsidRPr="00CE4AB1">
        <w:rPr>
          <w:rFonts w:ascii="Times New Roman" w:eastAsia="Times New Roman" w:hAnsi="Times New Roman" w:cs="Times New Roman"/>
          <w:sz w:val="24"/>
          <w:szCs w:val="24"/>
          <w:lang w:val="es-PR"/>
        </w:rPr>
        <w:t>os licitadores no cumplan con alguno de los requisitos, especificaciones o condiciones estipuladas.</w:t>
      </w:r>
    </w:p>
    <w:p w14:paraId="0B316AF6" w14:textId="77819B85" w:rsidR="002E0A6C" w:rsidRPr="00CE4AB1" w:rsidRDefault="00184F6C" w:rsidP="0083738A">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Cuando l</w:t>
      </w:r>
      <w:r w:rsidR="002E0A6C" w:rsidRPr="00CE4AB1">
        <w:rPr>
          <w:rFonts w:ascii="Times New Roman" w:eastAsia="Times New Roman" w:hAnsi="Times New Roman" w:cs="Times New Roman"/>
          <w:sz w:val="24"/>
          <w:szCs w:val="24"/>
          <w:lang w:val="es-PR"/>
        </w:rPr>
        <w:t>os precios obtenidos sean irrazonables o los términos resulten onero</w:t>
      </w:r>
      <w:r w:rsidRPr="00CE4AB1">
        <w:rPr>
          <w:rFonts w:ascii="Times New Roman" w:eastAsia="Times New Roman" w:hAnsi="Times New Roman" w:cs="Times New Roman"/>
          <w:sz w:val="24"/>
          <w:szCs w:val="24"/>
          <w:lang w:val="es-PR"/>
        </w:rPr>
        <w:t xml:space="preserve">sos para el Gobierno de </w:t>
      </w:r>
      <w:r w:rsidR="004829BF" w:rsidRPr="00CE4AB1">
        <w:rPr>
          <w:rFonts w:ascii="Times New Roman" w:eastAsia="Times New Roman" w:hAnsi="Times New Roman" w:cs="Times New Roman"/>
          <w:sz w:val="24"/>
          <w:szCs w:val="24"/>
          <w:lang w:val="es-PR"/>
        </w:rPr>
        <w:t>Puerto Rico.</w:t>
      </w:r>
    </w:p>
    <w:p w14:paraId="19742080" w14:textId="5091B4E5" w:rsidR="00B56D36" w:rsidRPr="00CE4AB1" w:rsidRDefault="002E0A6C" w:rsidP="0083738A">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Cuando las ofertas demuestren que los licitadores controlan el mercado del producto solicitado y se entienda que se han puesto de acuerdo entre sí para </w:t>
      </w:r>
      <w:r w:rsidR="0065559E" w:rsidRPr="00CE4AB1">
        <w:rPr>
          <w:rFonts w:ascii="Times New Roman" w:eastAsia="Times New Roman" w:hAnsi="Times New Roman" w:cs="Times New Roman"/>
          <w:sz w:val="24"/>
          <w:szCs w:val="24"/>
          <w:lang w:val="es-PR"/>
        </w:rPr>
        <w:t>ofert</w:t>
      </w:r>
      <w:r w:rsidRPr="00CE4AB1">
        <w:rPr>
          <w:rFonts w:ascii="Times New Roman" w:eastAsia="Times New Roman" w:hAnsi="Times New Roman" w:cs="Times New Roman"/>
          <w:sz w:val="24"/>
          <w:szCs w:val="24"/>
          <w:lang w:val="es-PR"/>
        </w:rPr>
        <w:t>ar precios excesivos. En tal caso, se realizará el referido correspondiente al Departamento de Justicia</w:t>
      </w:r>
      <w:r w:rsidR="00230D58" w:rsidRPr="00CE4AB1">
        <w:rPr>
          <w:rFonts w:ascii="Times New Roman" w:eastAsia="Times New Roman" w:hAnsi="Times New Roman" w:cs="Times New Roman"/>
          <w:sz w:val="24"/>
          <w:szCs w:val="24"/>
          <w:lang w:val="es-PR"/>
        </w:rPr>
        <w:t>.</w:t>
      </w:r>
    </w:p>
    <w:p w14:paraId="05B8146E" w14:textId="3E432950" w:rsidR="00230D58" w:rsidRPr="00CE4AB1" w:rsidRDefault="004829BF" w:rsidP="002E3231">
      <w:pPr>
        <w:numPr>
          <w:ilvl w:val="0"/>
          <w:numId w:val="12"/>
        </w:numPr>
        <w:spacing w:line="276" w:lineRule="auto"/>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Si los intereses económicos del Gobierno de Puerto Rico pudiesen verse afectados o no exist</w:t>
      </w:r>
      <w:r w:rsidR="0083738A" w:rsidRPr="00CE4AB1">
        <w:rPr>
          <w:rFonts w:ascii="Times New Roman" w:eastAsia="Times New Roman" w:hAnsi="Times New Roman" w:cs="Times New Roman"/>
          <w:sz w:val="24"/>
          <w:szCs w:val="24"/>
          <w:lang w:val="es-PR"/>
        </w:rPr>
        <w:t>e</w:t>
      </w:r>
      <w:r w:rsidRPr="00CE4AB1">
        <w:rPr>
          <w:rFonts w:ascii="Times New Roman" w:eastAsia="Times New Roman" w:hAnsi="Times New Roman" w:cs="Times New Roman"/>
          <w:sz w:val="24"/>
          <w:szCs w:val="24"/>
          <w:lang w:val="es-PR"/>
        </w:rPr>
        <w:t xml:space="preserve"> el presupuesto</w:t>
      </w:r>
      <w:r w:rsidR="00AA547D" w:rsidRPr="00CE4AB1">
        <w:rPr>
          <w:rFonts w:ascii="Times New Roman" w:eastAsia="Times New Roman" w:hAnsi="Times New Roman" w:cs="Times New Roman"/>
          <w:sz w:val="24"/>
          <w:szCs w:val="24"/>
          <w:lang w:val="es-PR"/>
        </w:rPr>
        <w:t xml:space="preserve"> necesario para cumplir con la obligación.</w:t>
      </w:r>
    </w:p>
    <w:p w14:paraId="3194A739" w14:textId="77777777" w:rsidR="00E96421" w:rsidRPr="00CE4AB1" w:rsidRDefault="00E96421" w:rsidP="00E96421">
      <w:pPr>
        <w:spacing w:line="276" w:lineRule="auto"/>
        <w:ind w:left="1080"/>
        <w:rPr>
          <w:rFonts w:ascii="Times New Roman" w:eastAsia="Times New Roman" w:hAnsi="Times New Roman" w:cs="Times New Roman"/>
          <w:sz w:val="24"/>
          <w:szCs w:val="24"/>
          <w:lang w:val="es-PR"/>
        </w:rPr>
      </w:pPr>
    </w:p>
    <w:p w14:paraId="56EE8D51" w14:textId="1A1C1201" w:rsidR="00DE616F" w:rsidRPr="00CE4AB1" w:rsidRDefault="00495DDB" w:rsidP="00672271">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7</w:t>
      </w:r>
      <w:r w:rsidR="00DE616F" w:rsidRPr="00CE4AB1">
        <w:rPr>
          <w:rFonts w:ascii="Times New Roman" w:eastAsia="Times New Roman" w:hAnsi="Times New Roman" w:cs="Times New Roman"/>
          <w:b/>
          <w:bCs/>
          <w:sz w:val="24"/>
          <w:szCs w:val="24"/>
          <w:lang w:val="es-PR"/>
        </w:rPr>
        <w:t>. OFERTA LIMITADA</w:t>
      </w:r>
    </w:p>
    <w:p w14:paraId="18B0343F" w14:textId="77777777" w:rsidR="00DE616F" w:rsidRPr="00CE4AB1" w:rsidRDefault="00DE616F" w:rsidP="00DE616F">
      <w:pPr>
        <w:rPr>
          <w:rFonts w:ascii="Times New Roman" w:eastAsia="Times New Roman" w:hAnsi="Times New Roman" w:cs="Times New Roman"/>
          <w:b/>
          <w:bCs/>
          <w:sz w:val="24"/>
          <w:szCs w:val="24"/>
          <w:lang w:val="es-PR"/>
        </w:rPr>
      </w:pPr>
    </w:p>
    <w:p w14:paraId="2F9CC00B" w14:textId="34B5A7D6" w:rsidR="00E15375" w:rsidRPr="00CE4AB1" w:rsidRDefault="00980B14" w:rsidP="00724C9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AA547D" w:rsidRPr="00CE4AB1">
        <w:rPr>
          <w:rFonts w:ascii="Times New Roman" w:eastAsia="Times New Roman" w:hAnsi="Times New Roman" w:cs="Times New Roman"/>
          <w:sz w:val="24"/>
          <w:szCs w:val="24"/>
          <w:lang w:val="es-PR"/>
        </w:rPr>
        <w:t xml:space="preserve">licitador </w:t>
      </w:r>
      <w:r w:rsidR="00DE616F" w:rsidRPr="00CE4AB1">
        <w:rPr>
          <w:rFonts w:ascii="Times New Roman" w:eastAsia="Times New Roman" w:hAnsi="Times New Roman" w:cs="Times New Roman"/>
          <w:sz w:val="24"/>
          <w:szCs w:val="24"/>
          <w:lang w:val="es-PR"/>
        </w:rPr>
        <w:t xml:space="preserve">que entienda que </w:t>
      </w:r>
      <w:r w:rsidR="00DE616F" w:rsidRPr="00CE4AB1">
        <w:rPr>
          <w:rFonts w:ascii="Times New Roman" w:eastAsia="Times New Roman" w:hAnsi="Times New Roman" w:cs="Times New Roman"/>
          <w:b/>
          <w:bCs/>
          <w:sz w:val="24"/>
          <w:szCs w:val="24"/>
          <w:u w:val="single"/>
          <w:lang w:val="es-PR"/>
        </w:rPr>
        <w:t>solamente puede sostener sus precios por un período de tiempo determinado, así lo hará constar en su oferta</w:t>
      </w:r>
      <w:r w:rsidRPr="00CE4AB1">
        <w:rPr>
          <w:rFonts w:ascii="Times New Roman" w:eastAsia="Times New Roman" w:hAnsi="Times New Roman" w:cs="Times New Roman"/>
          <w:sz w:val="24"/>
          <w:szCs w:val="24"/>
          <w:lang w:val="es-PR"/>
        </w:rPr>
        <w:t>,</w:t>
      </w:r>
      <w:r w:rsidR="00DE616F" w:rsidRPr="00CE4AB1">
        <w:rPr>
          <w:rFonts w:ascii="Times New Roman" w:eastAsia="Times New Roman" w:hAnsi="Times New Roman" w:cs="Times New Roman"/>
          <w:sz w:val="24"/>
          <w:szCs w:val="24"/>
          <w:lang w:val="es-PR"/>
        </w:rPr>
        <w:t xml:space="preserve"> especificando el término</w:t>
      </w:r>
      <w:r w:rsidR="002E0A6C" w:rsidRPr="00CE4AB1">
        <w:rPr>
          <w:rFonts w:ascii="Times New Roman" w:eastAsia="Times New Roman" w:hAnsi="Times New Roman" w:cs="Times New Roman"/>
          <w:sz w:val="24"/>
          <w:szCs w:val="24"/>
          <w:lang w:val="es-PR"/>
        </w:rPr>
        <w:t xml:space="preserve"> (</w:t>
      </w:r>
      <w:r w:rsidR="002E0A6C" w:rsidRPr="00CE4AB1">
        <w:rPr>
          <w:rFonts w:ascii="Times New Roman" w:eastAsia="Times New Roman" w:hAnsi="Times New Roman" w:cs="Times New Roman"/>
          <w:b/>
          <w:bCs/>
          <w:sz w:val="24"/>
          <w:szCs w:val="24"/>
          <w:lang w:val="es-PR"/>
        </w:rPr>
        <w:t>fecha exacta</w:t>
      </w:r>
      <w:r w:rsidR="002E3231" w:rsidRPr="00CE4AB1">
        <w:rPr>
          <w:rFonts w:ascii="Times New Roman" w:eastAsia="Times New Roman" w:hAnsi="Times New Roman" w:cs="Times New Roman"/>
          <w:b/>
          <w:bCs/>
          <w:sz w:val="24"/>
          <w:szCs w:val="24"/>
          <w:lang w:val="es-PR"/>
        </w:rPr>
        <w:t>; día, mes y año</w:t>
      </w:r>
      <w:r w:rsidR="002E0A6C"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durante el cual sostiene y/o garantiza la misma</w:t>
      </w:r>
      <w:r w:rsidR="00DE616F" w:rsidRPr="00CE4AB1">
        <w:rPr>
          <w:rFonts w:ascii="Times New Roman" w:eastAsia="Times New Roman" w:hAnsi="Times New Roman" w:cs="Times New Roman"/>
          <w:sz w:val="24"/>
          <w:szCs w:val="24"/>
          <w:lang w:val="es-PR"/>
        </w:rPr>
        <w:t>.</w:t>
      </w:r>
      <w:r w:rsidR="00927B3B" w:rsidRPr="00CE4AB1">
        <w:rPr>
          <w:rFonts w:ascii="Times New Roman" w:eastAsia="Times New Roman" w:hAnsi="Times New Roman" w:cs="Times New Roman"/>
          <w:sz w:val="24"/>
          <w:szCs w:val="24"/>
          <w:lang w:val="es-PR"/>
        </w:rPr>
        <w:t xml:space="preserve"> En cualquier </w:t>
      </w:r>
      <w:r w:rsidR="00A0528E" w:rsidRPr="00CE4AB1">
        <w:rPr>
          <w:rFonts w:ascii="Times New Roman" w:eastAsia="Times New Roman" w:hAnsi="Times New Roman" w:cs="Times New Roman"/>
          <w:sz w:val="24"/>
          <w:szCs w:val="24"/>
          <w:lang w:val="es-PR"/>
        </w:rPr>
        <w:t>caso,</w:t>
      </w:r>
      <w:r w:rsidR="00927B3B" w:rsidRPr="00CE4AB1">
        <w:rPr>
          <w:rFonts w:ascii="Times New Roman" w:eastAsia="Times New Roman" w:hAnsi="Times New Roman" w:cs="Times New Roman"/>
          <w:sz w:val="24"/>
          <w:szCs w:val="24"/>
          <w:lang w:val="es-PR"/>
        </w:rPr>
        <w:t xml:space="preserve"> </w:t>
      </w:r>
      <w:r w:rsidR="002E0A6C" w:rsidRPr="00CE4AB1">
        <w:rPr>
          <w:rFonts w:ascii="Times New Roman" w:eastAsia="Times New Roman" w:hAnsi="Times New Roman" w:cs="Times New Roman"/>
          <w:sz w:val="24"/>
          <w:szCs w:val="24"/>
          <w:lang w:val="es-PR"/>
        </w:rPr>
        <w:t>que</w:t>
      </w:r>
      <w:r w:rsidRPr="00CE4AB1">
        <w:rPr>
          <w:rFonts w:ascii="Times New Roman" w:eastAsia="Times New Roman" w:hAnsi="Times New Roman" w:cs="Times New Roman"/>
          <w:sz w:val="24"/>
          <w:szCs w:val="24"/>
          <w:lang w:val="es-PR"/>
        </w:rPr>
        <w:t xml:space="preserve"> el Licitador </w:t>
      </w:r>
      <w:r w:rsidR="002E0A6C" w:rsidRPr="00CE4AB1">
        <w:rPr>
          <w:rFonts w:ascii="Times New Roman" w:eastAsia="Times New Roman" w:hAnsi="Times New Roman" w:cs="Times New Roman"/>
          <w:sz w:val="24"/>
          <w:szCs w:val="24"/>
          <w:lang w:val="es-PR"/>
        </w:rPr>
        <w:t xml:space="preserve">no </w:t>
      </w:r>
      <w:r w:rsidRPr="00CE4AB1">
        <w:rPr>
          <w:rFonts w:ascii="Times New Roman" w:eastAsia="Times New Roman" w:hAnsi="Times New Roman" w:cs="Times New Roman"/>
          <w:sz w:val="24"/>
          <w:szCs w:val="24"/>
          <w:lang w:val="es-PR"/>
        </w:rPr>
        <w:t>especifique el t</w:t>
      </w:r>
      <w:r w:rsidR="0065469C" w:rsidRPr="00CE4AB1">
        <w:rPr>
          <w:rFonts w:ascii="Times New Roman" w:eastAsia="Times New Roman" w:hAnsi="Times New Roman" w:cs="Times New Roman"/>
          <w:sz w:val="24"/>
          <w:szCs w:val="24"/>
          <w:lang w:val="es-PR"/>
        </w:rPr>
        <w:t>é</w:t>
      </w:r>
      <w:r w:rsidRPr="00CE4AB1">
        <w:rPr>
          <w:rFonts w:ascii="Times New Roman" w:eastAsia="Times New Roman" w:hAnsi="Times New Roman" w:cs="Times New Roman"/>
          <w:sz w:val="24"/>
          <w:szCs w:val="24"/>
          <w:lang w:val="es-PR"/>
        </w:rPr>
        <w:t xml:space="preserve">rmino durante el cual garantiza su oferta, se </w:t>
      </w:r>
      <w:r w:rsidR="0065469C" w:rsidRPr="00CE4AB1">
        <w:rPr>
          <w:rFonts w:ascii="Times New Roman" w:eastAsia="Times New Roman" w:hAnsi="Times New Roman" w:cs="Times New Roman"/>
          <w:sz w:val="24"/>
          <w:szCs w:val="24"/>
          <w:lang w:val="es-PR"/>
        </w:rPr>
        <w:t>entenderá</w:t>
      </w:r>
      <w:r w:rsidRPr="00CE4AB1">
        <w:rPr>
          <w:rFonts w:ascii="Times New Roman" w:eastAsia="Times New Roman" w:hAnsi="Times New Roman" w:cs="Times New Roman"/>
          <w:sz w:val="24"/>
          <w:szCs w:val="24"/>
          <w:lang w:val="es-PR"/>
        </w:rPr>
        <w:t xml:space="preserve"> que sostiene su oferta</w:t>
      </w:r>
      <w:r w:rsidR="00214FF9" w:rsidRPr="00CE4AB1">
        <w:rPr>
          <w:rFonts w:ascii="Times New Roman" w:eastAsia="Times New Roman" w:hAnsi="Times New Roman" w:cs="Times New Roman"/>
          <w:sz w:val="24"/>
          <w:szCs w:val="24"/>
          <w:lang w:val="es-PR"/>
        </w:rPr>
        <w:t xml:space="preserve"> (precio ofertado)</w:t>
      </w:r>
      <w:r w:rsidRPr="00CE4AB1">
        <w:rPr>
          <w:rFonts w:ascii="Times New Roman" w:eastAsia="Times New Roman" w:hAnsi="Times New Roman" w:cs="Times New Roman"/>
          <w:sz w:val="24"/>
          <w:szCs w:val="24"/>
          <w:lang w:val="es-PR"/>
        </w:rPr>
        <w:t xml:space="preserve"> hasta </w:t>
      </w:r>
      <w:r w:rsidR="00AA547D" w:rsidRPr="00CE4AB1">
        <w:rPr>
          <w:rFonts w:ascii="Times New Roman" w:eastAsia="Times New Roman" w:hAnsi="Times New Roman" w:cs="Times New Roman"/>
          <w:sz w:val="24"/>
          <w:szCs w:val="24"/>
          <w:lang w:val="es-PR"/>
        </w:rPr>
        <w:t>la firma del contrato o la emisión de la orden de compra</w:t>
      </w:r>
      <w:r w:rsidRPr="00CE4AB1">
        <w:rPr>
          <w:rFonts w:ascii="Times New Roman" w:eastAsia="Times New Roman" w:hAnsi="Times New Roman" w:cs="Times New Roman"/>
          <w:sz w:val="24"/>
          <w:szCs w:val="24"/>
          <w:lang w:val="es-PR"/>
        </w:rPr>
        <w:t>.</w:t>
      </w:r>
      <w:r w:rsidR="002E0A6C" w:rsidRPr="00CE4AB1">
        <w:rPr>
          <w:rFonts w:ascii="Times New Roman" w:eastAsia="Times New Roman" w:hAnsi="Times New Roman" w:cs="Times New Roman"/>
          <w:sz w:val="24"/>
          <w:szCs w:val="24"/>
          <w:lang w:val="es-PR"/>
        </w:rPr>
        <w:t xml:space="preserve"> </w:t>
      </w:r>
    </w:p>
    <w:p w14:paraId="46F19A5E" w14:textId="77777777" w:rsidR="002E3231" w:rsidRPr="00CE4AB1" w:rsidRDefault="002E3231" w:rsidP="00724C9E">
      <w:pPr>
        <w:ind w:left="360"/>
        <w:rPr>
          <w:rFonts w:ascii="Times New Roman" w:eastAsia="Times New Roman" w:hAnsi="Times New Roman" w:cs="Times New Roman"/>
          <w:color w:val="FF0000"/>
          <w:sz w:val="24"/>
          <w:szCs w:val="24"/>
          <w:lang w:val="es-PR"/>
        </w:rPr>
      </w:pPr>
    </w:p>
    <w:p w14:paraId="4F6C3CE0" w14:textId="147E1BE9" w:rsidR="00A243B0" w:rsidRPr="00CE4AB1" w:rsidRDefault="00E15375" w:rsidP="0007508D">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 xml:space="preserve">Se podrá </w:t>
      </w:r>
      <w:r w:rsidRPr="00CE4AB1">
        <w:rPr>
          <w:rFonts w:ascii="Times New Roman" w:eastAsia="Times New Roman" w:hAnsi="Times New Roman" w:cs="Times New Roman"/>
          <w:b/>
          <w:bCs/>
          <w:sz w:val="24"/>
          <w:szCs w:val="24"/>
          <w:lang w:val="es-PR"/>
        </w:rPr>
        <w:t>ejecutar la Fianza de Licitación</w:t>
      </w:r>
      <w:r w:rsidRPr="00CE4AB1">
        <w:rPr>
          <w:rFonts w:ascii="Times New Roman" w:eastAsia="Times New Roman" w:hAnsi="Times New Roman" w:cs="Times New Roman"/>
          <w:sz w:val="24"/>
          <w:szCs w:val="24"/>
          <w:lang w:val="es-PR"/>
        </w:rPr>
        <w:t xml:space="preserve">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315DE36B" w14:textId="79EA3B96" w:rsidR="00214FF9" w:rsidRPr="00CE4AB1" w:rsidRDefault="00214FF9" w:rsidP="00724C9E">
      <w:pPr>
        <w:ind w:left="360"/>
        <w:rPr>
          <w:rFonts w:ascii="Times New Roman" w:eastAsia="Times New Roman" w:hAnsi="Times New Roman" w:cs="Times New Roman"/>
          <w:sz w:val="24"/>
          <w:szCs w:val="24"/>
          <w:lang w:val="es-PR"/>
        </w:rPr>
      </w:pPr>
    </w:p>
    <w:p w14:paraId="29FCE0C8" w14:textId="31D831AA" w:rsidR="00214FF9" w:rsidRPr="00CE4AB1" w:rsidRDefault="00214FF9" w:rsidP="00724C9E">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8. COMPETENCIA ADECUADA</w:t>
      </w:r>
    </w:p>
    <w:p w14:paraId="4DF60447" w14:textId="720EE724" w:rsidR="00214FF9" w:rsidRPr="00CE4AB1" w:rsidRDefault="00214FF9" w:rsidP="00724C9E">
      <w:pPr>
        <w:ind w:left="360"/>
        <w:rPr>
          <w:rFonts w:ascii="Times New Roman" w:eastAsia="Times New Roman" w:hAnsi="Times New Roman" w:cs="Times New Roman"/>
          <w:b/>
          <w:bCs/>
          <w:sz w:val="24"/>
          <w:szCs w:val="24"/>
          <w:lang w:val="es-PR"/>
        </w:rPr>
      </w:pPr>
    </w:p>
    <w:p w14:paraId="780C17EF" w14:textId="0119EBE6" w:rsidR="0065469C" w:rsidRPr="00B521F9" w:rsidRDefault="00214FF9" w:rsidP="0044164F">
      <w:pPr>
        <w:ind w:left="360"/>
        <w:contextualSpacing/>
        <w:rPr>
          <w:rFonts w:ascii="Times New Roman" w:hAnsi="Times New Roman" w:cs="Times New Roman"/>
          <w:b/>
          <w:color w:val="000000" w:themeColor="text1"/>
          <w:sz w:val="24"/>
          <w:szCs w:val="24"/>
          <w:lang w:val="es-PR"/>
        </w:rPr>
      </w:pPr>
      <w:r w:rsidRPr="00CE4AB1">
        <w:rPr>
          <w:rFonts w:ascii="Times New Roman" w:eastAsia="Times New Roman" w:hAnsi="Times New Roman" w:cs="Times New Roman"/>
          <w:sz w:val="24"/>
          <w:szCs w:val="24"/>
          <w:lang w:val="es-PR"/>
        </w:rPr>
        <w:t xml:space="preserve">Todo licitador o persona interesada en participar de la presente subasta formal, </w:t>
      </w:r>
      <w:r w:rsidRPr="00CE4AB1">
        <w:rPr>
          <w:rFonts w:ascii="Times New Roman" w:eastAsia="Times New Roman" w:hAnsi="Times New Roman" w:cs="Times New Roman"/>
          <w:b/>
          <w:bCs/>
          <w:sz w:val="24"/>
          <w:szCs w:val="24"/>
          <w:u w:val="single"/>
          <w:lang w:val="es-PR"/>
        </w:rPr>
        <w:t>ACEPTA Y RECONOCE</w:t>
      </w:r>
      <w:r w:rsidRPr="00CE4AB1">
        <w:rPr>
          <w:rFonts w:ascii="Times New Roman" w:eastAsia="Times New Roman" w:hAnsi="Times New Roman" w:cs="Times New Roman"/>
          <w:sz w:val="24"/>
          <w:szCs w:val="24"/>
          <w:lang w:val="es-PR"/>
        </w:rPr>
        <w:t xml:space="preserve"> </w:t>
      </w:r>
      <w:r w:rsidR="00DC5765" w:rsidRPr="00CE4AB1">
        <w:rPr>
          <w:rFonts w:ascii="Times New Roman" w:eastAsia="Times New Roman" w:hAnsi="Times New Roman" w:cs="Times New Roman"/>
          <w:sz w:val="24"/>
          <w:szCs w:val="24"/>
          <w:lang w:val="es-PR"/>
        </w:rPr>
        <w:t xml:space="preserve">que la </w:t>
      </w:r>
      <w:r w:rsidR="002E3231" w:rsidRPr="00CE4AB1">
        <w:rPr>
          <w:rFonts w:ascii="Times New Roman" w:eastAsia="Times New Roman" w:hAnsi="Times New Roman" w:cs="Times New Roman"/>
          <w:sz w:val="24"/>
          <w:szCs w:val="24"/>
          <w:lang w:val="es-PR"/>
        </w:rPr>
        <w:t xml:space="preserve">ASG </w:t>
      </w:r>
      <w:r w:rsidR="00DC5765" w:rsidRPr="00CE4AB1">
        <w:rPr>
          <w:rFonts w:ascii="Times New Roman" w:eastAsia="Times New Roman" w:hAnsi="Times New Roman" w:cs="Times New Roman"/>
          <w:sz w:val="24"/>
          <w:szCs w:val="24"/>
          <w:lang w:val="es-PR"/>
        </w:rPr>
        <w:t>emite este pliego con el propósito de</w:t>
      </w:r>
      <w:r w:rsidR="00817E0B" w:rsidRPr="00CE4AB1">
        <w:rPr>
          <w:rFonts w:ascii="Times New Roman" w:eastAsia="Times New Roman" w:hAnsi="Times New Roman" w:cs="Times New Roman"/>
          <w:sz w:val="24"/>
          <w:szCs w:val="24"/>
          <w:lang w:val="es-PR"/>
        </w:rPr>
        <w:t xml:space="preserve"> </w:t>
      </w:r>
      <w:r w:rsidR="00B521F9">
        <w:rPr>
          <w:rFonts w:ascii="Times New Roman" w:hAnsi="Times New Roman" w:cs="Times New Roman"/>
          <w:b/>
          <w:color w:val="000000" w:themeColor="text1"/>
          <w:sz w:val="24"/>
          <w:szCs w:val="24"/>
          <w:lang w:val="es-PR"/>
        </w:rPr>
        <w:t xml:space="preserve">ESTABLECER CONTRATO DE </w:t>
      </w:r>
      <w:r w:rsidR="00B521F9" w:rsidRPr="00A46442">
        <w:rPr>
          <w:rFonts w:ascii="Times New Roman" w:hAnsi="Times New Roman" w:cs="Times New Roman"/>
          <w:b/>
          <w:color w:val="000000" w:themeColor="text1"/>
          <w:sz w:val="24"/>
          <w:szCs w:val="24"/>
          <w:lang w:val="es-PR"/>
        </w:rPr>
        <w:t>IMPERMEABILIZACIÓN DE</w:t>
      </w:r>
      <w:r w:rsidR="00B521F9">
        <w:rPr>
          <w:rFonts w:ascii="Times New Roman" w:hAnsi="Times New Roman" w:cs="Times New Roman"/>
          <w:b/>
          <w:color w:val="000000" w:themeColor="text1"/>
          <w:sz w:val="24"/>
          <w:szCs w:val="24"/>
          <w:lang w:val="es-PR"/>
        </w:rPr>
        <w:t xml:space="preserve"> </w:t>
      </w:r>
      <w:r w:rsidR="00B521F9" w:rsidRPr="00A46442">
        <w:rPr>
          <w:rFonts w:ascii="Times New Roman" w:hAnsi="Times New Roman" w:cs="Times New Roman"/>
          <w:b/>
          <w:color w:val="000000" w:themeColor="text1"/>
          <w:sz w:val="24"/>
          <w:szCs w:val="24"/>
          <w:lang w:val="es-PR"/>
        </w:rPr>
        <w:t xml:space="preserve">TECHO EN EL EDICIFIO </w:t>
      </w:r>
      <w:r w:rsidR="00B521F9">
        <w:rPr>
          <w:rFonts w:ascii="Times New Roman" w:hAnsi="Times New Roman" w:cs="Times New Roman"/>
          <w:b/>
          <w:color w:val="000000" w:themeColor="text1"/>
          <w:sz w:val="24"/>
          <w:szCs w:val="24"/>
          <w:lang w:val="es-PR"/>
        </w:rPr>
        <w:t>M-1446-0-89 LOCALIZADO EN EL MUNICIPIO DE BAYAMÓN, PERTENECIENTE A LA COMP</w:t>
      </w:r>
      <w:r w:rsidR="00B521F9" w:rsidRPr="004A0E1D">
        <w:rPr>
          <w:rFonts w:ascii="Times New Roman" w:hAnsi="Times New Roman" w:cs="Times New Roman"/>
          <w:b/>
          <w:color w:val="000000" w:themeColor="text1"/>
          <w:sz w:val="24"/>
          <w:szCs w:val="24"/>
          <w:lang w:val="es-PR"/>
        </w:rPr>
        <w:t>AÑÍA</w:t>
      </w:r>
      <w:r w:rsidR="00B521F9">
        <w:rPr>
          <w:rFonts w:ascii="Times New Roman" w:hAnsi="Times New Roman" w:cs="Times New Roman"/>
          <w:b/>
          <w:color w:val="000000" w:themeColor="text1"/>
          <w:sz w:val="24"/>
          <w:szCs w:val="24"/>
          <w:lang w:val="es-PR"/>
        </w:rPr>
        <w:t xml:space="preserve"> DE FOMENTO INDUSTRIAL DEL GOBIERNO DE PUERTO RICO (conocido como: PRIDCO)</w:t>
      </w:r>
    </w:p>
    <w:p w14:paraId="5B11C3B3" w14:textId="77777777" w:rsidR="00330D21" w:rsidRPr="00CE4AB1" w:rsidRDefault="00330D21" w:rsidP="00672271">
      <w:pPr>
        <w:ind w:left="360"/>
        <w:rPr>
          <w:rFonts w:ascii="Times New Roman" w:eastAsia="Times New Roman" w:hAnsi="Times New Roman" w:cs="Times New Roman"/>
          <w:sz w:val="24"/>
          <w:szCs w:val="24"/>
          <w:lang w:val="es-PR"/>
        </w:rPr>
      </w:pPr>
    </w:p>
    <w:p w14:paraId="45442676" w14:textId="79B411BF" w:rsidR="00D57E0D" w:rsidRDefault="00DC5765" w:rsidP="0007508D">
      <w:pPr>
        <w:ind w:left="360" w:hanging="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      El licitador a quien se adjudique la </w:t>
      </w:r>
      <w:r w:rsidRPr="00CE4AB1">
        <w:rPr>
          <w:rFonts w:ascii="Times New Roman" w:eastAsia="Times New Roman" w:hAnsi="Times New Roman" w:cs="Times New Roman"/>
          <w:i/>
          <w:iCs/>
          <w:sz w:val="24"/>
          <w:szCs w:val="24"/>
          <w:lang w:val="es-PR"/>
        </w:rPr>
        <w:t>“buena pro”</w:t>
      </w:r>
      <w:r w:rsidRPr="00CE4AB1">
        <w:rPr>
          <w:rFonts w:ascii="Times New Roman" w:eastAsia="Times New Roman" w:hAnsi="Times New Roman" w:cs="Times New Roman"/>
          <w:sz w:val="24"/>
          <w:szCs w:val="24"/>
          <w:lang w:val="es-PR"/>
        </w:rPr>
        <w:t xml:space="preserve"> de esta subasta formal no podrá ofrecer a ninguna entidad del Gobierno de Puerto Rico un precio menor al ofertado en este proceso de licitación para el mismo bien, obra o servicio no profesional</w:t>
      </w:r>
      <w:r w:rsidR="00230D58" w:rsidRPr="00CE4AB1">
        <w:rPr>
          <w:rFonts w:ascii="Times New Roman" w:eastAsia="Times New Roman" w:hAnsi="Times New Roman" w:cs="Times New Roman"/>
          <w:sz w:val="24"/>
          <w:szCs w:val="24"/>
          <w:lang w:val="es-PR"/>
        </w:rPr>
        <w:t>.</w:t>
      </w:r>
    </w:p>
    <w:p w14:paraId="0C19C39A" w14:textId="53719E1F" w:rsidR="003D32DE" w:rsidRDefault="003D32DE" w:rsidP="0007508D">
      <w:pPr>
        <w:ind w:left="360" w:hanging="360"/>
        <w:rPr>
          <w:rFonts w:ascii="Times New Roman" w:eastAsia="Times New Roman" w:hAnsi="Times New Roman" w:cs="Times New Roman"/>
          <w:sz w:val="24"/>
          <w:szCs w:val="24"/>
          <w:lang w:val="es-PR"/>
        </w:rPr>
      </w:pPr>
    </w:p>
    <w:p w14:paraId="48CBE76C" w14:textId="77777777" w:rsidR="003D32DE" w:rsidRPr="00CE4AB1" w:rsidRDefault="003D32DE" w:rsidP="0007508D">
      <w:pPr>
        <w:ind w:left="360" w:hanging="360"/>
        <w:rPr>
          <w:rFonts w:ascii="Times New Roman" w:eastAsia="Times New Roman" w:hAnsi="Times New Roman" w:cs="Times New Roman"/>
          <w:sz w:val="24"/>
          <w:szCs w:val="24"/>
          <w:lang w:val="es-PR"/>
        </w:rPr>
      </w:pPr>
    </w:p>
    <w:p w14:paraId="5FC8B043" w14:textId="7FA80859" w:rsidR="00DE616F" w:rsidRPr="00CE4AB1" w:rsidRDefault="00AA547D" w:rsidP="0013246D">
      <w:pPr>
        <w:jc w:val="center"/>
        <w:rPr>
          <w:rFonts w:ascii="Times New Roman" w:eastAsia="Times New Roman" w:hAnsi="Times New Roman" w:cs="Times New Roman"/>
          <w:b/>
          <w:bCs/>
          <w:sz w:val="28"/>
          <w:szCs w:val="28"/>
          <w:lang w:val="es-PR"/>
        </w:rPr>
      </w:pPr>
      <w:r w:rsidRPr="00CE4AB1">
        <w:rPr>
          <w:rFonts w:ascii="Times New Roman" w:eastAsia="Times New Roman" w:hAnsi="Times New Roman" w:cs="Times New Roman"/>
          <w:b/>
          <w:bCs/>
          <w:sz w:val="28"/>
          <w:szCs w:val="28"/>
          <w:lang w:val="es-PR"/>
        </w:rPr>
        <w:t>III</w:t>
      </w:r>
      <w:r w:rsidR="00DE616F" w:rsidRPr="00CE4AB1">
        <w:rPr>
          <w:rFonts w:ascii="Times New Roman" w:eastAsia="Times New Roman" w:hAnsi="Times New Roman" w:cs="Times New Roman"/>
          <w:b/>
          <w:bCs/>
          <w:sz w:val="28"/>
          <w:szCs w:val="28"/>
          <w:lang w:val="es-PR"/>
        </w:rPr>
        <w:t>. CONDICIONES GENERALES</w:t>
      </w:r>
    </w:p>
    <w:p w14:paraId="311EE005" w14:textId="77777777" w:rsidR="004B2A57" w:rsidRPr="00CE4AB1" w:rsidRDefault="004B2A57" w:rsidP="0013246D">
      <w:pPr>
        <w:jc w:val="center"/>
        <w:rPr>
          <w:rFonts w:ascii="Times New Roman" w:eastAsia="Times New Roman" w:hAnsi="Times New Roman" w:cs="Times New Roman"/>
          <w:b/>
          <w:bCs/>
          <w:sz w:val="24"/>
          <w:szCs w:val="24"/>
          <w:lang w:val="es-PR"/>
        </w:rPr>
      </w:pPr>
    </w:p>
    <w:p w14:paraId="0884E5F4" w14:textId="76B51FFB" w:rsidR="00DE616F" w:rsidRPr="00CE4AB1" w:rsidRDefault="00DE616F" w:rsidP="00FA4383">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 xml:space="preserve">1.  </w:t>
      </w:r>
      <w:r w:rsidR="00724C9E" w:rsidRPr="00CE4AB1">
        <w:rPr>
          <w:rFonts w:ascii="Times New Roman" w:eastAsia="Times New Roman" w:hAnsi="Times New Roman" w:cs="Times New Roman"/>
          <w:b/>
          <w:bCs/>
          <w:sz w:val="24"/>
          <w:szCs w:val="24"/>
          <w:lang w:val="es-ES_tradnl"/>
        </w:rPr>
        <w:t xml:space="preserve"> </w:t>
      </w:r>
      <w:r w:rsidRPr="00CE4AB1">
        <w:rPr>
          <w:rFonts w:ascii="Times New Roman" w:eastAsia="Times New Roman" w:hAnsi="Times New Roman" w:cs="Times New Roman"/>
          <w:b/>
          <w:bCs/>
          <w:sz w:val="24"/>
          <w:szCs w:val="24"/>
          <w:lang w:val="es-ES_tradnl"/>
        </w:rPr>
        <w:t>TRANSPORTACIÓN</w:t>
      </w:r>
      <w:r w:rsidRPr="00CE4AB1">
        <w:rPr>
          <w:rFonts w:ascii="Times New Roman" w:eastAsia="Times New Roman" w:hAnsi="Times New Roman" w:cs="Times New Roman"/>
          <w:b/>
          <w:bCs/>
          <w:sz w:val="24"/>
          <w:szCs w:val="24"/>
          <w:lang w:val="es-PR"/>
        </w:rPr>
        <w:t>, ACARREO Y</w:t>
      </w:r>
      <w:r w:rsidRPr="00CE4AB1">
        <w:rPr>
          <w:rFonts w:ascii="Times New Roman" w:eastAsia="Times New Roman" w:hAnsi="Times New Roman" w:cs="Times New Roman"/>
          <w:b/>
          <w:bCs/>
          <w:sz w:val="24"/>
          <w:szCs w:val="24"/>
          <w:lang w:val="es-ES_tradnl"/>
        </w:rPr>
        <w:t xml:space="preserve"> ENTREGA</w:t>
      </w:r>
    </w:p>
    <w:p w14:paraId="6D7675B7" w14:textId="77777777" w:rsidR="00DE616F" w:rsidRPr="00CE4AB1" w:rsidRDefault="00DE616F" w:rsidP="00DE616F">
      <w:pPr>
        <w:rPr>
          <w:rFonts w:ascii="Times New Roman" w:eastAsia="Times New Roman" w:hAnsi="Times New Roman" w:cs="Times New Roman"/>
          <w:b/>
          <w:bCs/>
          <w:sz w:val="24"/>
          <w:szCs w:val="24"/>
          <w:lang w:val="es-PR"/>
        </w:rPr>
      </w:pPr>
    </w:p>
    <w:p w14:paraId="3A3D0084" w14:textId="77777777" w:rsidR="00FB53C5" w:rsidRPr="00CE4AB1" w:rsidRDefault="00DE616F" w:rsidP="00724C9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Los precios </w:t>
      </w:r>
      <w:r w:rsidR="00E1457B" w:rsidRPr="00CE4AB1">
        <w:rPr>
          <w:rFonts w:ascii="Times New Roman" w:eastAsia="Times New Roman" w:hAnsi="Times New Roman" w:cs="Times New Roman"/>
          <w:sz w:val="24"/>
          <w:szCs w:val="24"/>
          <w:lang w:val="es-PR"/>
        </w:rPr>
        <w:t>ofertados</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lang w:val="es-PR"/>
        </w:rPr>
        <w:t>incluyen los gastos de transportación y acarreo</w:t>
      </w:r>
      <w:r w:rsidRPr="00CE4AB1">
        <w:rPr>
          <w:rFonts w:ascii="Times New Roman" w:eastAsia="Times New Roman" w:hAnsi="Times New Roman" w:cs="Times New Roman"/>
          <w:sz w:val="24"/>
          <w:szCs w:val="24"/>
          <w:lang w:val="es-PR"/>
        </w:rPr>
        <w:t xml:space="preserve"> hasta la </w:t>
      </w:r>
      <w:r w:rsidR="00757724" w:rsidRPr="00CE4AB1">
        <w:rPr>
          <w:rFonts w:ascii="Times New Roman" w:eastAsia="Times New Roman" w:hAnsi="Times New Roman" w:cs="Times New Roman"/>
          <w:sz w:val="24"/>
          <w:szCs w:val="24"/>
          <w:lang w:val="es-PR"/>
        </w:rPr>
        <w:t xml:space="preserve">entrega final de los </w:t>
      </w:r>
      <w:r w:rsidR="00FC5F95" w:rsidRPr="00CE4AB1">
        <w:rPr>
          <w:rFonts w:ascii="Times New Roman" w:eastAsia="Times New Roman" w:hAnsi="Times New Roman" w:cs="Times New Roman"/>
          <w:sz w:val="24"/>
          <w:szCs w:val="24"/>
          <w:lang w:val="es-PR"/>
        </w:rPr>
        <w:t>bienes o servicios</w:t>
      </w:r>
      <w:r w:rsidR="00757724" w:rsidRPr="00CE4AB1">
        <w:rPr>
          <w:rFonts w:ascii="Times New Roman" w:eastAsia="Times New Roman" w:hAnsi="Times New Roman" w:cs="Times New Roman"/>
          <w:sz w:val="24"/>
          <w:szCs w:val="24"/>
          <w:lang w:val="es-PR"/>
        </w:rPr>
        <w:t xml:space="preserve"> en el lugar</w:t>
      </w:r>
      <w:r w:rsidR="005C015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que designe la agencia peticionaria</w:t>
      </w:r>
      <w:r w:rsidR="00FC5F95"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lang w:val="es-PR"/>
        </w:rPr>
        <w:t>libre de cargo</w:t>
      </w:r>
      <w:r w:rsidR="00E1457B" w:rsidRPr="00CE4AB1">
        <w:rPr>
          <w:rFonts w:ascii="Times New Roman" w:eastAsia="Times New Roman" w:hAnsi="Times New Roman" w:cs="Times New Roman"/>
          <w:b/>
          <w:bCs/>
          <w:sz w:val="24"/>
          <w:szCs w:val="24"/>
          <w:lang w:val="es-PR"/>
        </w:rPr>
        <w:t xml:space="preserve"> adicional</w:t>
      </w:r>
      <w:r w:rsidRPr="00CE4AB1">
        <w:rPr>
          <w:rFonts w:ascii="Times New Roman" w:eastAsia="Times New Roman" w:hAnsi="Times New Roman" w:cs="Times New Roman"/>
          <w:b/>
          <w:bCs/>
          <w:sz w:val="24"/>
          <w:szCs w:val="24"/>
          <w:lang w:val="es-PR"/>
        </w:rPr>
        <w:t xml:space="preserve"> para el </w:t>
      </w:r>
      <w:r w:rsidR="004C527E" w:rsidRPr="00CE4AB1">
        <w:rPr>
          <w:rFonts w:ascii="Times New Roman" w:eastAsia="Times New Roman" w:hAnsi="Times New Roman" w:cs="Times New Roman"/>
          <w:b/>
          <w:bCs/>
          <w:sz w:val="24"/>
          <w:szCs w:val="24"/>
          <w:lang w:val="es-PR"/>
        </w:rPr>
        <w:t>G</w:t>
      </w:r>
      <w:r w:rsidRPr="00CE4AB1">
        <w:rPr>
          <w:rFonts w:ascii="Times New Roman" w:eastAsia="Times New Roman" w:hAnsi="Times New Roman" w:cs="Times New Roman"/>
          <w:b/>
          <w:bCs/>
          <w:sz w:val="24"/>
          <w:szCs w:val="24"/>
          <w:lang w:val="es-PR"/>
        </w:rPr>
        <w:t>obierno</w:t>
      </w:r>
      <w:r w:rsidRPr="00CE4AB1">
        <w:rPr>
          <w:rFonts w:ascii="Times New Roman" w:eastAsia="Times New Roman" w:hAnsi="Times New Roman" w:cs="Times New Roman"/>
          <w:sz w:val="24"/>
          <w:szCs w:val="24"/>
          <w:lang w:val="es-PR"/>
        </w:rPr>
        <w:t>.</w:t>
      </w:r>
      <w:r w:rsidR="00FB53C5" w:rsidRPr="00CE4AB1">
        <w:rPr>
          <w:rFonts w:ascii="Times New Roman" w:eastAsia="Times New Roman" w:hAnsi="Times New Roman" w:cs="Times New Roman"/>
          <w:sz w:val="24"/>
          <w:szCs w:val="24"/>
          <w:lang w:val="es-PR"/>
        </w:rPr>
        <w:t xml:space="preserve"> </w:t>
      </w:r>
    </w:p>
    <w:p w14:paraId="0E9D53C5" w14:textId="77777777" w:rsidR="00FB53C5" w:rsidRPr="00CE4AB1" w:rsidRDefault="00FB53C5" w:rsidP="00724C9E">
      <w:pPr>
        <w:ind w:left="360"/>
        <w:rPr>
          <w:rFonts w:ascii="Times New Roman" w:eastAsia="Times New Roman" w:hAnsi="Times New Roman" w:cs="Times New Roman"/>
          <w:sz w:val="24"/>
          <w:szCs w:val="24"/>
          <w:lang w:val="es-PR"/>
        </w:rPr>
      </w:pPr>
    </w:p>
    <w:p w14:paraId="538FEFFD" w14:textId="0BDE3831" w:rsidR="00A243B0" w:rsidRPr="00CE4AB1" w:rsidRDefault="00FB53C5" w:rsidP="00D4761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u w:val="single"/>
          <w:lang w:val="es-PR"/>
        </w:rPr>
        <w:t>No se autorizará ningún aumento al precio ofertado relacionado a transportación</w:t>
      </w:r>
      <w:r w:rsidR="0065098F" w:rsidRPr="00CE4AB1">
        <w:rPr>
          <w:rFonts w:ascii="Times New Roman" w:eastAsia="Times New Roman" w:hAnsi="Times New Roman" w:cs="Times New Roman"/>
          <w:b/>
          <w:bCs/>
          <w:sz w:val="24"/>
          <w:szCs w:val="24"/>
          <w:u w:val="single"/>
          <w:lang w:val="es-PR"/>
        </w:rPr>
        <w:t>,</w:t>
      </w:r>
      <w:r w:rsidRPr="00CE4AB1">
        <w:rPr>
          <w:rFonts w:ascii="Times New Roman" w:eastAsia="Times New Roman" w:hAnsi="Times New Roman" w:cs="Times New Roman"/>
          <w:b/>
          <w:bCs/>
          <w:sz w:val="24"/>
          <w:szCs w:val="24"/>
          <w:u w:val="single"/>
          <w:lang w:val="es-PR"/>
        </w:rPr>
        <w:t xml:space="preserve"> acarreo y entrega</w:t>
      </w:r>
      <w:r w:rsidR="0065098F" w:rsidRPr="00CE4AB1">
        <w:rPr>
          <w:rFonts w:ascii="Times New Roman" w:eastAsia="Times New Roman" w:hAnsi="Times New Roman" w:cs="Times New Roman"/>
          <w:b/>
          <w:bCs/>
          <w:sz w:val="24"/>
          <w:szCs w:val="24"/>
          <w:u w:val="single"/>
          <w:lang w:val="es-PR"/>
        </w:rPr>
        <w:t xml:space="preserve"> de los bienes</w:t>
      </w:r>
      <w:r w:rsidR="009D17D3" w:rsidRPr="00CE4AB1">
        <w:rPr>
          <w:rFonts w:ascii="Times New Roman" w:eastAsia="Times New Roman" w:hAnsi="Times New Roman" w:cs="Times New Roman"/>
          <w:b/>
          <w:bCs/>
          <w:sz w:val="24"/>
          <w:szCs w:val="24"/>
          <w:u w:val="single"/>
          <w:lang w:val="es-PR"/>
        </w:rPr>
        <w:t>, obras</w:t>
      </w:r>
      <w:r w:rsidR="0065098F" w:rsidRPr="00CE4AB1">
        <w:rPr>
          <w:rFonts w:ascii="Times New Roman" w:eastAsia="Times New Roman" w:hAnsi="Times New Roman" w:cs="Times New Roman"/>
          <w:b/>
          <w:bCs/>
          <w:sz w:val="24"/>
          <w:szCs w:val="24"/>
          <w:u w:val="single"/>
          <w:lang w:val="es-PR"/>
        </w:rPr>
        <w:t xml:space="preserve"> o servicios</w:t>
      </w:r>
      <w:r w:rsidR="0065098F" w:rsidRPr="00CE4AB1">
        <w:rPr>
          <w:rFonts w:ascii="Times New Roman" w:eastAsia="Times New Roman" w:hAnsi="Times New Roman" w:cs="Times New Roman"/>
          <w:sz w:val="24"/>
          <w:szCs w:val="24"/>
          <w:lang w:val="es-PR"/>
        </w:rPr>
        <w:t xml:space="preserve"> </w:t>
      </w:r>
      <w:r w:rsidR="00821232" w:rsidRPr="00CE4AB1">
        <w:rPr>
          <w:rFonts w:ascii="Times New Roman" w:eastAsia="Times New Roman" w:hAnsi="Times New Roman" w:cs="Times New Roman"/>
          <w:sz w:val="24"/>
          <w:szCs w:val="24"/>
          <w:lang w:val="es-PR"/>
        </w:rPr>
        <w:t>después del término establecido</w:t>
      </w:r>
      <w:r w:rsidR="002A2F0A" w:rsidRPr="00CE4AB1">
        <w:rPr>
          <w:rFonts w:ascii="Times New Roman" w:eastAsia="Times New Roman" w:hAnsi="Times New Roman" w:cs="Times New Roman"/>
          <w:sz w:val="24"/>
          <w:szCs w:val="24"/>
          <w:lang w:val="es-PR"/>
        </w:rPr>
        <w:t xml:space="preserve"> </w:t>
      </w:r>
      <w:r w:rsidR="00821232" w:rsidRPr="00CE4AB1">
        <w:rPr>
          <w:rFonts w:ascii="Times New Roman" w:eastAsia="Times New Roman" w:hAnsi="Times New Roman" w:cs="Times New Roman"/>
          <w:sz w:val="24"/>
          <w:szCs w:val="24"/>
          <w:lang w:val="es-PR"/>
        </w:rPr>
        <w:t xml:space="preserve">para presentar ofertas. Ello implica que </w:t>
      </w:r>
      <w:r w:rsidR="009D17D3" w:rsidRPr="00CE4AB1">
        <w:rPr>
          <w:rFonts w:ascii="Times New Roman" w:eastAsia="Times New Roman" w:hAnsi="Times New Roman" w:cs="Times New Roman"/>
          <w:sz w:val="24"/>
          <w:szCs w:val="24"/>
          <w:lang w:val="es-PR"/>
        </w:rPr>
        <w:t xml:space="preserve">la Administración </w:t>
      </w:r>
      <w:r w:rsidR="00821232" w:rsidRPr="00CE4AB1">
        <w:rPr>
          <w:rFonts w:ascii="Times New Roman" w:eastAsia="Times New Roman" w:hAnsi="Times New Roman" w:cs="Times New Roman"/>
          <w:sz w:val="24"/>
          <w:szCs w:val="24"/>
          <w:lang w:val="es-PR"/>
        </w:rPr>
        <w:t>no considerará solicitudes de enmiendas a contratos u órdenes de compra</w:t>
      </w:r>
      <w:r w:rsidR="002A2F0A" w:rsidRPr="00CE4AB1">
        <w:rPr>
          <w:rFonts w:ascii="Times New Roman" w:eastAsia="Times New Roman" w:hAnsi="Times New Roman" w:cs="Times New Roman"/>
          <w:sz w:val="24"/>
          <w:szCs w:val="24"/>
          <w:lang w:val="es-PR"/>
        </w:rPr>
        <w:t>, presentadas por los licitadores,</w:t>
      </w:r>
      <w:r w:rsidR="009D17D3" w:rsidRPr="00CE4AB1">
        <w:rPr>
          <w:rFonts w:ascii="Times New Roman" w:eastAsia="Times New Roman" w:hAnsi="Times New Roman" w:cs="Times New Roman"/>
          <w:sz w:val="24"/>
          <w:szCs w:val="24"/>
          <w:lang w:val="es-PR"/>
        </w:rPr>
        <w:t xml:space="preserve"> para aumentar el precio ofertado </w:t>
      </w:r>
      <w:r w:rsidR="00821232" w:rsidRPr="00CE4AB1">
        <w:rPr>
          <w:rFonts w:ascii="Times New Roman" w:eastAsia="Times New Roman" w:hAnsi="Times New Roman" w:cs="Times New Roman"/>
          <w:sz w:val="24"/>
          <w:szCs w:val="24"/>
          <w:lang w:val="es-PR"/>
        </w:rPr>
        <w:t>por dicho concep</w:t>
      </w:r>
      <w:r w:rsidR="009D17D3" w:rsidRPr="00CE4AB1">
        <w:rPr>
          <w:rFonts w:ascii="Times New Roman" w:eastAsia="Times New Roman" w:hAnsi="Times New Roman" w:cs="Times New Roman"/>
          <w:sz w:val="24"/>
          <w:szCs w:val="24"/>
          <w:lang w:val="es-PR"/>
        </w:rPr>
        <w:t>to</w:t>
      </w:r>
      <w:r w:rsidR="002A2F0A" w:rsidRPr="00CE4AB1">
        <w:rPr>
          <w:rFonts w:ascii="Times New Roman" w:eastAsia="Times New Roman" w:hAnsi="Times New Roman" w:cs="Times New Roman"/>
          <w:sz w:val="24"/>
          <w:szCs w:val="24"/>
          <w:lang w:val="es-PR"/>
        </w:rPr>
        <w:t xml:space="preserve"> (aumento en el mercado en los gastos asociados a transportación, acarreo y entrega)</w:t>
      </w:r>
      <w:r w:rsidR="009D17D3" w:rsidRPr="00CE4AB1">
        <w:rPr>
          <w:rFonts w:ascii="Times New Roman" w:eastAsia="Times New Roman" w:hAnsi="Times New Roman" w:cs="Times New Roman"/>
          <w:sz w:val="24"/>
          <w:szCs w:val="24"/>
          <w:lang w:val="es-PR"/>
        </w:rPr>
        <w:t xml:space="preserve"> durante el término de la obligación</w:t>
      </w:r>
      <w:r w:rsidR="00842A86" w:rsidRPr="00CE4AB1">
        <w:rPr>
          <w:rFonts w:ascii="Times New Roman" w:eastAsia="Times New Roman" w:hAnsi="Times New Roman" w:cs="Times New Roman"/>
          <w:sz w:val="24"/>
          <w:szCs w:val="24"/>
          <w:lang w:val="es-PR"/>
        </w:rPr>
        <w:t>,</w:t>
      </w:r>
      <w:r w:rsidR="00AA547D" w:rsidRPr="00CE4AB1">
        <w:rPr>
          <w:rFonts w:ascii="Times New Roman" w:eastAsia="Times New Roman" w:hAnsi="Times New Roman" w:cs="Times New Roman"/>
          <w:sz w:val="24"/>
          <w:szCs w:val="24"/>
          <w:lang w:val="es-PR"/>
        </w:rPr>
        <w:t xml:space="preserve"> salvo lo dispuesto en el inciso 3 de la sección III de este pliego</w:t>
      </w:r>
      <w:r w:rsidR="009D17D3" w:rsidRPr="00CE4AB1">
        <w:rPr>
          <w:rFonts w:ascii="Times New Roman" w:eastAsia="Times New Roman" w:hAnsi="Times New Roman" w:cs="Times New Roman"/>
          <w:sz w:val="24"/>
          <w:szCs w:val="24"/>
          <w:lang w:val="es-PR"/>
        </w:rPr>
        <w:t>.</w:t>
      </w:r>
    </w:p>
    <w:p w14:paraId="4D8E635F" w14:textId="77777777" w:rsidR="00001FA8" w:rsidRPr="00CE4AB1" w:rsidRDefault="00001FA8" w:rsidP="00DE616F">
      <w:pPr>
        <w:rPr>
          <w:rFonts w:ascii="Times New Roman" w:eastAsia="Times New Roman" w:hAnsi="Times New Roman" w:cs="Times New Roman"/>
          <w:sz w:val="24"/>
          <w:szCs w:val="24"/>
          <w:lang w:val="es-ES_tradnl"/>
        </w:rPr>
      </w:pPr>
    </w:p>
    <w:p w14:paraId="0F1F36A1" w14:textId="66BA098F" w:rsidR="00DE616F" w:rsidRPr="00CE4AB1" w:rsidRDefault="00DE616F" w:rsidP="00FA4383">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 xml:space="preserve">2.  </w:t>
      </w:r>
      <w:r w:rsidR="009241C3" w:rsidRPr="00CE4AB1">
        <w:rPr>
          <w:rFonts w:ascii="Times New Roman" w:eastAsia="Times New Roman" w:hAnsi="Times New Roman" w:cs="Times New Roman"/>
          <w:b/>
          <w:bCs/>
          <w:sz w:val="24"/>
          <w:szCs w:val="24"/>
          <w:lang w:val="es-ES_tradnl"/>
        </w:rPr>
        <w:t xml:space="preserve"> </w:t>
      </w:r>
      <w:r w:rsidRPr="00CE4AB1">
        <w:rPr>
          <w:rFonts w:ascii="Times New Roman" w:eastAsia="Times New Roman" w:hAnsi="Times New Roman" w:cs="Times New Roman"/>
          <w:b/>
          <w:bCs/>
          <w:sz w:val="24"/>
          <w:szCs w:val="24"/>
          <w:lang w:val="es-ES_tradnl"/>
        </w:rPr>
        <w:t xml:space="preserve">PRECIOS </w:t>
      </w:r>
      <w:r w:rsidR="00E1457B" w:rsidRPr="00CE4AB1">
        <w:rPr>
          <w:rFonts w:ascii="Times New Roman" w:eastAsia="Times New Roman" w:hAnsi="Times New Roman" w:cs="Times New Roman"/>
          <w:b/>
          <w:bCs/>
          <w:sz w:val="24"/>
          <w:szCs w:val="24"/>
          <w:lang w:val="es-ES_tradnl"/>
        </w:rPr>
        <w:t>OFERTADOS</w:t>
      </w:r>
    </w:p>
    <w:p w14:paraId="3B7F6CCB" w14:textId="77777777" w:rsidR="00DE616F" w:rsidRPr="00CE4AB1" w:rsidRDefault="00DE616F" w:rsidP="00DE616F">
      <w:pPr>
        <w:rPr>
          <w:rFonts w:ascii="Times New Roman" w:eastAsia="Times New Roman" w:hAnsi="Times New Roman" w:cs="Times New Roman"/>
          <w:sz w:val="24"/>
          <w:szCs w:val="24"/>
          <w:lang w:val="es-PR"/>
        </w:rPr>
      </w:pPr>
    </w:p>
    <w:p w14:paraId="089C4444" w14:textId="4B368A07" w:rsidR="00AA547D" w:rsidRPr="00CE4AB1" w:rsidRDefault="00DE616F" w:rsidP="002E3231">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w:t>
      </w:r>
      <w:r w:rsidR="00EC5F37" w:rsidRPr="00CE4AB1">
        <w:rPr>
          <w:rFonts w:ascii="Times New Roman" w:eastAsia="Times New Roman" w:hAnsi="Times New Roman" w:cs="Times New Roman"/>
          <w:sz w:val="24"/>
          <w:szCs w:val="24"/>
          <w:lang w:val="es-PR"/>
        </w:rPr>
        <w:t>a persona</w:t>
      </w:r>
      <w:r w:rsidRPr="00CE4AB1">
        <w:rPr>
          <w:rFonts w:ascii="Times New Roman" w:eastAsia="Times New Roman" w:hAnsi="Times New Roman" w:cs="Times New Roman"/>
          <w:sz w:val="24"/>
          <w:szCs w:val="24"/>
          <w:lang w:val="es-PR"/>
        </w:rPr>
        <w:t xml:space="preserve"> </w:t>
      </w:r>
      <w:r w:rsidR="00E1457B" w:rsidRPr="00CE4AB1">
        <w:rPr>
          <w:rFonts w:ascii="Times New Roman" w:eastAsia="Times New Roman" w:hAnsi="Times New Roman" w:cs="Times New Roman"/>
          <w:sz w:val="24"/>
          <w:szCs w:val="24"/>
          <w:lang w:val="es-PR"/>
        </w:rPr>
        <w:t>ofertará</w:t>
      </w:r>
      <w:r w:rsidRPr="00CE4AB1">
        <w:rPr>
          <w:rFonts w:ascii="Times New Roman" w:eastAsia="Times New Roman" w:hAnsi="Times New Roman" w:cs="Times New Roman"/>
          <w:sz w:val="24"/>
          <w:szCs w:val="24"/>
          <w:lang w:val="es-PR"/>
        </w:rPr>
        <w:t xml:space="preserve"> basándose en </w:t>
      </w:r>
      <w:r w:rsidRPr="00CE4AB1">
        <w:rPr>
          <w:rFonts w:ascii="Times New Roman" w:eastAsia="Times New Roman" w:hAnsi="Times New Roman" w:cs="Times New Roman"/>
          <w:b/>
          <w:bCs/>
          <w:sz w:val="24"/>
          <w:szCs w:val="24"/>
          <w:lang w:val="es-PR"/>
        </w:rPr>
        <w:t>precios</w:t>
      </w:r>
      <w:r w:rsidR="002A2F0A" w:rsidRPr="00CE4AB1">
        <w:rPr>
          <w:rFonts w:ascii="Times New Roman" w:eastAsia="Times New Roman" w:hAnsi="Times New Roman" w:cs="Times New Roman"/>
          <w:b/>
          <w:bCs/>
          <w:sz w:val="24"/>
          <w:szCs w:val="24"/>
          <w:lang w:val="es-PR"/>
        </w:rPr>
        <w:t xml:space="preserve"> </w:t>
      </w:r>
      <w:r w:rsidR="002F0500" w:rsidRPr="00CE4AB1">
        <w:rPr>
          <w:rFonts w:ascii="Times New Roman" w:eastAsia="Times New Roman" w:hAnsi="Times New Roman" w:cs="Times New Roman"/>
          <w:b/>
          <w:bCs/>
          <w:sz w:val="24"/>
          <w:szCs w:val="24"/>
          <w:lang w:val="es-PR"/>
        </w:rPr>
        <w:t xml:space="preserve">justos y </w:t>
      </w:r>
      <w:r w:rsidR="002A2F0A" w:rsidRPr="00CE4AB1">
        <w:rPr>
          <w:rFonts w:ascii="Times New Roman" w:eastAsia="Times New Roman" w:hAnsi="Times New Roman" w:cs="Times New Roman"/>
          <w:b/>
          <w:bCs/>
          <w:sz w:val="24"/>
          <w:szCs w:val="24"/>
          <w:lang w:val="es-PR"/>
        </w:rPr>
        <w:t>razonables</w:t>
      </w:r>
      <w:r w:rsidR="002A2F0A" w:rsidRPr="00CE4AB1">
        <w:rPr>
          <w:rFonts w:ascii="Times New Roman" w:eastAsia="Times New Roman" w:hAnsi="Times New Roman" w:cs="Times New Roman"/>
          <w:sz w:val="24"/>
          <w:szCs w:val="24"/>
          <w:lang w:val="es-PR"/>
        </w:rPr>
        <w:t xml:space="preserve"> de conformidad</w:t>
      </w:r>
      <w:r w:rsidR="00A22CD5" w:rsidRPr="00CE4AB1">
        <w:rPr>
          <w:rFonts w:ascii="Times New Roman" w:eastAsia="Times New Roman" w:hAnsi="Times New Roman" w:cs="Times New Roman"/>
          <w:sz w:val="24"/>
          <w:szCs w:val="24"/>
          <w:lang w:val="es-PR"/>
        </w:rPr>
        <w:t xml:space="preserve"> con el tipo de</w:t>
      </w:r>
      <w:r w:rsidR="002A2F0A" w:rsidRPr="00CE4AB1">
        <w:rPr>
          <w:rFonts w:ascii="Times New Roman" w:eastAsia="Times New Roman" w:hAnsi="Times New Roman" w:cs="Times New Roman"/>
          <w:sz w:val="24"/>
          <w:szCs w:val="24"/>
          <w:lang w:val="es-PR"/>
        </w:rPr>
        <w:t xml:space="preserve"> </w:t>
      </w:r>
      <w:r w:rsidR="00A22CD5" w:rsidRPr="00CE4AB1">
        <w:rPr>
          <w:rFonts w:ascii="Times New Roman" w:eastAsia="Times New Roman" w:hAnsi="Times New Roman" w:cs="Times New Roman"/>
          <w:sz w:val="24"/>
          <w:szCs w:val="24"/>
          <w:lang w:val="es-PR"/>
        </w:rPr>
        <w:t>bien, obra o servicio no profesional que se</w:t>
      </w:r>
      <w:r w:rsidR="005B35C0" w:rsidRPr="00CE4AB1">
        <w:rPr>
          <w:rFonts w:ascii="Times New Roman" w:eastAsia="Times New Roman" w:hAnsi="Times New Roman" w:cs="Times New Roman"/>
          <w:sz w:val="24"/>
          <w:szCs w:val="24"/>
          <w:lang w:val="es-PR"/>
        </w:rPr>
        <w:t xml:space="preserve"> licita</w:t>
      </w:r>
      <w:r w:rsidR="00A22CD5" w:rsidRPr="00CE4AB1">
        <w:rPr>
          <w:rFonts w:ascii="Times New Roman" w:eastAsia="Times New Roman" w:hAnsi="Times New Roman" w:cs="Times New Roman"/>
          <w:sz w:val="24"/>
          <w:szCs w:val="24"/>
          <w:lang w:val="es-PR"/>
        </w:rPr>
        <w:t>.</w:t>
      </w:r>
    </w:p>
    <w:p w14:paraId="065A14AD" w14:textId="77777777" w:rsidR="003A40C0" w:rsidRPr="00CE4AB1" w:rsidRDefault="003A40C0" w:rsidP="002E3231">
      <w:pPr>
        <w:ind w:left="360"/>
        <w:rPr>
          <w:rFonts w:ascii="Times New Roman" w:eastAsia="Times New Roman" w:hAnsi="Times New Roman" w:cs="Times New Roman"/>
          <w:sz w:val="24"/>
          <w:szCs w:val="24"/>
          <w:lang w:val="es-PR"/>
        </w:rPr>
      </w:pPr>
    </w:p>
    <w:p w14:paraId="1340ADE4" w14:textId="79439A30" w:rsidR="00F1178D" w:rsidRDefault="00DE616F" w:rsidP="00D4761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Los precios ofrecidos por el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bCs/>
          <w:sz w:val="24"/>
          <w:szCs w:val="24"/>
          <w:u w:val="single"/>
          <w:lang w:val="es-PR"/>
        </w:rPr>
        <w:t xml:space="preserve">se mantendrán </w:t>
      </w:r>
      <w:r w:rsidR="009E355D" w:rsidRPr="00CE4AB1">
        <w:rPr>
          <w:rFonts w:ascii="Times New Roman" w:eastAsia="Times New Roman" w:hAnsi="Times New Roman" w:cs="Times New Roman"/>
          <w:b/>
          <w:bCs/>
          <w:sz w:val="24"/>
          <w:szCs w:val="24"/>
          <w:u w:val="single"/>
          <w:lang w:val="es-PR"/>
        </w:rPr>
        <w:t>fijos</w:t>
      </w:r>
      <w:r w:rsidRPr="00CE4AB1">
        <w:rPr>
          <w:rFonts w:ascii="Times New Roman" w:eastAsia="Times New Roman" w:hAnsi="Times New Roman" w:cs="Times New Roman"/>
          <w:b/>
          <w:bCs/>
          <w:sz w:val="24"/>
          <w:szCs w:val="24"/>
          <w:u w:val="single"/>
          <w:lang w:val="es-PR"/>
        </w:rPr>
        <w:t xml:space="preserve"> durante la vigencia del contrato</w:t>
      </w:r>
      <w:r w:rsidRPr="00CE4AB1">
        <w:rPr>
          <w:rFonts w:ascii="Times New Roman" w:eastAsia="Times New Roman" w:hAnsi="Times New Roman" w:cs="Times New Roman"/>
          <w:sz w:val="24"/>
          <w:szCs w:val="24"/>
          <w:lang w:val="es-PR"/>
        </w:rPr>
        <w:t xml:space="preserve"> que se otorgue</w:t>
      </w:r>
      <w:r w:rsidR="00FA4383" w:rsidRPr="00CE4AB1">
        <w:rPr>
          <w:rFonts w:ascii="Times New Roman" w:eastAsia="Times New Roman" w:hAnsi="Times New Roman" w:cs="Times New Roman"/>
          <w:sz w:val="24"/>
          <w:szCs w:val="24"/>
          <w:lang w:val="es-PR"/>
        </w:rPr>
        <w:t xml:space="preserve"> y/o </w:t>
      </w:r>
      <w:r w:rsidR="00FA4383" w:rsidRPr="00CE4AB1">
        <w:rPr>
          <w:rFonts w:ascii="Times New Roman" w:eastAsia="Times New Roman" w:hAnsi="Times New Roman" w:cs="Times New Roman"/>
          <w:b/>
          <w:bCs/>
          <w:sz w:val="24"/>
          <w:szCs w:val="24"/>
          <w:u w:val="single"/>
          <w:lang w:val="es-PR"/>
        </w:rPr>
        <w:t>durante la vigencia de la orden de compra que se emita</w:t>
      </w:r>
      <w:r w:rsidRPr="00CE4AB1">
        <w:rPr>
          <w:rFonts w:ascii="Times New Roman" w:eastAsia="Times New Roman" w:hAnsi="Times New Roman" w:cs="Times New Roman"/>
          <w:sz w:val="24"/>
          <w:szCs w:val="24"/>
          <w:lang w:val="es-PR"/>
        </w:rPr>
        <w:t>, y no estarán sujetos a cambios por aumento en el mercado o de cualquier otra índole, ya sean previsibles o no</w:t>
      </w:r>
      <w:r w:rsidR="008909EC" w:rsidRPr="00CE4AB1">
        <w:rPr>
          <w:rFonts w:ascii="Times New Roman" w:eastAsia="Times New Roman" w:hAnsi="Times New Roman" w:cs="Times New Roman"/>
          <w:sz w:val="24"/>
          <w:szCs w:val="24"/>
          <w:lang w:val="es-PR"/>
        </w:rPr>
        <w:t xml:space="preserve">, salvo lo dispuesto en </w:t>
      </w:r>
      <w:r w:rsidR="00AA547D" w:rsidRPr="00CE4AB1">
        <w:rPr>
          <w:rFonts w:ascii="Times New Roman" w:eastAsia="Times New Roman" w:hAnsi="Times New Roman" w:cs="Times New Roman"/>
          <w:sz w:val="24"/>
          <w:szCs w:val="24"/>
          <w:lang w:val="es-PR"/>
        </w:rPr>
        <w:t>el inciso 3 de la sección III de este pliego.</w:t>
      </w:r>
      <w:r w:rsidR="008909EC" w:rsidRPr="00CE4AB1">
        <w:rPr>
          <w:rFonts w:ascii="Times New Roman" w:eastAsia="Times New Roman" w:hAnsi="Times New Roman" w:cs="Times New Roman"/>
          <w:sz w:val="24"/>
          <w:szCs w:val="24"/>
          <w:lang w:val="es-PR"/>
        </w:rPr>
        <w:t xml:space="preserve"> </w:t>
      </w:r>
      <w:r w:rsidR="002E0851"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 </w:t>
      </w:r>
    </w:p>
    <w:p w14:paraId="317F2657" w14:textId="75EE97AB" w:rsidR="0044164F" w:rsidRDefault="0044164F" w:rsidP="00D47615">
      <w:pPr>
        <w:ind w:left="360"/>
        <w:rPr>
          <w:rFonts w:ascii="Times New Roman" w:eastAsia="Times New Roman" w:hAnsi="Times New Roman" w:cs="Times New Roman"/>
          <w:sz w:val="24"/>
          <w:szCs w:val="24"/>
          <w:lang w:val="es-PR"/>
        </w:rPr>
      </w:pPr>
    </w:p>
    <w:p w14:paraId="5D3D6093" w14:textId="77777777" w:rsidR="0044164F" w:rsidRPr="00CE4AB1" w:rsidRDefault="0044164F" w:rsidP="00D47615">
      <w:pPr>
        <w:ind w:left="360"/>
        <w:rPr>
          <w:rFonts w:ascii="Times New Roman" w:eastAsia="Times New Roman" w:hAnsi="Times New Roman" w:cs="Times New Roman"/>
          <w:sz w:val="24"/>
          <w:szCs w:val="24"/>
          <w:lang w:val="es-PR"/>
        </w:rPr>
      </w:pPr>
    </w:p>
    <w:p w14:paraId="2D4F36D5" w14:textId="77777777" w:rsidR="00A243B0" w:rsidRPr="00CE4AB1" w:rsidRDefault="00A243B0" w:rsidP="00F1178D">
      <w:pPr>
        <w:rPr>
          <w:rFonts w:ascii="Times New Roman" w:eastAsia="Times New Roman" w:hAnsi="Times New Roman" w:cs="Times New Roman"/>
          <w:sz w:val="24"/>
          <w:szCs w:val="24"/>
          <w:lang w:val="es-PR"/>
        </w:rPr>
      </w:pPr>
    </w:p>
    <w:p w14:paraId="5069DB4F" w14:textId="48E7BCD1" w:rsidR="002E3231" w:rsidRPr="00CE4AB1" w:rsidRDefault="00F1178D" w:rsidP="002E3231">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lastRenderedPageBreak/>
        <w:t>3.   AJUSTE DE PRECIO (ESCALATION CLAUSE)</w:t>
      </w:r>
      <w:r w:rsidR="0044164F">
        <w:rPr>
          <w:rFonts w:ascii="Times New Roman" w:eastAsia="Times New Roman" w:hAnsi="Times New Roman" w:cs="Times New Roman"/>
          <w:b/>
          <w:bCs/>
          <w:sz w:val="24"/>
          <w:szCs w:val="24"/>
          <w:lang w:val="es-ES_tradnl"/>
        </w:rPr>
        <w:t xml:space="preserve"> </w:t>
      </w:r>
      <w:r w:rsidR="002E3231" w:rsidRPr="00CE4AB1">
        <w:rPr>
          <w:rFonts w:ascii="Times New Roman" w:eastAsia="Times New Roman" w:hAnsi="Times New Roman" w:cs="Times New Roman"/>
          <w:b/>
          <w:bCs/>
          <w:sz w:val="24"/>
          <w:szCs w:val="24"/>
          <w:lang w:val="es-ES_tradnl"/>
        </w:rPr>
        <w:t xml:space="preserve">- </w:t>
      </w:r>
      <w:r w:rsidR="003D32DE">
        <w:rPr>
          <w:rFonts w:ascii="Times New Roman" w:eastAsia="Times New Roman" w:hAnsi="Times New Roman" w:cs="Times New Roman"/>
          <w:b/>
          <w:bCs/>
          <w:sz w:val="24"/>
          <w:szCs w:val="24"/>
          <w:lang w:val="es-ES_tradnl"/>
        </w:rPr>
        <w:t>(No Aplica)</w:t>
      </w:r>
    </w:p>
    <w:p w14:paraId="50FD9C9F" w14:textId="328426D7" w:rsidR="00927B3B" w:rsidRPr="00CE4AB1" w:rsidRDefault="003A40C0" w:rsidP="00FA4383">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sz w:val="24"/>
          <w:szCs w:val="24"/>
          <w:lang w:val="es-PR"/>
        </w:rPr>
        <w:t>Los precios ofrecidos podrán estar sujetos a cambios por fluctuaciones legales (arbitrios o impuestos), cargos de acarreo en el mercado, o aumento en el precio de la materia prima, siempre y cuando el licitador someta evidencia documentada acreditativa del aumento.  El aumento en el precio establecido estará sujeto a la aprobación escrita de la Administración de Servicios Generales.  Para disminuir precios bastará con la mera notificación escrita.</w:t>
      </w:r>
    </w:p>
    <w:p w14:paraId="0C350F2F" w14:textId="54B4F513" w:rsidR="00391227" w:rsidRPr="00CE4AB1" w:rsidRDefault="00391227" w:rsidP="00124823">
      <w:pPr>
        <w:ind w:left="360"/>
        <w:rPr>
          <w:rFonts w:ascii="Times New Roman" w:eastAsia="Times New Roman" w:hAnsi="Times New Roman" w:cs="Times New Roman"/>
          <w:b/>
          <w:bCs/>
          <w:sz w:val="24"/>
          <w:szCs w:val="24"/>
          <w:u w:val="single"/>
          <w:lang w:val="es-PR"/>
        </w:rPr>
      </w:pPr>
    </w:p>
    <w:p w14:paraId="1AA2857B" w14:textId="4933281F" w:rsidR="00DE616F" w:rsidRPr="00CE4AB1" w:rsidRDefault="00F35D36" w:rsidP="009241C3">
      <w:pPr>
        <w:ind w:left="360"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 xml:space="preserve">      </w:t>
      </w:r>
      <w:r w:rsidR="00F1178D" w:rsidRPr="00CE4AB1">
        <w:rPr>
          <w:rFonts w:ascii="Times New Roman" w:eastAsia="Times New Roman" w:hAnsi="Times New Roman" w:cs="Times New Roman"/>
          <w:b/>
          <w:bCs/>
          <w:sz w:val="24"/>
          <w:szCs w:val="24"/>
          <w:lang w:val="es-ES_tradnl"/>
        </w:rPr>
        <w:t>4</w:t>
      </w:r>
      <w:r w:rsidR="00DE616F" w:rsidRPr="00CE4AB1">
        <w:rPr>
          <w:rFonts w:ascii="Times New Roman" w:eastAsia="Times New Roman" w:hAnsi="Times New Roman" w:cs="Times New Roman"/>
          <w:b/>
          <w:bCs/>
          <w:sz w:val="24"/>
          <w:szCs w:val="24"/>
          <w:lang w:val="es-ES_tradnl"/>
        </w:rPr>
        <w:t xml:space="preserve">.  </w:t>
      </w:r>
      <w:r w:rsidR="009241C3" w:rsidRPr="00CE4AB1">
        <w:rPr>
          <w:rFonts w:ascii="Times New Roman" w:eastAsia="Times New Roman" w:hAnsi="Times New Roman" w:cs="Times New Roman"/>
          <w:b/>
          <w:bCs/>
          <w:sz w:val="24"/>
          <w:szCs w:val="24"/>
          <w:lang w:val="es-ES_tradnl"/>
        </w:rPr>
        <w:t xml:space="preserve"> </w:t>
      </w:r>
      <w:r w:rsidR="00DE616F" w:rsidRPr="00CE4AB1">
        <w:rPr>
          <w:rFonts w:ascii="Times New Roman" w:eastAsia="Times New Roman" w:hAnsi="Times New Roman" w:cs="Times New Roman"/>
          <w:b/>
          <w:bCs/>
          <w:sz w:val="24"/>
          <w:szCs w:val="24"/>
          <w:lang w:val="es-ES_tradnl"/>
        </w:rPr>
        <w:t>TÉRMINO</w:t>
      </w:r>
      <w:r w:rsidR="00DE616F" w:rsidRPr="00CE4AB1">
        <w:rPr>
          <w:rFonts w:ascii="Times New Roman" w:eastAsia="Times New Roman" w:hAnsi="Times New Roman" w:cs="Times New Roman"/>
          <w:b/>
          <w:bCs/>
          <w:sz w:val="24"/>
          <w:szCs w:val="24"/>
          <w:lang w:val="es-PR"/>
        </w:rPr>
        <w:t xml:space="preserve"> DE ENTREGA</w:t>
      </w:r>
    </w:p>
    <w:p w14:paraId="4A970441" w14:textId="1E8B0709" w:rsidR="00D57E0D" w:rsidRPr="00CE4AB1" w:rsidRDefault="00D57E0D" w:rsidP="009241C3">
      <w:pPr>
        <w:ind w:left="360" w:hanging="360"/>
        <w:rPr>
          <w:rFonts w:ascii="Times New Roman" w:eastAsia="Times New Roman" w:hAnsi="Times New Roman" w:cs="Times New Roman"/>
          <w:b/>
          <w:bCs/>
          <w:sz w:val="24"/>
          <w:szCs w:val="24"/>
          <w:lang w:val="es-PR"/>
        </w:rPr>
      </w:pPr>
    </w:p>
    <w:p w14:paraId="05E3755F" w14:textId="5F570EDE"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Licitador deberá informar en su oferta </w:t>
      </w:r>
      <w:r w:rsidR="003A40C0" w:rsidRPr="00CE4AB1">
        <w:rPr>
          <w:rFonts w:ascii="Times New Roman" w:eastAsia="Times New Roman" w:hAnsi="Times New Roman" w:cs="Times New Roman"/>
          <w:sz w:val="24"/>
          <w:szCs w:val="24"/>
          <w:lang w:val="es-PR"/>
        </w:rPr>
        <w:t>el término</w:t>
      </w:r>
      <w:r w:rsidRPr="00CE4AB1">
        <w:rPr>
          <w:rFonts w:ascii="Times New Roman" w:eastAsia="Times New Roman" w:hAnsi="Times New Roman" w:cs="Times New Roman"/>
          <w:sz w:val="24"/>
          <w:szCs w:val="24"/>
          <w:lang w:val="es-PR"/>
        </w:rPr>
        <w:t xml:space="preserve"> en que se entregarán los bienes, en que se completarán las obras y/o se prestarán los servicios incluidos en su oferta</w:t>
      </w:r>
      <w:r w:rsidR="003A40C0" w:rsidRPr="00CE4AB1">
        <w:rPr>
          <w:rFonts w:ascii="Times New Roman" w:eastAsia="Times New Roman" w:hAnsi="Times New Roman" w:cs="Times New Roman"/>
          <w:sz w:val="24"/>
          <w:szCs w:val="24"/>
          <w:lang w:val="es-PR"/>
        </w:rPr>
        <w:t xml:space="preserve"> indicando los días, semanas o meses</w:t>
      </w:r>
      <w:r w:rsidRPr="00CE4AB1">
        <w:rPr>
          <w:rFonts w:ascii="Times New Roman" w:eastAsia="Times New Roman" w:hAnsi="Times New Roman" w:cs="Times New Roman"/>
          <w:sz w:val="24"/>
          <w:szCs w:val="24"/>
          <w:lang w:val="es-PR"/>
        </w:rPr>
        <w:t xml:space="preserve">. El licitador no podrá incluir ningún costo adicional al precio ofertado por concepto de gastos relativos </w:t>
      </w:r>
      <w:r w:rsidR="00927B3B" w:rsidRPr="00CE4AB1">
        <w:rPr>
          <w:rFonts w:ascii="Times New Roman" w:eastAsia="Times New Roman" w:hAnsi="Times New Roman" w:cs="Times New Roman"/>
          <w:sz w:val="24"/>
          <w:szCs w:val="24"/>
          <w:lang w:val="es-PR"/>
        </w:rPr>
        <w:t>a la entrega del bien adquirido, no obstante, deberá desglosar el detalle del precio ofertado.</w:t>
      </w:r>
      <w:r w:rsidRPr="00CE4AB1">
        <w:rPr>
          <w:rFonts w:ascii="Times New Roman" w:eastAsia="Times New Roman" w:hAnsi="Times New Roman" w:cs="Times New Roman"/>
          <w:sz w:val="24"/>
          <w:szCs w:val="24"/>
          <w:lang w:val="es-PR"/>
        </w:rPr>
        <w:t xml:space="preserve"> </w:t>
      </w:r>
    </w:p>
    <w:p w14:paraId="2786A2E6" w14:textId="55078ED7" w:rsidR="00653E67" w:rsidRPr="00CE4AB1" w:rsidRDefault="00653E67" w:rsidP="002B16D0">
      <w:pPr>
        <w:ind w:left="360"/>
        <w:rPr>
          <w:rFonts w:ascii="Times New Roman" w:eastAsia="Times New Roman" w:hAnsi="Times New Roman" w:cs="Times New Roman"/>
          <w:sz w:val="24"/>
          <w:szCs w:val="24"/>
          <w:lang w:val="es-PR"/>
        </w:rPr>
      </w:pPr>
    </w:p>
    <w:p w14:paraId="1DFFB7D5" w14:textId="459CAEA3" w:rsidR="0074087D" w:rsidRPr="00CE4AB1" w:rsidRDefault="0074087D"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Cuando un licitador indique que su término de entrega es “inmediato” se entenderá que es en las veinticuatro (24) próximas a la emisión de la orden de compra o de la orden de comienzo.</w:t>
      </w:r>
    </w:p>
    <w:p w14:paraId="7473EF84" w14:textId="77777777" w:rsidR="0074087D" w:rsidRPr="00CE4AB1" w:rsidRDefault="0074087D" w:rsidP="002B16D0">
      <w:pPr>
        <w:ind w:left="360"/>
        <w:rPr>
          <w:rFonts w:ascii="Times New Roman" w:eastAsia="Times New Roman" w:hAnsi="Times New Roman" w:cs="Times New Roman"/>
          <w:sz w:val="24"/>
          <w:szCs w:val="24"/>
          <w:lang w:val="es-PR"/>
        </w:rPr>
      </w:pPr>
    </w:p>
    <w:p w14:paraId="032A0B5C" w14:textId="72625A49" w:rsidR="00653E67" w:rsidRPr="00CE4AB1" w:rsidRDefault="00653E67" w:rsidP="00653E6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Las entidades requirentes podrán establecer el término de entrega de los bienes, obras y/o servicios licitados, de acuerdo con su necesidad.</w:t>
      </w:r>
    </w:p>
    <w:p w14:paraId="22B9BB72" w14:textId="1B7D0169" w:rsidR="002B16D0" w:rsidRPr="00CE4AB1" w:rsidRDefault="002B16D0" w:rsidP="00A0528E">
      <w:pPr>
        <w:rPr>
          <w:rFonts w:ascii="Times New Roman" w:eastAsia="Times New Roman" w:hAnsi="Times New Roman" w:cs="Times New Roman"/>
          <w:sz w:val="24"/>
          <w:szCs w:val="24"/>
          <w:lang w:val="es-PR"/>
        </w:rPr>
      </w:pPr>
    </w:p>
    <w:p w14:paraId="0F896CD3" w14:textId="7CB3466A" w:rsidR="004471DB" w:rsidRPr="00CE4AB1" w:rsidRDefault="002B16D0" w:rsidP="00D47615">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lang w:val="es-PR"/>
        </w:rPr>
        <w:t xml:space="preserve">La entrega de los bienes, obras o servicios no profesionales se efectuará dentro del término que haya ofertado el Licitador, </w:t>
      </w:r>
      <w:r w:rsidRPr="00CE4AB1">
        <w:rPr>
          <w:rFonts w:ascii="Times New Roman" w:eastAsia="Times New Roman" w:hAnsi="Times New Roman" w:cs="Times New Roman"/>
          <w:sz w:val="24"/>
          <w:szCs w:val="24"/>
          <w:u w:val="single"/>
          <w:lang w:val="es-PR"/>
        </w:rPr>
        <w:t xml:space="preserve">a partir del recibo de la orden de compra y/o de la emisión de la orden de comienzo para las obras de construcción. </w:t>
      </w:r>
    </w:p>
    <w:p w14:paraId="6D4CCA7E" w14:textId="77777777" w:rsidR="00653E67" w:rsidRPr="00CE4AB1" w:rsidRDefault="00653E67" w:rsidP="00653E67">
      <w:pPr>
        <w:ind w:left="360"/>
        <w:rPr>
          <w:rFonts w:ascii="Times New Roman" w:eastAsia="Times New Roman" w:hAnsi="Times New Roman" w:cs="Times New Roman"/>
          <w:sz w:val="24"/>
          <w:szCs w:val="24"/>
          <w:u w:val="single"/>
          <w:lang w:val="es-PR"/>
        </w:rPr>
      </w:pPr>
    </w:p>
    <w:p w14:paraId="5B6A381A" w14:textId="5827B782" w:rsidR="00C335C0" w:rsidRPr="00CE4AB1" w:rsidRDefault="00927D2C" w:rsidP="00672582">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5</w:t>
      </w:r>
      <w:r w:rsidR="00C335C0" w:rsidRPr="00CE4AB1">
        <w:rPr>
          <w:rFonts w:ascii="Times New Roman" w:eastAsia="Times New Roman" w:hAnsi="Times New Roman" w:cs="Times New Roman"/>
          <w:b/>
          <w:bCs/>
          <w:sz w:val="24"/>
          <w:szCs w:val="24"/>
          <w:lang w:val="es-ES_tradnl"/>
        </w:rPr>
        <w:t xml:space="preserve">.  </w:t>
      </w:r>
      <w:r w:rsidR="003F2E8F" w:rsidRPr="00CE4AB1">
        <w:rPr>
          <w:rFonts w:ascii="Times New Roman" w:eastAsia="Times New Roman" w:hAnsi="Times New Roman" w:cs="Times New Roman"/>
          <w:b/>
          <w:bCs/>
          <w:sz w:val="24"/>
          <w:szCs w:val="24"/>
          <w:lang w:val="es-ES_tradnl"/>
        </w:rPr>
        <w:t xml:space="preserve"> </w:t>
      </w:r>
      <w:r w:rsidR="00C335C0" w:rsidRPr="00CE4AB1">
        <w:rPr>
          <w:rFonts w:ascii="Times New Roman" w:eastAsia="Times New Roman" w:hAnsi="Times New Roman" w:cs="Times New Roman"/>
          <w:b/>
          <w:bCs/>
          <w:sz w:val="24"/>
          <w:szCs w:val="24"/>
          <w:lang w:val="es-ES_tradnl"/>
        </w:rPr>
        <w:t>ALMACENAJE</w:t>
      </w:r>
    </w:p>
    <w:p w14:paraId="14F71809" w14:textId="77777777" w:rsidR="00C335C0" w:rsidRPr="00CE4AB1" w:rsidRDefault="00C335C0" w:rsidP="00C335C0">
      <w:pPr>
        <w:rPr>
          <w:rFonts w:ascii="Times New Roman" w:eastAsia="Times New Roman" w:hAnsi="Times New Roman" w:cs="Times New Roman"/>
          <w:sz w:val="24"/>
          <w:szCs w:val="24"/>
          <w:lang w:val="es-PR"/>
        </w:rPr>
      </w:pPr>
    </w:p>
    <w:p w14:paraId="46C76ABD" w14:textId="33A9E52A" w:rsidR="00382A5E" w:rsidRPr="00CE4AB1" w:rsidRDefault="00994434" w:rsidP="0065559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 caso de que el licitador que venda al Gobierno de Puerto Rico tuviera que almacenar los suministros a entregar, el Gobierno no será responsable del precio que pague el licitador por concepto de almacenaje ni por las ganancias que deje de obtener.</w:t>
      </w:r>
    </w:p>
    <w:p w14:paraId="7DE0577D" w14:textId="39226467" w:rsidR="004471DB" w:rsidRPr="00CE4AB1" w:rsidRDefault="004471DB" w:rsidP="00927D2C">
      <w:pPr>
        <w:rPr>
          <w:rFonts w:ascii="Times New Roman" w:eastAsia="Times New Roman" w:hAnsi="Times New Roman" w:cs="Times New Roman"/>
          <w:sz w:val="24"/>
          <w:szCs w:val="24"/>
          <w:lang w:val="es-ES_tradnl"/>
        </w:rPr>
      </w:pPr>
    </w:p>
    <w:p w14:paraId="2C267F48" w14:textId="4AD6AB0C" w:rsidR="00994434" w:rsidRPr="00CE4AB1" w:rsidRDefault="00927D2C" w:rsidP="0033304A">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 xml:space="preserve">6.   </w:t>
      </w:r>
      <w:r w:rsidR="00994434" w:rsidRPr="00CE4AB1">
        <w:rPr>
          <w:rFonts w:ascii="Times New Roman" w:eastAsia="Times New Roman" w:hAnsi="Times New Roman" w:cs="Times New Roman"/>
          <w:b/>
          <w:bCs/>
          <w:sz w:val="24"/>
          <w:szCs w:val="24"/>
          <w:lang w:val="es-ES_tradnl"/>
        </w:rPr>
        <w:t>ARBITRIOS</w:t>
      </w:r>
    </w:p>
    <w:p w14:paraId="365E6D93" w14:textId="12F380F1" w:rsidR="00561B51" w:rsidRPr="00CE4AB1" w:rsidRDefault="00561B51" w:rsidP="00994434">
      <w:pPr>
        <w:ind w:left="360"/>
        <w:rPr>
          <w:rFonts w:ascii="Times New Roman" w:eastAsia="Times New Roman" w:hAnsi="Times New Roman" w:cs="Times New Roman"/>
          <w:sz w:val="24"/>
          <w:szCs w:val="24"/>
          <w:lang w:val="es-PR"/>
        </w:rPr>
      </w:pPr>
    </w:p>
    <w:p w14:paraId="2847D858" w14:textId="2F14E133" w:rsidR="004471DB" w:rsidRPr="00CE4AB1" w:rsidRDefault="002B16D0" w:rsidP="004471D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 proyectos de obras de construcción a ser realizadas en un lugar predeterminado</w:t>
      </w:r>
      <w:r w:rsidR="00017D93" w:rsidRPr="00CE4AB1">
        <w:rPr>
          <w:rFonts w:ascii="Times New Roman" w:eastAsia="Times New Roman" w:hAnsi="Times New Roman" w:cs="Times New Roman"/>
          <w:sz w:val="24"/>
          <w:szCs w:val="24"/>
          <w:lang w:val="es-PR"/>
        </w:rPr>
        <w:t xml:space="preserve"> (según establecido en el pliego)</w:t>
      </w:r>
      <w:r w:rsidRPr="00CE4AB1">
        <w:rPr>
          <w:rFonts w:ascii="Times New Roman" w:eastAsia="Times New Roman" w:hAnsi="Times New Roman" w:cs="Times New Roman"/>
          <w:sz w:val="24"/>
          <w:szCs w:val="24"/>
          <w:lang w:val="es-PR"/>
        </w:rPr>
        <w:t xml:space="preserve">, el licitador deberá considerar </w:t>
      </w:r>
      <w:r w:rsidRPr="00CE4AB1">
        <w:rPr>
          <w:rFonts w:ascii="Times New Roman" w:eastAsia="Times New Roman" w:hAnsi="Times New Roman" w:cs="Times New Roman"/>
          <w:b/>
          <w:bCs/>
          <w:sz w:val="24"/>
          <w:szCs w:val="24"/>
          <w:u w:val="single"/>
          <w:lang w:val="es-PR"/>
        </w:rPr>
        <w:t>dentro del precio ofertado</w:t>
      </w:r>
      <w:r w:rsidRPr="00CE4AB1">
        <w:rPr>
          <w:rFonts w:ascii="Times New Roman" w:eastAsia="Times New Roman" w:hAnsi="Times New Roman" w:cs="Times New Roman"/>
          <w:sz w:val="24"/>
          <w:szCs w:val="24"/>
          <w:lang w:val="es-PR"/>
        </w:rPr>
        <w:t>, los costos relacionados al pago de arbitrios, patentes y/o cualquier otro permiso necesario para la realización de la obra.</w:t>
      </w:r>
    </w:p>
    <w:p w14:paraId="22A66017" w14:textId="77777777" w:rsidR="002B16D0" w:rsidRPr="00CE4AB1" w:rsidRDefault="002B16D0" w:rsidP="00994434">
      <w:pPr>
        <w:ind w:left="360"/>
        <w:rPr>
          <w:rFonts w:ascii="Times New Roman" w:eastAsia="Times New Roman" w:hAnsi="Times New Roman" w:cs="Times New Roman"/>
          <w:sz w:val="24"/>
          <w:szCs w:val="24"/>
          <w:lang w:val="es-PR"/>
        </w:rPr>
      </w:pPr>
    </w:p>
    <w:p w14:paraId="0757DA0F" w14:textId="59C8BCB4" w:rsidR="00927D2C" w:rsidRPr="00CE4AB1" w:rsidRDefault="00994434" w:rsidP="0033304A">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 xml:space="preserve">7. </w:t>
      </w:r>
      <w:r w:rsidR="00927D2C" w:rsidRPr="00CE4AB1">
        <w:rPr>
          <w:rFonts w:ascii="Times New Roman" w:eastAsia="Times New Roman" w:hAnsi="Times New Roman" w:cs="Times New Roman"/>
          <w:b/>
          <w:bCs/>
          <w:sz w:val="24"/>
          <w:szCs w:val="24"/>
          <w:lang w:val="es-ES_tradnl"/>
        </w:rPr>
        <w:t>MUE</w:t>
      </w:r>
      <w:r w:rsidRPr="00CE4AB1">
        <w:rPr>
          <w:rFonts w:ascii="Times New Roman" w:eastAsia="Times New Roman" w:hAnsi="Times New Roman" w:cs="Times New Roman"/>
          <w:b/>
          <w:bCs/>
          <w:sz w:val="24"/>
          <w:szCs w:val="24"/>
          <w:lang w:val="es-ES_tradnl"/>
        </w:rPr>
        <w:t>STRA</w:t>
      </w:r>
      <w:r w:rsidR="00927D2C" w:rsidRPr="00CE4AB1">
        <w:rPr>
          <w:rFonts w:ascii="Times New Roman" w:eastAsia="Times New Roman" w:hAnsi="Times New Roman" w:cs="Times New Roman"/>
          <w:b/>
          <w:bCs/>
          <w:sz w:val="24"/>
          <w:szCs w:val="24"/>
          <w:lang w:val="es-ES_tradnl"/>
        </w:rPr>
        <w:t>S</w:t>
      </w:r>
      <w:r w:rsidR="0024079C" w:rsidRPr="00CE4AB1">
        <w:rPr>
          <w:rFonts w:ascii="Times New Roman" w:eastAsia="Times New Roman" w:hAnsi="Times New Roman" w:cs="Times New Roman"/>
          <w:b/>
          <w:bCs/>
          <w:sz w:val="24"/>
          <w:szCs w:val="24"/>
          <w:lang w:val="es-ES_tradnl"/>
        </w:rPr>
        <w:t xml:space="preserve"> </w:t>
      </w:r>
    </w:p>
    <w:p w14:paraId="4C95467D" w14:textId="15BE1A41" w:rsidR="00DA7966" w:rsidRPr="00CE4AB1" w:rsidRDefault="00DA7966" w:rsidP="0033304A">
      <w:pPr>
        <w:ind w:left="360"/>
        <w:rPr>
          <w:rFonts w:ascii="Times New Roman" w:eastAsia="Times New Roman" w:hAnsi="Times New Roman" w:cs="Times New Roman"/>
          <w:b/>
          <w:bCs/>
          <w:sz w:val="24"/>
          <w:szCs w:val="24"/>
          <w:lang w:val="es-ES_tradnl"/>
        </w:rPr>
      </w:pPr>
    </w:p>
    <w:p w14:paraId="6BD2BCA6" w14:textId="58E1F99C" w:rsidR="0045756F" w:rsidRPr="00CE4AB1" w:rsidRDefault="00DA7966" w:rsidP="000D6780">
      <w:pPr>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b/>
          <w:bCs/>
          <w:sz w:val="24"/>
          <w:szCs w:val="24"/>
          <w:lang w:val="es-ES_tradnl"/>
        </w:rPr>
        <w:t xml:space="preserve">En caso de que la </w:t>
      </w:r>
      <w:r w:rsidR="001C4D0A" w:rsidRPr="00CE4AB1">
        <w:rPr>
          <w:rFonts w:ascii="Times New Roman" w:eastAsia="Times New Roman" w:hAnsi="Times New Roman" w:cs="Times New Roman"/>
          <w:b/>
          <w:bCs/>
          <w:sz w:val="24"/>
          <w:szCs w:val="24"/>
          <w:lang w:val="es-ES_tradnl"/>
        </w:rPr>
        <w:t>Junta de Subastas</w:t>
      </w:r>
      <w:r w:rsidRPr="00CE4AB1">
        <w:rPr>
          <w:rFonts w:ascii="Times New Roman" w:eastAsia="Times New Roman" w:hAnsi="Times New Roman" w:cs="Times New Roman"/>
          <w:b/>
          <w:bCs/>
          <w:sz w:val="24"/>
          <w:szCs w:val="24"/>
          <w:lang w:val="es-ES_tradnl"/>
        </w:rPr>
        <w:t xml:space="preserve"> requiera </w:t>
      </w:r>
      <w:r w:rsidR="003F5FF4" w:rsidRPr="00CE4AB1">
        <w:rPr>
          <w:rFonts w:ascii="Times New Roman" w:eastAsia="Times New Roman" w:hAnsi="Times New Roman" w:cs="Times New Roman"/>
          <w:b/>
          <w:bCs/>
          <w:sz w:val="24"/>
          <w:szCs w:val="24"/>
          <w:lang w:val="es-ES_tradnl"/>
        </w:rPr>
        <w:t xml:space="preserve">muestras de los bienes ofertados, el </w:t>
      </w:r>
      <w:r w:rsidR="003A061B" w:rsidRPr="00CE4AB1">
        <w:rPr>
          <w:rFonts w:ascii="Times New Roman" w:eastAsia="Times New Roman" w:hAnsi="Times New Roman" w:cs="Times New Roman"/>
          <w:sz w:val="24"/>
          <w:szCs w:val="24"/>
          <w:lang w:val="es-ES_tradnl"/>
        </w:rPr>
        <w:t>Licitador</w:t>
      </w:r>
      <w:r w:rsidR="000D6780" w:rsidRPr="00CE4AB1">
        <w:rPr>
          <w:rFonts w:ascii="Times New Roman" w:eastAsia="Times New Roman" w:hAnsi="Times New Roman" w:cs="Times New Roman"/>
          <w:sz w:val="24"/>
          <w:szCs w:val="24"/>
          <w:lang w:val="es-ES_tradnl"/>
        </w:rPr>
        <w:t xml:space="preserve"> tendrá </w:t>
      </w:r>
      <w:r w:rsidR="000D6780" w:rsidRPr="00CE4AB1">
        <w:rPr>
          <w:rFonts w:ascii="Times New Roman" w:eastAsia="Times New Roman" w:hAnsi="Times New Roman" w:cs="Times New Roman"/>
          <w:b/>
          <w:bCs/>
          <w:sz w:val="24"/>
          <w:szCs w:val="24"/>
          <w:lang w:val="es-ES_tradnl"/>
        </w:rPr>
        <w:t>tres (3) días</w:t>
      </w:r>
      <w:r w:rsidR="00CB7F2E" w:rsidRPr="00CE4AB1">
        <w:rPr>
          <w:rFonts w:ascii="Times New Roman" w:eastAsia="Times New Roman" w:hAnsi="Times New Roman" w:cs="Times New Roman"/>
          <w:b/>
          <w:bCs/>
          <w:sz w:val="24"/>
          <w:szCs w:val="24"/>
          <w:lang w:val="es-ES_tradnl"/>
        </w:rPr>
        <w:t xml:space="preserve"> laborables</w:t>
      </w:r>
      <w:r w:rsidR="000D6780" w:rsidRPr="00CE4AB1">
        <w:rPr>
          <w:rFonts w:ascii="Times New Roman" w:eastAsia="Times New Roman" w:hAnsi="Times New Roman" w:cs="Times New Roman"/>
          <w:sz w:val="24"/>
          <w:szCs w:val="24"/>
          <w:lang w:val="es-ES_tradnl"/>
        </w:rPr>
        <w:t xml:space="preserve"> </w:t>
      </w:r>
      <w:r w:rsidR="0045756F" w:rsidRPr="00CE4AB1">
        <w:rPr>
          <w:rFonts w:ascii="Times New Roman" w:eastAsia="Times New Roman" w:hAnsi="Times New Roman" w:cs="Times New Roman"/>
          <w:sz w:val="24"/>
          <w:szCs w:val="24"/>
          <w:lang w:val="es-ES_tradnl"/>
        </w:rPr>
        <w:t xml:space="preserve">contados </w:t>
      </w:r>
      <w:r w:rsidR="000D6780" w:rsidRPr="00CE4AB1">
        <w:rPr>
          <w:rFonts w:ascii="Times New Roman" w:eastAsia="Times New Roman" w:hAnsi="Times New Roman" w:cs="Times New Roman"/>
          <w:sz w:val="24"/>
          <w:szCs w:val="24"/>
          <w:lang w:val="es-ES_tradnl"/>
        </w:rPr>
        <w:t>a partir de</w:t>
      </w:r>
      <w:r w:rsidR="00702D8B" w:rsidRPr="00CE4AB1">
        <w:rPr>
          <w:rFonts w:ascii="Times New Roman" w:eastAsia="Times New Roman" w:hAnsi="Times New Roman" w:cs="Times New Roman"/>
          <w:sz w:val="24"/>
          <w:szCs w:val="24"/>
          <w:lang w:val="es-ES_tradnl"/>
        </w:rPr>
        <w:t xml:space="preserve"> l</w:t>
      </w:r>
      <w:r w:rsidR="000D6780" w:rsidRPr="00CE4AB1">
        <w:rPr>
          <w:rFonts w:ascii="Times New Roman" w:eastAsia="Times New Roman" w:hAnsi="Times New Roman" w:cs="Times New Roman"/>
          <w:sz w:val="24"/>
          <w:szCs w:val="24"/>
          <w:lang w:val="es-ES_tradnl"/>
        </w:rPr>
        <w:t>a solicitud</w:t>
      </w:r>
      <w:r w:rsidR="003F5FF4" w:rsidRPr="00CE4AB1">
        <w:rPr>
          <w:rFonts w:ascii="Times New Roman" w:eastAsia="Times New Roman" w:hAnsi="Times New Roman" w:cs="Times New Roman"/>
          <w:sz w:val="24"/>
          <w:szCs w:val="24"/>
          <w:lang w:val="es-ES_tradnl"/>
        </w:rPr>
        <w:t xml:space="preserve"> </w:t>
      </w:r>
      <w:r w:rsidR="000D6780" w:rsidRPr="00CE4AB1">
        <w:rPr>
          <w:rFonts w:ascii="Times New Roman" w:eastAsia="Times New Roman" w:hAnsi="Times New Roman" w:cs="Times New Roman"/>
          <w:sz w:val="24"/>
          <w:szCs w:val="24"/>
          <w:lang w:val="es-ES_tradnl"/>
        </w:rPr>
        <w:t xml:space="preserve">para </w:t>
      </w:r>
      <w:r w:rsidR="0045756F" w:rsidRPr="00CE4AB1">
        <w:rPr>
          <w:rFonts w:ascii="Times New Roman" w:eastAsia="Times New Roman" w:hAnsi="Times New Roman" w:cs="Times New Roman"/>
          <w:sz w:val="24"/>
          <w:szCs w:val="24"/>
          <w:lang w:val="es-ES_tradnl"/>
        </w:rPr>
        <w:t>entregar físicamente</w:t>
      </w:r>
      <w:r w:rsidR="008F66CE" w:rsidRPr="00CE4AB1">
        <w:rPr>
          <w:rFonts w:ascii="Times New Roman" w:eastAsia="Times New Roman" w:hAnsi="Times New Roman" w:cs="Times New Roman"/>
          <w:sz w:val="24"/>
          <w:szCs w:val="24"/>
          <w:lang w:val="es-ES_tradnl"/>
        </w:rPr>
        <w:t xml:space="preserve"> en la Oficina </w:t>
      </w:r>
      <w:r w:rsidR="001C4D0A" w:rsidRPr="00CE4AB1">
        <w:rPr>
          <w:rFonts w:ascii="Times New Roman" w:eastAsia="Times New Roman" w:hAnsi="Times New Roman" w:cs="Times New Roman"/>
          <w:sz w:val="24"/>
          <w:szCs w:val="24"/>
          <w:lang w:val="es-ES_tradnl"/>
        </w:rPr>
        <w:t>de la Junta de Subastas</w:t>
      </w:r>
      <w:r w:rsidR="008F66CE" w:rsidRPr="00CE4AB1">
        <w:rPr>
          <w:rFonts w:ascii="Times New Roman" w:eastAsia="Times New Roman" w:hAnsi="Times New Roman" w:cs="Times New Roman"/>
          <w:sz w:val="24"/>
          <w:szCs w:val="24"/>
          <w:lang w:val="es-ES_tradnl"/>
        </w:rPr>
        <w:t>, muestras representativas de los bienes ofertados</w:t>
      </w:r>
      <w:r w:rsidR="0045756F" w:rsidRPr="00CE4AB1">
        <w:rPr>
          <w:rFonts w:ascii="Times New Roman" w:eastAsia="Times New Roman" w:hAnsi="Times New Roman" w:cs="Times New Roman"/>
          <w:sz w:val="24"/>
          <w:szCs w:val="24"/>
          <w:lang w:val="es-ES_tradnl"/>
        </w:rPr>
        <w:t>.</w:t>
      </w:r>
      <w:r w:rsidR="000D6780" w:rsidRPr="00CE4AB1">
        <w:rPr>
          <w:rFonts w:ascii="Times New Roman" w:eastAsia="Times New Roman" w:hAnsi="Times New Roman" w:cs="Times New Roman"/>
          <w:sz w:val="24"/>
          <w:szCs w:val="24"/>
          <w:lang w:val="es-ES_tradnl"/>
        </w:rPr>
        <w:t xml:space="preserve">  </w:t>
      </w:r>
    </w:p>
    <w:p w14:paraId="52658415" w14:textId="1B88ED40" w:rsidR="00F4705F" w:rsidRPr="00CE4AB1" w:rsidRDefault="00F4705F" w:rsidP="000D6780">
      <w:pPr>
        <w:ind w:left="360"/>
        <w:rPr>
          <w:rFonts w:ascii="Times New Roman" w:eastAsia="Times New Roman" w:hAnsi="Times New Roman" w:cs="Times New Roman"/>
          <w:color w:val="548DD4" w:themeColor="text2" w:themeTint="99"/>
          <w:sz w:val="24"/>
          <w:szCs w:val="24"/>
          <w:lang w:val="es-ES_tradnl"/>
        </w:rPr>
      </w:pPr>
    </w:p>
    <w:p w14:paraId="6F027EFF" w14:textId="73A75D1B" w:rsidR="00F4705F" w:rsidRPr="00CE4AB1" w:rsidRDefault="00F4705F" w:rsidP="000D6780">
      <w:pPr>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sz w:val="24"/>
          <w:szCs w:val="24"/>
          <w:lang w:val="es-ES_tradnl"/>
        </w:rPr>
        <w:t>Las muestras solicitadas se proveerán:</w:t>
      </w:r>
    </w:p>
    <w:p w14:paraId="4D34C126" w14:textId="7BE2A3C5" w:rsidR="00F4705F" w:rsidRPr="00CE4AB1" w:rsidRDefault="00F4705F" w:rsidP="000D6780">
      <w:pPr>
        <w:ind w:left="360"/>
        <w:rPr>
          <w:rFonts w:ascii="Times New Roman" w:eastAsia="Times New Roman" w:hAnsi="Times New Roman" w:cs="Times New Roman"/>
          <w:sz w:val="24"/>
          <w:szCs w:val="24"/>
          <w:lang w:val="es-ES_tradnl"/>
        </w:rPr>
      </w:pPr>
    </w:p>
    <w:p w14:paraId="3263E1C7" w14:textId="77777777" w:rsidR="00F4705F" w:rsidRPr="00CE4AB1" w:rsidRDefault="00F4705F"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Libre de costo para el Gobierno;</w:t>
      </w:r>
    </w:p>
    <w:p w14:paraId="3CD96443" w14:textId="47B6B82A" w:rsidR="00F4705F" w:rsidRPr="00CE4AB1" w:rsidRDefault="0074087D"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Con</w:t>
      </w:r>
      <w:r w:rsidR="00F4705F" w:rsidRPr="00CE4AB1">
        <w:rPr>
          <w:rFonts w:ascii="Times New Roman" w:eastAsia="Times New Roman" w:hAnsi="Times New Roman" w:cs="Times New Roman"/>
          <w:sz w:val="24"/>
          <w:szCs w:val="24"/>
          <w:lang w:val="es-PR"/>
        </w:rPr>
        <w:t xml:space="preserve"> las características en las especificaciones requeridas; </w:t>
      </w:r>
    </w:p>
    <w:p w14:paraId="7AE8376D" w14:textId="026B320A" w:rsidR="00F4705F" w:rsidRPr="00CE4AB1" w:rsidRDefault="00F4705F"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Provistas del marbete original que identifica la marca del producto y en el envase</w:t>
      </w:r>
      <w:r w:rsidR="008F66CE" w:rsidRPr="00CE4AB1">
        <w:rPr>
          <w:rFonts w:ascii="Times New Roman" w:eastAsia="Times New Roman" w:hAnsi="Times New Roman" w:cs="Times New Roman"/>
          <w:sz w:val="24"/>
          <w:szCs w:val="24"/>
          <w:lang w:val="es-PR"/>
        </w:rPr>
        <w:t xml:space="preserve"> y/o empaque </w:t>
      </w:r>
      <w:r w:rsidRPr="00CE4AB1">
        <w:rPr>
          <w:rFonts w:ascii="Times New Roman" w:eastAsia="Times New Roman" w:hAnsi="Times New Roman" w:cs="Times New Roman"/>
          <w:sz w:val="24"/>
          <w:szCs w:val="24"/>
          <w:lang w:val="es-PR"/>
        </w:rPr>
        <w:t>comercial</w:t>
      </w:r>
      <w:r w:rsidR="008F66CE" w:rsidRPr="00CE4AB1">
        <w:rPr>
          <w:rFonts w:ascii="Times New Roman" w:eastAsia="Times New Roman" w:hAnsi="Times New Roman" w:cs="Times New Roman"/>
          <w:sz w:val="24"/>
          <w:szCs w:val="24"/>
          <w:lang w:val="es-PR"/>
        </w:rPr>
        <w:t xml:space="preserve"> original</w:t>
      </w:r>
      <w:r w:rsidRPr="00CE4AB1">
        <w:rPr>
          <w:rFonts w:ascii="Times New Roman" w:eastAsia="Times New Roman" w:hAnsi="Times New Roman" w:cs="Times New Roman"/>
          <w:sz w:val="24"/>
          <w:szCs w:val="24"/>
          <w:lang w:val="es-PR"/>
        </w:rPr>
        <w:t>;</w:t>
      </w:r>
    </w:p>
    <w:p w14:paraId="7D892278" w14:textId="4467CB63" w:rsidR="00F4705F" w:rsidRPr="00CE4AB1" w:rsidRDefault="00F4705F" w:rsidP="00942EE9">
      <w:pPr>
        <w:numPr>
          <w:ilvl w:val="0"/>
          <w:numId w:val="16"/>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Acompañad</w:t>
      </w:r>
      <w:r w:rsidR="00247F73" w:rsidRPr="00CE4AB1">
        <w:rPr>
          <w:rFonts w:ascii="Times New Roman" w:eastAsia="Times New Roman" w:hAnsi="Times New Roman" w:cs="Times New Roman"/>
          <w:sz w:val="24"/>
          <w:szCs w:val="24"/>
          <w:lang w:val="es-PR"/>
        </w:rPr>
        <w:t>as</w:t>
      </w:r>
      <w:r w:rsidRPr="00CE4AB1">
        <w:rPr>
          <w:rFonts w:ascii="Times New Roman" w:eastAsia="Times New Roman" w:hAnsi="Times New Roman" w:cs="Times New Roman"/>
          <w:sz w:val="24"/>
          <w:szCs w:val="24"/>
          <w:lang w:val="es-PR"/>
        </w:rPr>
        <w:t xml:space="preserve"> de la literatura del manufacturero. </w:t>
      </w:r>
    </w:p>
    <w:p w14:paraId="3B9D4164" w14:textId="1AE27F29" w:rsidR="00F4705F" w:rsidRPr="00CE4AB1" w:rsidRDefault="00F4705F" w:rsidP="00F4705F">
      <w:pPr>
        <w:rPr>
          <w:rFonts w:ascii="Times New Roman" w:eastAsia="Times New Roman" w:hAnsi="Times New Roman" w:cs="Times New Roman"/>
          <w:sz w:val="24"/>
          <w:szCs w:val="24"/>
          <w:lang w:val="es-PR"/>
        </w:rPr>
      </w:pPr>
    </w:p>
    <w:p w14:paraId="5276B35B" w14:textId="13AB42F6" w:rsidR="00F4705F" w:rsidRPr="00CE4AB1" w:rsidRDefault="00247F73" w:rsidP="00247F73">
      <w:pPr>
        <w:ind w:left="360"/>
        <w:rPr>
          <w:rFonts w:ascii="Times New Roman" w:eastAsia="Times New Roman" w:hAnsi="Times New Roman" w:cs="Times New Roman"/>
          <w:b/>
          <w:bCs/>
          <w:sz w:val="24"/>
          <w:szCs w:val="24"/>
          <w:u w:val="single"/>
          <w:lang w:val="es-ES_tradnl"/>
        </w:rPr>
      </w:pPr>
      <w:r w:rsidRPr="00CE4AB1">
        <w:rPr>
          <w:rFonts w:ascii="Times New Roman" w:eastAsia="Times New Roman" w:hAnsi="Times New Roman" w:cs="Times New Roman"/>
          <w:sz w:val="24"/>
          <w:szCs w:val="24"/>
          <w:lang w:val="es-ES_tradnl"/>
        </w:rPr>
        <w:t>En el caso que la muestra requerida</w:t>
      </w:r>
      <w:r w:rsidR="00F4705F" w:rsidRPr="00CE4AB1">
        <w:rPr>
          <w:rFonts w:ascii="Times New Roman" w:eastAsia="Times New Roman" w:hAnsi="Times New Roman" w:cs="Times New Roman"/>
          <w:sz w:val="24"/>
          <w:szCs w:val="24"/>
          <w:lang w:val="es-ES_tradnl"/>
        </w:rPr>
        <w:t xml:space="preserve"> no sea entregada</w:t>
      </w:r>
      <w:r w:rsidRPr="00CE4AB1">
        <w:rPr>
          <w:rFonts w:ascii="Times New Roman" w:eastAsia="Times New Roman" w:hAnsi="Times New Roman" w:cs="Times New Roman"/>
          <w:sz w:val="24"/>
          <w:szCs w:val="24"/>
          <w:lang w:val="es-ES_tradnl"/>
        </w:rPr>
        <w:t xml:space="preserve"> por el Licitador</w:t>
      </w:r>
      <w:r w:rsidR="00F4705F" w:rsidRPr="00CE4AB1">
        <w:rPr>
          <w:rFonts w:ascii="Times New Roman" w:eastAsia="Times New Roman" w:hAnsi="Times New Roman" w:cs="Times New Roman"/>
          <w:sz w:val="24"/>
          <w:szCs w:val="24"/>
          <w:lang w:val="es-ES_tradnl"/>
        </w:rPr>
        <w:t xml:space="preserve"> dentro del término </w:t>
      </w:r>
      <w:r w:rsidRPr="00CE4AB1">
        <w:rPr>
          <w:rFonts w:ascii="Times New Roman" w:eastAsia="Times New Roman" w:hAnsi="Times New Roman" w:cs="Times New Roman"/>
          <w:sz w:val="24"/>
          <w:szCs w:val="24"/>
          <w:lang w:val="es-ES_tradnl"/>
        </w:rPr>
        <w:t xml:space="preserve">establecido, </w:t>
      </w:r>
      <w:r w:rsidRPr="00CE4AB1">
        <w:rPr>
          <w:rFonts w:ascii="Times New Roman" w:eastAsia="Times New Roman" w:hAnsi="Times New Roman" w:cs="Times New Roman"/>
          <w:b/>
          <w:bCs/>
          <w:sz w:val="24"/>
          <w:szCs w:val="24"/>
          <w:u w:val="single"/>
          <w:lang w:val="es-ES_tradnl"/>
        </w:rPr>
        <w:t xml:space="preserve">será descalificado. </w:t>
      </w:r>
    </w:p>
    <w:p w14:paraId="7E350110" w14:textId="77777777" w:rsidR="00F4705F" w:rsidRPr="00CE4AB1" w:rsidRDefault="00F4705F" w:rsidP="00F4705F">
      <w:pPr>
        <w:rPr>
          <w:rFonts w:ascii="Times New Roman" w:eastAsia="Times New Roman" w:hAnsi="Times New Roman" w:cs="Times New Roman"/>
          <w:sz w:val="24"/>
          <w:szCs w:val="24"/>
          <w:lang w:val="es-PR"/>
        </w:rPr>
      </w:pPr>
    </w:p>
    <w:p w14:paraId="10FC4491" w14:textId="40C1BCC0" w:rsidR="00F4705F" w:rsidRPr="00CE4AB1" w:rsidRDefault="00F4705F" w:rsidP="00F4705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Si dentro del proceso del examen de las muestras éstas se destruyen o se gastan, el </w:t>
      </w:r>
      <w:r w:rsidR="001C4D0A" w:rsidRPr="00CE4AB1">
        <w:rPr>
          <w:rFonts w:ascii="Times New Roman" w:eastAsia="Times New Roman" w:hAnsi="Times New Roman" w:cs="Times New Roman"/>
          <w:sz w:val="24"/>
          <w:szCs w:val="24"/>
          <w:lang w:val="es-PR"/>
        </w:rPr>
        <w:t xml:space="preserve">Gobierno </w:t>
      </w:r>
      <w:r w:rsidRPr="00CE4AB1">
        <w:rPr>
          <w:rFonts w:ascii="Times New Roman" w:eastAsia="Times New Roman" w:hAnsi="Times New Roman" w:cs="Times New Roman"/>
          <w:sz w:val="24"/>
          <w:szCs w:val="24"/>
          <w:lang w:val="es-PR"/>
        </w:rPr>
        <w:t>no responderá por el costo de éstas.</w:t>
      </w:r>
    </w:p>
    <w:p w14:paraId="7A73E776" w14:textId="77777777" w:rsidR="00247F73" w:rsidRPr="00CE4AB1" w:rsidRDefault="00247F73" w:rsidP="00F4705F">
      <w:pPr>
        <w:ind w:left="360"/>
        <w:rPr>
          <w:rFonts w:ascii="Times New Roman" w:eastAsia="Times New Roman" w:hAnsi="Times New Roman" w:cs="Times New Roman"/>
          <w:sz w:val="24"/>
          <w:szCs w:val="24"/>
          <w:lang w:val="es-PR"/>
        </w:rPr>
      </w:pPr>
    </w:p>
    <w:p w14:paraId="38DF229A" w14:textId="47F0721E" w:rsidR="00F4705F" w:rsidRPr="00CE4AB1" w:rsidRDefault="00F4705F" w:rsidP="00F4705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Si luego del examen</w:t>
      </w:r>
      <w:r w:rsidR="001C4D0A"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las muestras no se destruyen o no se gastan en su totalidad, el licitador viene obligado a recogerlas dentro de los diez (10) días de haber sido notificado</w:t>
      </w:r>
      <w:r w:rsidR="00247F73" w:rsidRPr="00CE4AB1">
        <w:rPr>
          <w:rFonts w:ascii="Times New Roman" w:eastAsia="Times New Roman" w:hAnsi="Times New Roman" w:cs="Times New Roman"/>
          <w:sz w:val="24"/>
          <w:szCs w:val="24"/>
          <w:lang w:val="es-PR"/>
        </w:rPr>
        <w:t xml:space="preserve"> por cualquier medio (teléfono y/o correo electrónico)</w:t>
      </w:r>
      <w:r w:rsidRPr="00CE4AB1">
        <w:rPr>
          <w:rFonts w:ascii="Times New Roman" w:eastAsia="Times New Roman" w:hAnsi="Times New Roman" w:cs="Times New Roman"/>
          <w:sz w:val="24"/>
          <w:szCs w:val="24"/>
          <w:lang w:val="es-PR"/>
        </w:rPr>
        <w:t xml:space="preserve"> para ello. Si transcurrido dicho término, el licitador no pasa a recoger las muestras, éstas pasarán a ser propiedad del Gobierno.</w:t>
      </w:r>
    </w:p>
    <w:p w14:paraId="58DFC7FD" w14:textId="77777777" w:rsidR="00247F73" w:rsidRPr="00CE4AB1" w:rsidRDefault="00247F73" w:rsidP="00F4705F">
      <w:pPr>
        <w:ind w:left="360"/>
        <w:rPr>
          <w:rFonts w:ascii="Times New Roman" w:eastAsia="Times New Roman" w:hAnsi="Times New Roman" w:cs="Times New Roman"/>
          <w:sz w:val="24"/>
          <w:szCs w:val="24"/>
          <w:lang w:val="es-PR"/>
        </w:rPr>
      </w:pPr>
    </w:p>
    <w:p w14:paraId="0CFCA3D8" w14:textId="1F8A51DE" w:rsidR="00F4705F" w:rsidRPr="00CE4AB1" w:rsidRDefault="00F4705F" w:rsidP="00F4705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En caso del licitador agraciado, sus muestras podrán retenerse para la adecuada administración del contrato. En el caso que se le devuelvan éstas, el licitador agraciado tendrá que tenerlas disponible para inspección en cualquier momento durante la vigencia del contrato.</w:t>
      </w:r>
    </w:p>
    <w:p w14:paraId="0E9C1FEC" w14:textId="77777777" w:rsidR="0045756F" w:rsidRPr="00CE4AB1" w:rsidRDefault="0045756F" w:rsidP="000D6780">
      <w:pPr>
        <w:ind w:left="360"/>
        <w:rPr>
          <w:rFonts w:ascii="Times New Roman" w:eastAsia="Times New Roman" w:hAnsi="Times New Roman" w:cs="Times New Roman"/>
          <w:sz w:val="24"/>
          <w:szCs w:val="24"/>
          <w:lang w:val="es-ES_tradnl"/>
        </w:rPr>
      </w:pPr>
    </w:p>
    <w:p w14:paraId="69C27724" w14:textId="5EED0EB3" w:rsidR="00F4705F" w:rsidRPr="00CE4AB1" w:rsidRDefault="000D6780" w:rsidP="000D6780">
      <w:pPr>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b/>
          <w:sz w:val="24"/>
          <w:szCs w:val="24"/>
          <w:lang w:val="es-ES_tradnl"/>
        </w:rPr>
        <w:t>Las muestras sometidas a evaluación serán representativas del producto que se ofrece y estará</w:t>
      </w:r>
      <w:r w:rsidR="00CE7CD5" w:rsidRPr="00CE4AB1">
        <w:rPr>
          <w:rFonts w:ascii="Times New Roman" w:eastAsia="Times New Roman" w:hAnsi="Times New Roman" w:cs="Times New Roman"/>
          <w:b/>
          <w:sz w:val="24"/>
          <w:szCs w:val="24"/>
          <w:lang w:val="es-ES_tradnl"/>
        </w:rPr>
        <w:t xml:space="preserve">n identificadas por </w:t>
      </w:r>
      <w:r w:rsidR="00292441" w:rsidRPr="00CE4AB1">
        <w:rPr>
          <w:rFonts w:ascii="Times New Roman" w:eastAsia="Times New Roman" w:hAnsi="Times New Roman" w:cs="Times New Roman"/>
          <w:b/>
          <w:sz w:val="24"/>
          <w:szCs w:val="24"/>
          <w:lang w:val="es-ES_tradnl"/>
        </w:rPr>
        <w:t xml:space="preserve">renglón, </w:t>
      </w:r>
      <w:r w:rsidR="00CE7CD5" w:rsidRPr="00CE4AB1">
        <w:rPr>
          <w:rFonts w:ascii="Times New Roman" w:eastAsia="Times New Roman" w:hAnsi="Times New Roman" w:cs="Times New Roman"/>
          <w:b/>
          <w:sz w:val="24"/>
          <w:szCs w:val="24"/>
          <w:lang w:val="es-ES_tradnl"/>
        </w:rPr>
        <w:t>partida, tipo, calidad, estilo y tamaño</w:t>
      </w:r>
      <w:r w:rsidR="0074087D" w:rsidRPr="00CE4AB1">
        <w:rPr>
          <w:rFonts w:ascii="Times New Roman" w:eastAsia="Times New Roman" w:hAnsi="Times New Roman" w:cs="Times New Roman"/>
          <w:b/>
          <w:sz w:val="24"/>
          <w:szCs w:val="24"/>
          <w:lang w:val="es-ES_tradnl"/>
        </w:rPr>
        <w:t>,</w:t>
      </w:r>
      <w:r w:rsidR="0074087D" w:rsidRPr="00CE4AB1">
        <w:rPr>
          <w:rFonts w:ascii="Times New Roman" w:eastAsia="Times New Roman" w:hAnsi="Times New Roman" w:cs="Times New Roman"/>
          <w:sz w:val="24"/>
          <w:szCs w:val="24"/>
          <w:lang w:val="es-PR"/>
        </w:rPr>
        <w:t xml:space="preserve"> así como el número de la subasta y el nombre del licitador</w:t>
      </w:r>
      <w:r w:rsidR="00CE7CD5" w:rsidRPr="00CE4AB1">
        <w:rPr>
          <w:rFonts w:ascii="Times New Roman" w:eastAsia="Times New Roman" w:hAnsi="Times New Roman" w:cs="Times New Roman"/>
          <w:sz w:val="24"/>
          <w:szCs w:val="24"/>
          <w:lang w:val="es-ES_tradnl"/>
        </w:rPr>
        <w:t xml:space="preserve">.  </w:t>
      </w:r>
    </w:p>
    <w:p w14:paraId="46E8BE19" w14:textId="05C451F7" w:rsidR="0098586E" w:rsidRPr="00CE4AB1" w:rsidRDefault="0098586E" w:rsidP="00D47615">
      <w:pPr>
        <w:rPr>
          <w:rFonts w:ascii="Times New Roman" w:eastAsia="Times New Roman" w:hAnsi="Times New Roman" w:cs="Times New Roman"/>
          <w:b/>
          <w:bCs/>
          <w:color w:val="00B050"/>
          <w:sz w:val="24"/>
          <w:szCs w:val="24"/>
          <w:u w:val="single"/>
          <w:lang w:val="es-PR"/>
        </w:rPr>
      </w:pPr>
    </w:p>
    <w:p w14:paraId="282CBF09" w14:textId="3911397F" w:rsidR="0098586E" w:rsidRPr="00CE4AB1" w:rsidRDefault="00AD5589" w:rsidP="0098586E">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8</w:t>
      </w:r>
      <w:r w:rsidR="0098586E" w:rsidRPr="00CE4AB1">
        <w:rPr>
          <w:rFonts w:ascii="Times New Roman" w:eastAsia="Times New Roman" w:hAnsi="Times New Roman" w:cs="Times New Roman"/>
          <w:b/>
          <w:bCs/>
          <w:sz w:val="24"/>
          <w:szCs w:val="24"/>
          <w:lang w:val="es-PR"/>
        </w:rPr>
        <w:t>. GARANTÍA</w:t>
      </w:r>
    </w:p>
    <w:p w14:paraId="64D7A2AA" w14:textId="3F883251" w:rsidR="002B16D0" w:rsidRPr="00CE4AB1" w:rsidRDefault="002B16D0" w:rsidP="0098586E">
      <w:pPr>
        <w:ind w:left="360"/>
        <w:rPr>
          <w:rFonts w:ascii="Times New Roman" w:eastAsia="Times New Roman" w:hAnsi="Times New Roman" w:cs="Times New Roman"/>
          <w:b/>
          <w:bCs/>
          <w:sz w:val="24"/>
          <w:szCs w:val="24"/>
          <w:lang w:val="es-PR"/>
        </w:rPr>
      </w:pPr>
    </w:p>
    <w:p w14:paraId="420F17DB" w14:textId="77777777"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Todo licitador deberá incluir con su oferta, copia fiel y exacta de la garantía, emitida por el manufacturero del producto y servicio, la cual detalle de forma clara y precisa el período específico o los términos aplicables a cada garantía, su vigencia, términos, sus limitaciones y condiciones, los trámites requeridos para reclamar la garantía, el nombre de la entidad que proveerá el servicio de reemplazo, subsanación, corrección o reparación del producto o el servicio y los términos de entrega e instalación del producto o servicio.</w:t>
      </w:r>
    </w:p>
    <w:p w14:paraId="5812FEC1" w14:textId="77777777" w:rsidR="002B16D0" w:rsidRPr="00CE4AB1" w:rsidRDefault="002B16D0" w:rsidP="002B16D0">
      <w:pPr>
        <w:ind w:left="360"/>
        <w:rPr>
          <w:rFonts w:ascii="Times New Roman" w:eastAsia="Times New Roman" w:hAnsi="Times New Roman" w:cs="Times New Roman"/>
          <w:sz w:val="24"/>
          <w:szCs w:val="24"/>
          <w:lang w:val="es-PR"/>
        </w:rPr>
      </w:pPr>
    </w:p>
    <w:p w14:paraId="6BC415EA" w14:textId="3AA688C9"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garantía del producto o servicio deberá detallar claramente qué incluye. El licitador se obligará a honrar la garantía suscrita con la oferta o propuesta</w:t>
      </w:r>
      <w:r w:rsidR="0074087D" w:rsidRPr="00CE4AB1">
        <w:rPr>
          <w:rFonts w:ascii="Times New Roman" w:eastAsia="Times New Roman" w:hAnsi="Times New Roman" w:cs="Times New Roman"/>
          <w:sz w:val="24"/>
          <w:szCs w:val="24"/>
          <w:lang w:val="es-PR"/>
        </w:rPr>
        <w:t>, así como la garantía dispuesta por el manufacturero</w:t>
      </w:r>
      <w:r w:rsidRPr="00CE4AB1">
        <w:rPr>
          <w:rFonts w:ascii="Times New Roman" w:eastAsia="Times New Roman" w:hAnsi="Times New Roman" w:cs="Times New Roman"/>
          <w:sz w:val="24"/>
          <w:szCs w:val="24"/>
          <w:lang w:val="es-PR"/>
        </w:rPr>
        <w:t>.</w:t>
      </w:r>
    </w:p>
    <w:p w14:paraId="5C89B01C" w14:textId="77777777" w:rsidR="002B16D0" w:rsidRPr="00CE4AB1" w:rsidRDefault="002B16D0" w:rsidP="002B16D0">
      <w:pPr>
        <w:ind w:left="360"/>
        <w:rPr>
          <w:rFonts w:ascii="Times New Roman" w:eastAsia="Times New Roman" w:hAnsi="Times New Roman" w:cs="Times New Roman"/>
          <w:sz w:val="24"/>
          <w:szCs w:val="24"/>
          <w:lang w:val="es-PR"/>
        </w:rPr>
      </w:pPr>
    </w:p>
    <w:p w14:paraId="293616FD" w14:textId="77777777"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licitador deberá asumir los costos relacionados a la garantía, incluidos los gastos de transporte o envío.</w:t>
      </w:r>
    </w:p>
    <w:p w14:paraId="1B1CA235" w14:textId="77777777" w:rsidR="002B16D0" w:rsidRPr="00CE4AB1" w:rsidRDefault="002B16D0" w:rsidP="002B16D0">
      <w:pPr>
        <w:ind w:left="360"/>
        <w:rPr>
          <w:rFonts w:ascii="Times New Roman" w:eastAsia="Times New Roman" w:hAnsi="Times New Roman" w:cs="Times New Roman"/>
          <w:sz w:val="24"/>
          <w:szCs w:val="24"/>
          <w:lang w:val="es-PR"/>
        </w:rPr>
      </w:pPr>
    </w:p>
    <w:p w14:paraId="34878ADE" w14:textId="77777777"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Se considerará de manera preferente la garantía prestada por un manufacturero de Puerto Rico a la garantía prestada por un manufacturero del exterior.</w:t>
      </w:r>
    </w:p>
    <w:p w14:paraId="4EE748A7" w14:textId="77777777" w:rsidR="002B16D0" w:rsidRPr="00CE4AB1" w:rsidRDefault="002B16D0" w:rsidP="002B16D0">
      <w:pPr>
        <w:ind w:left="360"/>
        <w:rPr>
          <w:rFonts w:ascii="Times New Roman" w:eastAsia="Times New Roman" w:hAnsi="Times New Roman" w:cs="Times New Roman"/>
          <w:sz w:val="24"/>
          <w:szCs w:val="24"/>
          <w:lang w:val="es-PR"/>
        </w:rPr>
      </w:pPr>
    </w:p>
    <w:p w14:paraId="19DB1EFD" w14:textId="4A425539" w:rsidR="002B16D0" w:rsidRPr="00CE4AB1" w:rsidRDefault="002B16D0" w:rsidP="002B16D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Todo licitador vendrá obligado a honrar al Gobierno de Puerto Rico la garantía</w:t>
      </w:r>
      <w:r w:rsidR="00535EA4" w:rsidRPr="00CE4AB1">
        <w:rPr>
          <w:rFonts w:ascii="Times New Roman" w:eastAsia="Times New Roman" w:hAnsi="Times New Roman" w:cs="Times New Roman"/>
          <w:sz w:val="24"/>
          <w:szCs w:val="24"/>
          <w:lang w:val="es-PR"/>
        </w:rPr>
        <w:t xml:space="preserve"> del manufacturero</w:t>
      </w:r>
      <w:r w:rsidRPr="00CE4AB1">
        <w:rPr>
          <w:rFonts w:ascii="Times New Roman" w:eastAsia="Times New Roman" w:hAnsi="Times New Roman" w:cs="Times New Roman"/>
          <w:sz w:val="24"/>
          <w:szCs w:val="24"/>
          <w:lang w:val="es-PR"/>
        </w:rPr>
        <w:t>, si alguna, independientemente de si se compra o no a través de un distribuidor.</w:t>
      </w:r>
    </w:p>
    <w:p w14:paraId="06408E1B" w14:textId="77777777" w:rsidR="002B16D0" w:rsidRPr="00CE4AB1" w:rsidRDefault="002B16D0" w:rsidP="002B16D0">
      <w:pPr>
        <w:ind w:left="360"/>
        <w:rPr>
          <w:rFonts w:ascii="Times New Roman" w:eastAsia="Times New Roman" w:hAnsi="Times New Roman" w:cs="Times New Roman"/>
          <w:sz w:val="24"/>
          <w:szCs w:val="24"/>
          <w:lang w:val="es-PR"/>
        </w:rPr>
      </w:pPr>
    </w:p>
    <w:p w14:paraId="75984C24" w14:textId="5BC69F36" w:rsidR="002B16D0" w:rsidRPr="00CE4AB1" w:rsidRDefault="002B16D0" w:rsidP="002B16D0">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u w:val="single"/>
          <w:lang w:val="es-PR"/>
        </w:rPr>
        <w:lastRenderedPageBreak/>
        <w:t xml:space="preserve">En las “Especificaciones” y “Condiciones Especiales” de este pliego de subasta formal se </w:t>
      </w:r>
      <w:r w:rsidR="000A0CC6" w:rsidRPr="00CE4AB1">
        <w:rPr>
          <w:rFonts w:ascii="Times New Roman" w:eastAsia="Times New Roman" w:hAnsi="Times New Roman" w:cs="Times New Roman"/>
          <w:sz w:val="24"/>
          <w:szCs w:val="24"/>
          <w:u w:val="single"/>
          <w:lang w:val="es-PR"/>
        </w:rPr>
        <w:t xml:space="preserve">podrá establecer </w:t>
      </w:r>
      <w:r w:rsidRPr="00CE4AB1">
        <w:rPr>
          <w:rFonts w:ascii="Times New Roman" w:eastAsia="Times New Roman" w:hAnsi="Times New Roman" w:cs="Times New Roman"/>
          <w:sz w:val="24"/>
          <w:szCs w:val="24"/>
          <w:u w:val="single"/>
          <w:lang w:val="es-PR"/>
        </w:rPr>
        <w:t xml:space="preserve">la garantía mínima (periodo mínimo de garantía) que requiere la ASG para el bien, obra y/o servicio. </w:t>
      </w:r>
    </w:p>
    <w:p w14:paraId="6EADF2F7" w14:textId="77777777" w:rsidR="002B16D0" w:rsidRPr="00CE4AB1" w:rsidRDefault="002B16D0" w:rsidP="002B16D0">
      <w:pPr>
        <w:ind w:left="360"/>
        <w:rPr>
          <w:rFonts w:ascii="Times New Roman" w:eastAsia="Times New Roman" w:hAnsi="Times New Roman" w:cs="Times New Roman"/>
          <w:sz w:val="24"/>
          <w:szCs w:val="24"/>
          <w:u w:val="single"/>
          <w:lang w:val="es-PR"/>
        </w:rPr>
      </w:pPr>
    </w:p>
    <w:p w14:paraId="224EF188" w14:textId="77777777" w:rsidR="002B16D0" w:rsidRPr="00CE4AB1" w:rsidRDefault="002B16D0" w:rsidP="002B16D0">
      <w:pPr>
        <w:ind w:left="360"/>
        <w:rPr>
          <w:rFonts w:ascii="Times New Roman" w:eastAsia="Times New Roman" w:hAnsi="Times New Roman" w:cs="Times New Roman"/>
          <w:sz w:val="24"/>
          <w:szCs w:val="24"/>
          <w:u w:val="single"/>
          <w:lang w:val="es-PR"/>
        </w:rPr>
      </w:pPr>
      <w:r w:rsidRPr="00CE4AB1">
        <w:rPr>
          <w:rFonts w:ascii="Times New Roman" w:eastAsia="Times New Roman" w:hAnsi="Times New Roman" w:cs="Times New Roman"/>
          <w:sz w:val="24"/>
          <w:szCs w:val="24"/>
          <w:u w:val="single"/>
          <w:lang w:val="es-PR"/>
        </w:rPr>
        <w:t>En la columna identificada como “Garantía” incluida en la Tabla de Ofertar, el licitador hará constar la garantía ofrecida para el bien, obra y/o servicio ofertado (qué incluye y el periodo de garantía): el licitador podrá ofrecer mayor garantía a la requerida por la ASG, pero no podrá ofrecer una garantía menor.</w:t>
      </w:r>
    </w:p>
    <w:p w14:paraId="4994B55D" w14:textId="77777777" w:rsidR="002B16D0" w:rsidRPr="00CE4AB1" w:rsidRDefault="002B16D0" w:rsidP="002B16D0">
      <w:pPr>
        <w:ind w:left="360"/>
        <w:rPr>
          <w:rFonts w:ascii="Times New Roman" w:eastAsia="Times New Roman" w:hAnsi="Times New Roman" w:cs="Times New Roman"/>
          <w:sz w:val="24"/>
          <w:szCs w:val="24"/>
          <w:u w:val="single"/>
          <w:lang w:val="es-PR"/>
        </w:rPr>
      </w:pPr>
    </w:p>
    <w:p w14:paraId="68FE8B26" w14:textId="2D61FEC0" w:rsidR="002B16D0" w:rsidRPr="00CE4AB1" w:rsidRDefault="002B16D0" w:rsidP="002B16D0">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 xml:space="preserve">El ofrecimiento por parte del licitador de una garantía menor a la requerida por la ASG para el bien, obra y/o </w:t>
      </w:r>
      <w:r w:rsidR="00A0528E" w:rsidRPr="00CE4AB1">
        <w:rPr>
          <w:rFonts w:ascii="Times New Roman" w:eastAsia="Times New Roman" w:hAnsi="Times New Roman" w:cs="Times New Roman"/>
          <w:b/>
          <w:bCs/>
          <w:sz w:val="24"/>
          <w:szCs w:val="24"/>
          <w:u w:val="single"/>
          <w:lang w:val="es-PR"/>
        </w:rPr>
        <w:t>servicio, podrá</w:t>
      </w:r>
      <w:r w:rsidR="000A0CC6" w:rsidRPr="00CE4AB1">
        <w:rPr>
          <w:rFonts w:ascii="Times New Roman" w:eastAsia="Times New Roman" w:hAnsi="Times New Roman" w:cs="Times New Roman"/>
          <w:b/>
          <w:bCs/>
          <w:sz w:val="24"/>
          <w:szCs w:val="24"/>
          <w:u w:val="single"/>
          <w:lang w:val="es-PR"/>
        </w:rPr>
        <w:t xml:space="preserve"> conllevar </w:t>
      </w:r>
      <w:r w:rsidRPr="00CE4AB1">
        <w:rPr>
          <w:rFonts w:ascii="Times New Roman" w:eastAsia="Times New Roman" w:hAnsi="Times New Roman" w:cs="Times New Roman"/>
          <w:b/>
          <w:bCs/>
          <w:sz w:val="24"/>
          <w:szCs w:val="24"/>
          <w:u w:val="single"/>
          <w:lang w:val="es-PR"/>
        </w:rPr>
        <w:t>el rechazo de la oferta.</w:t>
      </w:r>
    </w:p>
    <w:p w14:paraId="082D0CE5" w14:textId="77777777" w:rsidR="002B16D0" w:rsidRPr="00CE4AB1" w:rsidRDefault="002B16D0" w:rsidP="002B16D0">
      <w:pPr>
        <w:ind w:left="360"/>
        <w:rPr>
          <w:rFonts w:ascii="Times New Roman" w:eastAsia="Times New Roman" w:hAnsi="Times New Roman" w:cs="Times New Roman"/>
          <w:b/>
          <w:bCs/>
          <w:sz w:val="24"/>
          <w:szCs w:val="24"/>
          <w:u w:val="single"/>
          <w:lang w:val="es-PR"/>
        </w:rPr>
      </w:pPr>
    </w:p>
    <w:p w14:paraId="02A15E7D" w14:textId="750DD4E5" w:rsidR="00195606" w:rsidRPr="00CE4AB1" w:rsidRDefault="002B16D0" w:rsidP="003E5BFF">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 xml:space="preserve">En cualquier </w:t>
      </w:r>
      <w:proofErr w:type="gramStart"/>
      <w:r w:rsidRPr="00CE4AB1">
        <w:rPr>
          <w:rFonts w:ascii="Times New Roman" w:eastAsia="Times New Roman" w:hAnsi="Times New Roman" w:cs="Times New Roman"/>
          <w:b/>
          <w:bCs/>
          <w:sz w:val="24"/>
          <w:szCs w:val="24"/>
          <w:u w:val="single"/>
          <w:lang w:val="es-PR"/>
        </w:rPr>
        <w:t>caso</w:t>
      </w:r>
      <w:proofErr w:type="gramEnd"/>
      <w:r w:rsidRPr="00CE4AB1">
        <w:rPr>
          <w:rFonts w:ascii="Times New Roman" w:eastAsia="Times New Roman" w:hAnsi="Times New Roman" w:cs="Times New Roman"/>
          <w:b/>
          <w:bCs/>
          <w:sz w:val="24"/>
          <w:szCs w:val="24"/>
          <w:u w:val="single"/>
          <w:lang w:val="es-PR"/>
        </w:rPr>
        <w:t xml:space="preserve"> que</w:t>
      </w:r>
      <w:r w:rsidR="000A0CC6" w:rsidRPr="00CE4AB1">
        <w:rPr>
          <w:rFonts w:ascii="Times New Roman" w:eastAsia="Times New Roman" w:hAnsi="Times New Roman" w:cs="Times New Roman"/>
          <w:b/>
          <w:bCs/>
          <w:sz w:val="24"/>
          <w:szCs w:val="24"/>
          <w:u w:val="single"/>
          <w:lang w:val="es-PR"/>
        </w:rPr>
        <w:t>,</w:t>
      </w:r>
      <w:r w:rsidRPr="00CE4AB1">
        <w:rPr>
          <w:rFonts w:ascii="Times New Roman" w:eastAsia="Times New Roman" w:hAnsi="Times New Roman" w:cs="Times New Roman"/>
          <w:b/>
          <w:bCs/>
          <w:sz w:val="24"/>
          <w:szCs w:val="24"/>
          <w:u w:val="single"/>
          <w:lang w:val="es-PR"/>
        </w:rPr>
        <w:t xml:space="preserve"> en las “Especificaciones” y “Condiciones Especiales” de este pliego de subasta formal la ASG no establezca garantía mínima para el bien, obra y/o servicio, SERÁ OBLIGACIÓN DEL LICITADOR detallar en la Tabla de Ofertar la garantía incluida para el bien, obra y/o servicio ofertado</w:t>
      </w:r>
      <w:r w:rsidR="0074087D" w:rsidRPr="00CE4AB1">
        <w:rPr>
          <w:rFonts w:ascii="Times New Roman" w:eastAsia="Times New Roman" w:hAnsi="Times New Roman" w:cs="Times New Roman"/>
          <w:b/>
          <w:bCs/>
          <w:sz w:val="24"/>
          <w:szCs w:val="24"/>
          <w:u w:val="single"/>
          <w:lang w:val="es-PR"/>
        </w:rPr>
        <w:t xml:space="preserve"> en término de días, meses, semanas o años</w:t>
      </w:r>
      <w:r w:rsidRPr="00CE4AB1">
        <w:rPr>
          <w:rFonts w:ascii="Times New Roman" w:eastAsia="Times New Roman" w:hAnsi="Times New Roman" w:cs="Times New Roman"/>
          <w:b/>
          <w:bCs/>
          <w:sz w:val="24"/>
          <w:szCs w:val="24"/>
          <w:u w:val="single"/>
          <w:lang w:val="es-PR"/>
        </w:rPr>
        <w:t>.</w:t>
      </w:r>
    </w:p>
    <w:p w14:paraId="477B8EA1" w14:textId="6F28074C" w:rsidR="003E5BFF" w:rsidRPr="00CE4AB1" w:rsidRDefault="003E5BFF" w:rsidP="003E5BFF">
      <w:pPr>
        <w:ind w:left="360"/>
        <w:rPr>
          <w:rFonts w:ascii="Times New Roman" w:eastAsia="Times New Roman" w:hAnsi="Times New Roman" w:cs="Times New Roman"/>
          <w:b/>
          <w:bCs/>
          <w:sz w:val="24"/>
          <w:szCs w:val="24"/>
          <w:u w:val="single"/>
          <w:lang w:val="es-PR"/>
        </w:rPr>
      </w:pPr>
    </w:p>
    <w:p w14:paraId="6DACF21B" w14:textId="5054AABD" w:rsidR="000A0CC6" w:rsidRPr="00CE4AB1" w:rsidRDefault="000A0CC6" w:rsidP="003E5BFF">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 xml:space="preserve">En cualquier </w:t>
      </w:r>
      <w:proofErr w:type="gramStart"/>
      <w:r w:rsidRPr="00CE4AB1">
        <w:rPr>
          <w:rFonts w:ascii="Times New Roman" w:eastAsia="Times New Roman" w:hAnsi="Times New Roman" w:cs="Times New Roman"/>
          <w:b/>
          <w:bCs/>
          <w:sz w:val="24"/>
          <w:szCs w:val="24"/>
          <w:u w:val="single"/>
          <w:lang w:val="es-PR"/>
        </w:rPr>
        <w:t>caso</w:t>
      </w:r>
      <w:proofErr w:type="gramEnd"/>
      <w:r w:rsidRPr="00CE4AB1">
        <w:rPr>
          <w:rFonts w:ascii="Times New Roman" w:eastAsia="Times New Roman" w:hAnsi="Times New Roman" w:cs="Times New Roman"/>
          <w:b/>
          <w:bCs/>
          <w:sz w:val="24"/>
          <w:szCs w:val="24"/>
          <w:u w:val="single"/>
          <w:lang w:val="es-PR"/>
        </w:rPr>
        <w:t xml:space="preserve"> que, en las “Especificaciones” y “Condiciones Especiales” de este pliego de subasta formal la ASG se establezca garantía mínima para el bien, obra y/o servicio, y el licitador no indique un término distinto en la Tabla de Ofertar, se entenderá que con la firma de la Oferta acoge dicha garantía mínima como suya.</w:t>
      </w:r>
    </w:p>
    <w:p w14:paraId="5E5A2278" w14:textId="77777777" w:rsidR="00900E77" w:rsidRPr="00CE4AB1" w:rsidRDefault="00900E77" w:rsidP="00BD5D2A">
      <w:pPr>
        <w:rPr>
          <w:rFonts w:ascii="Times New Roman" w:eastAsia="Times New Roman" w:hAnsi="Times New Roman" w:cs="Times New Roman"/>
          <w:b/>
          <w:bCs/>
          <w:sz w:val="24"/>
          <w:szCs w:val="24"/>
          <w:lang w:val="es-ES_tradnl"/>
        </w:rPr>
      </w:pPr>
    </w:p>
    <w:p w14:paraId="5A847050" w14:textId="3947C380" w:rsidR="00927D2C" w:rsidRPr="00CE4AB1" w:rsidRDefault="00363F59" w:rsidP="0057098F">
      <w:pPr>
        <w:ind w:left="360"/>
        <w:rPr>
          <w:rFonts w:ascii="Times New Roman" w:eastAsia="Times New Roman" w:hAnsi="Times New Roman" w:cs="Times New Roman"/>
          <w:b/>
          <w:bCs/>
          <w:color w:val="0070C0"/>
          <w:sz w:val="24"/>
          <w:szCs w:val="24"/>
          <w:lang w:val="es-ES_tradnl"/>
        </w:rPr>
      </w:pPr>
      <w:r w:rsidRPr="00CE4AB1">
        <w:rPr>
          <w:rFonts w:ascii="Times New Roman" w:eastAsia="Times New Roman" w:hAnsi="Times New Roman" w:cs="Times New Roman"/>
          <w:b/>
          <w:bCs/>
          <w:sz w:val="24"/>
          <w:szCs w:val="24"/>
          <w:lang w:val="es-ES_tradnl"/>
        </w:rPr>
        <w:t>9</w:t>
      </w:r>
      <w:r w:rsidR="00765837" w:rsidRPr="00CE4AB1">
        <w:rPr>
          <w:rFonts w:ascii="Times New Roman" w:eastAsia="Times New Roman" w:hAnsi="Times New Roman" w:cs="Times New Roman"/>
          <w:b/>
          <w:bCs/>
          <w:sz w:val="24"/>
          <w:szCs w:val="24"/>
          <w:lang w:val="es-ES_tradnl"/>
        </w:rPr>
        <w:t xml:space="preserve">. </w:t>
      </w:r>
      <w:r w:rsidR="0076799D" w:rsidRPr="00CE4AB1">
        <w:rPr>
          <w:rFonts w:ascii="Times New Roman" w:eastAsia="Times New Roman" w:hAnsi="Times New Roman" w:cs="Times New Roman"/>
          <w:b/>
          <w:bCs/>
          <w:sz w:val="24"/>
          <w:szCs w:val="24"/>
          <w:lang w:val="es-ES_tradnl"/>
        </w:rPr>
        <w:t xml:space="preserve">EVALUACIÓN Y </w:t>
      </w:r>
      <w:r w:rsidR="00927D2C" w:rsidRPr="00CE4AB1">
        <w:rPr>
          <w:rFonts w:ascii="Times New Roman" w:eastAsia="Times New Roman" w:hAnsi="Times New Roman" w:cs="Times New Roman"/>
          <w:b/>
          <w:bCs/>
          <w:sz w:val="24"/>
          <w:szCs w:val="24"/>
          <w:lang w:val="es-ES_tradnl"/>
        </w:rPr>
        <w:t>ADJUDICACIÓN</w:t>
      </w:r>
    </w:p>
    <w:p w14:paraId="17DE6094" w14:textId="6107B5EA" w:rsidR="003F480B" w:rsidRPr="00CE4AB1" w:rsidRDefault="003F480B" w:rsidP="0057098F">
      <w:pPr>
        <w:ind w:left="360"/>
        <w:rPr>
          <w:rFonts w:ascii="Times New Roman" w:eastAsia="Times New Roman" w:hAnsi="Times New Roman" w:cs="Times New Roman"/>
          <w:b/>
          <w:bCs/>
          <w:sz w:val="24"/>
          <w:szCs w:val="24"/>
          <w:lang w:val="es-ES_tradnl"/>
        </w:rPr>
      </w:pPr>
    </w:p>
    <w:p w14:paraId="7FDAB163" w14:textId="3D32A46A" w:rsidR="008827EA" w:rsidRPr="00CE4AB1" w:rsidRDefault="008827EA" w:rsidP="00BD5D2A">
      <w:pPr>
        <w:pStyle w:val="ListParagraph"/>
        <w:numPr>
          <w:ilvl w:val="0"/>
          <w:numId w:val="24"/>
        </w:numPr>
        <w:rPr>
          <w:rFonts w:ascii="Times New Roman" w:eastAsia="Times New Roman" w:hAnsi="Times New Roman" w:cs="Times New Roman"/>
          <w:b/>
          <w:bCs/>
          <w:sz w:val="24"/>
          <w:szCs w:val="24"/>
          <w:u w:val="single"/>
          <w:lang w:val="es-ES_tradnl"/>
        </w:rPr>
      </w:pPr>
      <w:r w:rsidRPr="00CE4AB1">
        <w:rPr>
          <w:rFonts w:ascii="Times New Roman" w:eastAsia="Times New Roman" w:hAnsi="Times New Roman" w:cs="Times New Roman"/>
          <w:b/>
          <w:bCs/>
          <w:sz w:val="24"/>
          <w:szCs w:val="24"/>
          <w:u w:val="single"/>
          <w:lang w:val="es-ES_tradnl"/>
        </w:rPr>
        <w:t>EVALUACIÓN</w:t>
      </w:r>
    </w:p>
    <w:p w14:paraId="74C531EC" w14:textId="77777777" w:rsidR="006D498B" w:rsidRPr="00CE4AB1" w:rsidRDefault="006D498B" w:rsidP="00852929">
      <w:pPr>
        <w:rPr>
          <w:rFonts w:ascii="Times New Roman" w:eastAsia="Times New Roman" w:hAnsi="Times New Roman" w:cs="Times New Roman"/>
          <w:sz w:val="24"/>
          <w:szCs w:val="24"/>
          <w:lang w:val="es-ES_tradnl"/>
        </w:rPr>
      </w:pPr>
    </w:p>
    <w:p w14:paraId="4C191BCD" w14:textId="77179506" w:rsidR="006D498B" w:rsidRPr="00CE4AB1" w:rsidRDefault="006D498B"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Junta de Subastas</w:t>
      </w:r>
      <w:r w:rsidR="00535EA4" w:rsidRPr="00CE4AB1">
        <w:rPr>
          <w:rFonts w:ascii="Times New Roman" w:eastAsia="Times New Roman" w:hAnsi="Times New Roman" w:cs="Times New Roman"/>
          <w:sz w:val="24"/>
          <w:szCs w:val="24"/>
          <w:lang w:val="es-PR"/>
        </w:rPr>
        <w:t>, el Especialista en Compras y Subastas</w:t>
      </w:r>
      <w:r w:rsidR="003E5BFF" w:rsidRPr="00CE4AB1">
        <w:rPr>
          <w:rFonts w:ascii="Times New Roman" w:eastAsia="Times New Roman" w:hAnsi="Times New Roman" w:cs="Times New Roman"/>
          <w:sz w:val="24"/>
          <w:szCs w:val="24"/>
          <w:lang w:val="es-PR"/>
        </w:rPr>
        <w:t xml:space="preserve"> y/o el Comité Evaluador de Subastas</w:t>
      </w:r>
      <w:r w:rsidRPr="00CE4AB1">
        <w:rPr>
          <w:rFonts w:ascii="Times New Roman" w:eastAsia="Times New Roman" w:hAnsi="Times New Roman" w:cs="Times New Roman"/>
          <w:sz w:val="24"/>
          <w:szCs w:val="24"/>
          <w:lang w:val="es-PR"/>
        </w:rPr>
        <w:t xml:space="preserve"> evaluará</w:t>
      </w:r>
      <w:r w:rsidR="00535EA4" w:rsidRPr="00CE4AB1">
        <w:rPr>
          <w:rFonts w:ascii="Times New Roman" w:eastAsia="Times New Roman" w:hAnsi="Times New Roman" w:cs="Times New Roman"/>
          <w:sz w:val="24"/>
          <w:szCs w:val="24"/>
          <w:lang w:val="es-PR"/>
        </w:rPr>
        <w:t>n</w:t>
      </w:r>
      <w:r w:rsidRPr="00CE4AB1">
        <w:rPr>
          <w:rFonts w:ascii="Times New Roman" w:eastAsia="Times New Roman" w:hAnsi="Times New Roman" w:cs="Times New Roman"/>
          <w:sz w:val="24"/>
          <w:szCs w:val="24"/>
          <w:lang w:val="es-PR"/>
        </w:rPr>
        <w:t xml:space="preserve"> las ofertas y cómo éstas cumplen con los criterios de evaluación establecidos en las especificaciones, los términos y las condiciones indicadas en el pliego de la subasta formal. </w:t>
      </w:r>
    </w:p>
    <w:p w14:paraId="7A4C650E" w14:textId="77777777" w:rsidR="006D498B" w:rsidRPr="00CE4AB1" w:rsidRDefault="006D498B" w:rsidP="006D498B">
      <w:pPr>
        <w:ind w:left="360"/>
        <w:rPr>
          <w:rFonts w:ascii="Times New Roman" w:eastAsia="Times New Roman" w:hAnsi="Times New Roman" w:cs="Times New Roman"/>
          <w:sz w:val="24"/>
          <w:szCs w:val="24"/>
          <w:lang w:val="es-ES_tradnl"/>
        </w:rPr>
      </w:pPr>
    </w:p>
    <w:p w14:paraId="5FCDC544" w14:textId="447BCB02" w:rsidR="006D498B" w:rsidRPr="00CE4AB1" w:rsidRDefault="006D498B"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Al evaluar las ofertas </w:t>
      </w:r>
      <w:r w:rsidR="00535EA4" w:rsidRPr="00CE4AB1">
        <w:rPr>
          <w:rFonts w:ascii="Times New Roman" w:eastAsia="Times New Roman" w:hAnsi="Times New Roman" w:cs="Times New Roman"/>
          <w:sz w:val="24"/>
          <w:szCs w:val="24"/>
          <w:lang w:val="es-PR"/>
        </w:rPr>
        <w:t>el Especialista de Compras y Subastas</w:t>
      </w:r>
      <w:r w:rsidRPr="00CE4AB1">
        <w:rPr>
          <w:rFonts w:ascii="Times New Roman" w:eastAsia="Times New Roman" w:hAnsi="Times New Roman" w:cs="Times New Roman"/>
          <w:sz w:val="24"/>
          <w:szCs w:val="24"/>
          <w:lang w:val="es-PR"/>
        </w:rPr>
        <w:t xml:space="preserve"> </w:t>
      </w:r>
      <w:r w:rsidR="003E5BFF" w:rsidRPr="00CE4AB1">
        <w:rPr>
          <w:rFonts w:ascii="Times New Roman" w:eastAsia="Times New Roman" w:hAnsi="Times New Roman" w:cs="Times New Roman"/>
          <w:sz w:val="24"/>
          <w:szCs w:val="24"/>
          <w:lang w:val="es-PR"/>
        </w:rPr>
        <w:t xml:space="preserve">y/o el Comité Evaluador de Subastas </w:t>
      </w:r>
      <w:r w:rsidR="00535EA4" w:rsidRPr="00CE4AB1">
        <w:rPr>
          <w:rFonts w:ascii="Times New Roman" w:eastAsia="Times New Roman" w:hAnsi="Times New Roman" w:cs="Times New Roman"/>
          <w:sz w:val="24"/>
          <w:szCs w:val="24"/>
          <w:lang w:val="es-PR"/>
        </w:rPr>
        <w:t xml:space="preserve">podrán tomar en consideración </w:t>
      </w:r>
      <w:r w:rsidRPr="00CE4AB1">
        <w:rPr>
          <w:rFonts w:ascii="Times New Roman" w:eastAsia="Times New Roman" w:hAnsi="Times New Roman" w:cs="Times New Roman"/>
          <w:sz w:val="24"/>
          <w:szCs w:val="24"/>
          <w:lang w:val="es-PR"/>
        </w:rPr>
        <w:t>los siguientes criterios:</w:t>
      </w:r>
    </w:p>
    <w:p w14:paraId="7415B337" w14:textId="77777777" w:rsidR="006D498B" w:rsidRPr="00CE4AB1" w:rsidRDefault="006D498B" w:rsidP="006D498B">
      <w:pPr>
        <w:ind w:left="360"/>
        <w:rPr>
          <w:rFonts w:ascii="Times New Roman" w:eastAsia="Times New Roman" w:hAnsi="Times New Roman" w:cs="Times New Roman"/>
          <w:sz w:val="24"/>
          <w:szCs w:val="24"/>
          <w:lang w:val="es-PR"/>
        </w:rPr>
      </w:pPr>
    </w:p>
    <w:p w14:paraId="7F894C4C" w14:textId="3433EC76" w:rsidR="006D498B" w:rsidRPr="00CE4AB1" w:rsidRDefault="006D498B" w:rsidP="006D498B">
      <w:pPr>
        <w:numPr>
          <w:ilvl w:val="0"/>
          <w:numId w:val="17"/>
        </w:numPr>
        <w:rPr>
          <w:rFonts w:ascii="Times New Roman" w:eastAsia="Times New Roman" w:hAnsi="Times New Roman" w:cs="Times New Roman"/>
          <w:sz w:val="24"/>
          <w:szCs w:val="24"/>
          <w:lang w:val="es-PR"/>
        </w:rPr>
      </w:pPr>
      <w:bookmarkStart w:id="19" w:name="_Hlk34253069"/>
      <w:r w:rsidRPr="00CE4AB1">
        <w:rPr>
          <w:rFonts w:ascii="Times New Roman" w:eastAsia="Times New Roman" w:hAnsi="Times New Roman" w:cs="Times New Roman"/>
          <w:sz w:val="24"/>
          <w:szCs w:val="24"/>
          <w:lang w:val="es-PR"/>
        </w:rPr>
        <w:t>La exactitud con la cual el licitador ha cumplido con las especificaciones, los términos y las condiciones del pliego de la subasta formal.</w:t>
      </w:r>
    </w:p>
    <w:p w14:paraId="5141019C" w14:textId="77777777" w:rsidR="006D498B" w:rsidRPr="00CE4AB1" w:rsidRDefault="006D498B" w:rsidP="006D498B">
      <w:pPr>
        <w:ind w:left="1426"/>
        <w:rPr>
          <w:rFonts w:ascii="Times New Roman" w:eastAsia="Times New Roman" w:hAnsi="Times New Roman" w:cs="Times New Roman"/>
          <w:sz w:val="24"/>
          <w:szCs w:val="24"/>
          <w:lang w:val="es-PR"/>
        </w:rPr>
      </w:pPr>
    </w:p>
    <w:p w14:paraId="45E79D35"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calidad de los bienes, obras y servicios no profesionales ofrecidos y cómo éstos cumplen con las especificaciones y satisfacen las necesidades establecidas. En las situaciones en que se efectuaron pruebas con muestras suministradas por el licitador, se incluirá la evaluación de la muestra del bien entre los aspectos de este criterio de calidad.</w:t>
      </w:r>
    </w:p>
    <w:p w14:paraId="6186C46E" w14:textId="77777777" w:rsidR="006D498B" w:rsidRPr="00CE4AB1" w:rsidRDefault="006D498B" w:rsidP="006D498B">
      <w:pPr>
        <w:ind w:left="1426"/>
        <w:rPr>
          <w:rFonts w:ascii="Times New Roman" w:eastAsia="Times New Roman" w:hAnsi="Times New Roman" w:cs="Times New Roman"/>
          <w:sz w:val="24"/>
          <w:szCs w:val="24"/>
          <w:lang w:val="es-PR"/>
        </w:rPr>
      </w:pPr>
    </w:p>
    <w:p w14:paraId="0A2AA96C"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Si el precio es competitivo y comparable con el prevaleciente en el mercado. Además, aplicará el porciento (%) de preferencia establecido si la persona o la entidad ha presentado una Resolución de la Junta para la Inversión en la Industria Puertorriqueña o cualquier documento acreditativo de preferencia, según dispuesto en leyes preferenciales.</w:t>
      </w:r>
    </w:p>
    <w:p w14:paraId="21B25892" w14:textId="77777777" w:rsidR="006D498B" w:rsidRPr="00CE4AB1" w:rsidRDefault="006D498B" w:rsidP="006D498B">
      <w:pPr>
        <w:ind w:left="1426"/>
        <w:rPr>
          <w:rFonts w:ascii="Times New Roman" w:eastAsia="Times New Roman" w:hAnsi="Times New Roman" w:cs="Times New Roman"/>
          <w:sz w:val="24"/>
          <w:szCs w:val="24"/>
          <w:lang w:val="es-PR"/>
        </w:rPr>
      </w:pPr>
    </w:p>
    <w:p w14:paraId="51FCA5B1" w14:textId="3C9CD449"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lastRenderedPageBreak/>
        <w:t xml:space="preserve">La </w:t>
      </w:r>
      <w:r w:rsidR="00535EA4" w:rsidRPr="00CE4AB1">
        <w:rPr>
          <w:rFonts w:ascii="Times New Roman" w:eastAsia="Times New Roman" w:hAnsi="Times New Roman" w:cs="Times New Roman"/>
          <w:sz w:val="24"/>
          <w:szCs w:val="24"/>
          <w:lang w:val="es-PR"/>
        </w:rPr>
        <w:t>experiencia</w:t>
      </w:r>
      <w:r w:rsidRPr="00CE4AB1">
        <w:rPr>
          <w:rFonts w:ascii="Times New Roman" w:eastAsia="Times New Roman" w:hAnsi="Times New Roman" w:cs="Times New Roman"/>
          <w:sz w:val="24"/>
          <w:szCs w:val="24"/>
          <w:lang w:val="es-PR"/>
        </w:rPr>
        <w:t xml:space="preserve"> del licitador para llevar a cabo trabajos de la naturaleza bajo consideración en obras y servicios no profesionales.</w:t>
      </w:r>
    </w:p>
    <w:p w14:paraId="12D85E50" w14:textId="1069273F" w:rsidR="006D498B" w:rsidRPr="00CE4AB1" w:rsidRDefault="006D498B" w:rsidP="00A0528E">
      <w:pPr>
        <w:rPr>
          <w:rFonts w:ascii="Times New Roman" w:eastAsia="Times New Roman" w:hAnsi="Times New Roman" w:cs="Times New Roman"/>
          <w:sz w:val="24"/>
          <w:szCs w:val="24"/>
          <w:lang w:val="es-PR"/>
        </w:rPr>
      </w:pPr>
    </w:p>
    <w:p w14:paraId="11A6CE73" w14:textId="084BCB4A"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término de entrega más próximo.</w:t>
      </w:r>
    </w:p>
    <w:p w14:paraId="474ACBC6" w14:textId="77777777" w:rsidR="006D498B" w:rsidRPr="00CE4AB1" w:rsidRDefault="006D498B" w:rsidP="006D498B">
      <w:pPr>
        <w:ind w:left="1426"/>
        <w:rPr>
          <w:rFonts w:ascii="Times New Roman" w:eastAsia="Times New Roman" w:hAnsi="Times New Roman" w:cs="Times New Roman"/>
          <w:sz w:val="24"/>
          <w:szCs w:val="24"/>
          <w:lang w:val="es-PR"/>
        </w:rPr>
      </w:pPr>
    </w:p>
    <w:p w14:paraId="1B783509"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capacidad económica y financiera, así como la trayectoria y experiencia previa del licitador para proveer estos servicios o bienes y cumplir con los términos de entrega y garantías del producto o servicio.</w:t>
      </w:r>
    </w:p>
    <w:p w14:paraId="6D976665" w14:textId="77777777" w:rsidR="006D498B" w:rsidRPr="00CE4AB1" w:rsidRDefault="006D498B" w:rsidP="006D498B">
      <w:pPr>
        <w:ind w:left="1426"/>
        <w:rPr>
          <w:rFonts w:ascii="Times New Roman" w:eastAsia="Times New Roman" w:hAnsi="Times New Roman" w:cs="Times New Roman"/>
          <w:sz w:val="24"/>
          <w:szCs w:val="24"/>
          <w:lang w:val="es-PR"/>
        </w:rPr>
      </w:pPr>
    </w:p>
    <w:p w14:paraId="64401F82"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período específico o los términos aplicables a cada garantía, sus limitaciones y condiciones, los pasos requeridos para reclamar la garantía, qué entidad proveerá el servicio de reemplazo, subsanación, corrección o reparación del bien o el servicio.</w:t>
      </w:r>
    </w:p>
    <w:p w14:paraId="0B05B0F2" w14:textId="77777777" w:rsidR="006D498B" w:rsidRPr="00CE4AB1" w:rsidRDefault="006D498B" w:rsidP="006D498B">
      <w:pPr>
        <w:ind w:left="1426"/>
        <w:rPr>
          <w:rFonts w:ascii="Times New Roman" w:eastAsia="Times New Roman" w:hAnsi="Times New Roman" w:cs="Times New Roman"/>
          <w:sz w:val="24"/>
          <w:szCs w:val="24"/>
          <w:lang w:val="es-PR"/>
        </w:rPr>
      </w:pPr>
    </w:p>
    <w:p w14:paraId="7461EAE9" w14:textId="4CCC7500"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Si el licitador </w:t>
      </w:r>
      <w:r w:rsidR="00DA6417" w:rsidRPr="00CE4AB1">
        <w:rPr>
          <w:rFonts w:ascii="Times New Roman" w:eastAsia="Times New Roman" w:hAnsi="Times New Roman" w:cs="Times New Roman"/>
          <w:sz w:val="24"/>
          <w:szCs w:val="24"/>
          <w:lang w:val="es-PR"/>
        </w:rPr>
        <w:t>es</w:t>
      </w:r>
      <w:r w:rsidR="005C2D1E"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empresa minoritaria o de mujeres, u otra para la cual se deba </w:t>
      </w:r>
      <w:r w:rsidR="00DA6417" w:rsidRPr="00CE4AB1">
        <w:rPr>
          <w:rFonts w:ascii="Times New Roman" w:eastAsia="Times New Roman" w:hAnsi="Times New Roman" w:cs="Times New Roman"/>
          <w:sz w:val="24"/>
          <w:szCs w:val="24"/>
          <w:lang w:val="es-PR"/>
        </w:rPr>
        <w:t>considerar</w:t>
      </w:r>
      <w:r w:rsidRPr="00CE4AB1">
        <w:rPr>
          <w:rFonts w:ascii="Times New Roman" w:eastAsia="Times New Roman" w:hAnsi="Times New Roman" w:cs="Times New Roman"/>
          <w:sz w:val="24"/>
          <w:szCs w:val="24"/>
          <w:lang w:val="es-PR"/>
        </w:rPr>
        <w:t xml:space="preserve"> bajo cualquier ley aplicable. </w:t>
      </w:r>
    </w:p>
    <w:p w14:paraId="6B7DD2EB" w14:textId="77777777" w:rsidR="006D498B" w:rsidRPr="00CE4AB1" w:rsidRDefault="006D498B" w:rsidP="006D498B">
      <w:pPr>
        <w:ind w:left="1426"/>
        <w:rPr>
          <w:rFonts w:ascii="Times New Roman" w:eastAsia="Times New Roman" w:hAnsi="Times New Roman" w:cs="Times New Roman"/>
          <w:sz w:val="24"/>
          <w:szCs w:val="24"/>
          <w:lang w:val="es-PR"/>
        </w:rPr>
      </w:pPr>
    </w:p>
    <w:p w14:paraId="55117F53" w14:textId="77777777" w:rsidR="006D498B" w:rsidRPr="00CE4AB1" w:rsidRDefault="006D498B" w:rsidP="006D498B">
      <w:pPr>
        <w:numPr>
          <w:ilvl w:val="0"/>
          <w:numId w:val="17"/>
        </w:numPr>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Cualquier otro criterio pertinente que represente el mejor valor para el Gobierno de Puerto Rico.</w:t>
      </w:r>
    </w:p>
    <w:p w14:paraId="1B4E7A08" w14:textId="77777777" w:rsidR="006D498B" w:rsidRPr="00CE4AB1" w:rsidRDefault="006D498B" w:rsidP="006D498B">
      <w:pPr>
        <w:ind w:left="1426"/>
        <w:rPr>
          <w:rFonts w:ascii="Times New Roman" w:eastAsia="Times New Roman" w:hAnsi="Times New Roman" w:cs="Times New Roman"/>
          <w:sz w:val="24"/>
          <w:szCs w:val="24"/>
          <w:lang w:val="es-PR"/>
        </w:rPr>
      </w:pPr>
    </w:p>
    <w:p w14:paraId="5BAFF96F" w14:textId="5B099076" w:rsidR="000A0CC6" w:rsidRPr="00CE4AB1" w:rsidRDefault="000A0CC6" w:rsidP="000A0CC6">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Junta de Subastas examinará y evaluará todas las ofertas presentadas antes de adjudicar la subasta. En cualquier momento durante el periodo de evaluación, la Junta por medio de la Secretaría de la Junta podrá comunicarse con los licitadores o citar a reuniones públicas para obtener aclaraciones sobre las ofertas.</w:t>
      </w:r>
      <w:r w:rsidR="00910AF4" w:rsidRPr="00CE4AB1">
        <w:rPr>
          <w:rFonts w:ascii="Times New Roman" w:eastAsia="Times New Roman" w:hAnsi="Times New Roman" w:cs="Times New Roman"/>
          <w:sz w:val="24"/>
          <w:szCs w:val="24"/>
          <w:lang w:val="es-PR"/>
        </w:rPr>
        <w:t xml:space="preserve"> Esto se hará constar en el expediente. </w:t>
      </w:r>
      <w:r w:rsidRPr="00CE4AB1">
        <w:rPr>
          <w:rFonts w:ascii="Times New Roman" w:eastAsia="Times New Roman" w:hAnsi="Times New Roman" w:cs="Times New Roman"/>
          <w:sz w:val="24"/>
          <w:szCs w:val="24"/>
          <w:lang w:val="es-PR"/>
        </w:rPr>
        <w:t xml:space="preserve"> El propósito de estas aclaraciones no es obtener información adicional que no se presentó originalmente en la oferta, sino obtener una mejor comprensión del contenido proporcionado.</w:t>
      </w:r>
    </w:p>
    <w:p w14:paraId="08DB2F3D" w14:textId="77777777" w:rsidR="000A0CC6" w:rsidRPr="00CE4AB1" w:rsidRDefault="000A0CC6" w:rsidP="006D498B">
      <w:pPr>
        <w:ind w:left="360"/>
        <w:rPr>
          <w:rFonts w:ascii="Times New Roman" w:eastAsia="Times New Roman" w:hAnsi="Times New Roman" w:cs="Times New Roman"/>
          <w:sz w:val="24"/>
          <w:szCs w:val="24"/>
          <w:lang w:val="es-PR"/>
        </w:rPr>
      </w:pPr>
    </w:p>
    <w:p w14:paraId="2CAC4772" w14:textId="5BDCE373" w:rsidR="006D498B" w:rsidRPr="00CE4AB1" w:rsidRDefault="00DA6417"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evaluación o recomendación del Especialista en Compras y Subastas y/o del Comité Evaluador</w:t>
      </w:r>
      <w:r w:rsidR="006D498B" w:rsidRPr="00CE4AB1">
        <w:rPr>
          <w:rFonts w:ascii="Times New Roman" w:eastAsia="Times New Roman" w:hAnsi="Times New Roman" w:cs="Times New Roman"/>
          <w:sz w:val="24"/>
          <w:szCs w:val="24"/>
          <w:lang w:val="es-PR"/>
        </w:rPr>
        <w:t xml:space="preserve"> formará parte del expediente de la subasta.</w:t>
      </w:r>
      <w:bookmarkEnd w:id="19"/>
    </w:p>
    <w:p w14:paraId="637E04C7" w14:textId="27F4B0A2" w:rsidR="006D498B" w:rsidRPr="00CE4AB1" w:rsidRDefault="006D498B" w:rsidP="006D498B">
      <w:pPr>
        <w:ind w:left="360"/>
        <w:rPr>
          <w:rFonts w:ascii="Times New Roman" w:eastAsia="Times New Roman" w:hAnsi="Times New Roman" w:cs="Times New Roman"/>
          <w:sz w:val="24"/>
          <w:szCs w:val="24"/>
          <w:lang w:val="es-PR"/>
        </w:rPr>
      </w:pPr>
    </w:p>
    <w:p w14:paraId="71290B98" w14:textId="0EEE6880" w:rsidR="00DA6417" w:rsidRPr="00CE4AB1" w:rsidRDefault="00DA6417" w:rsidP="006D498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Junta de Subastas no estará obligada a acoger la evaluación y/o recomendación del Especialista en Compras y Subastas o del Comité Evaluador, si a su entender esta no representa el mejor valor para el Gobierno de Puerto Rico, y así lo hará constar en su Resolución de Adjudicación.</w:t>
      </w:r>
    </w:p>
    <w:p w14:paraId="7B49D175" w14:textId="77777777" w:rsidR="00DA6417" w:rsidRPr="00CE4AB1" w:rsidRDefault="00DA6417" w:rsidP="006D498B">
      <w:pPr>
        <w:ind w:left="360"/>
        <w:rPr>
          <w:rFonts w:ascii="Times New Roman" w:eastAsia="Times New Roman" w:hAnsi="Times New Roman" w:cs="Times New Roman"/>
          <w:sz w:val="24"/>
          <w:szCs w:val="24"/>
          <w:lang w:val="es-PR"/>
        </w:rPr>
      </w:pPr>
    </w:p>
    <w:p w14:paraId="3EA77A6E" w14:textId="635A8CD1" w:rsidR="008827EA" w:rsidRPr="00CE4AB1" w:rsidRDefault="006D498B" w:rsidP="00852929">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sz w:val="24"/>
          <w:szCs w:val="24"/>
          <w:lang w:val="es-PR"/>
        </w:rPr>
        <w:t xml:space="preserve">La Junta de Subastas adjudicará la </w:t>
      </w:r>
      <w:r w:rsidRPr="00CE4AB1">
        <w:rPr>
          <w:rFonts w:ascii="Times New Roman" w:eastAsia="Times New Roman" w:hAnsi="Times New Roman" w:cs="Times New Roman"/>
          <w:i/>
          <w:iCs/>
          <w:sz w:val="24"/>
          <w:szCs w:val="24"/>
          <w:lang w:val="es-PR"/>
        </w:rPr>
        <w:t>buena pro</w:t>
      </w:r>
      <w:r w:rsidRPr="00CE4AB1">
        <w:rPr>
          <w:rFonts w:ascii="Times New Roman" w:eastAsia="Times New Roman" w:hAnsi="Times New Roman" w:cs="Times New Roman"/>
          <w:sz w:val="24"/>
          <w:szCs w:val="24"/>
          <w:lang w:val="es-PR"/>
        </w:rPr>
        <w:t xml:space="preserve"> al licitador responsivo que haya ofertado el mejor valor.</w:t>
      </w:r>
      <w:r w:rsidRPr="00CE4AB1">
        <w:rPr>
          <w:rFonts w:ascii="Times New Roman" w:eastAsia="Times New Roman" w:hAnsi="Times New Roman" w:cs="Times New Roman"/>
          <w:b/>
          <w:bCs/>
          <w:sz w:val="24"/>
          <w:szCs w:val="24"/>
          <w:lang w:val="es-PR"/>
        </w:rPr>
        <w:t xml:space="preserve"> </w:t>
      </w:r>
      <w:r w:rsidRPr="00CE4AB1">
        <w:rPr>
          <w:rFonts w:ascii="Times New Roman" w:eastAsia="Times New Roman" w:hAnsi="Times New Roman" w:cs="Times New Roman"/>
          <w:b/>
          <w:bCs/>
          <w:sz w:val="24"/>
          <w:szCs w:val="24"/>
          <w:u w:val="single"/>
          <w:lang w:val="es-PR"/>
        </w:rPr>
        <w:t>El mejor valor no necesariamente será la oferta o propuesta que presente el más bajo costo o precio.</w:t>
      </w:r>
    </w:p>
    <w:p w14:paraId="5C102BDD" w14:textId="77777777" w:rsidR="003E5BFF" w:rsidRPr="00CE4AB1" w:rsidRDefault="003E5BFF" w:rsidP="00BD5D2A">
      <w:pPr>
        <w:rPr>
          <w:rFonts w:ascii="Times New Roman" w:eastAsia="Times New Roman" w:hAnsi="Times New Roman" w:cs="Times New Roman"/>
          <w:color w:val="00B050"/>
          <w:sz w:val="24"/>
          <w:szCs w:val="24"/>
          <w:lang w:val="es-PR"/>
        </w:rPr>
      </w:pPr>
    </w:p>
    <w:p w14:paraId="5793E121" w14:textId="6E241275" w:rsidR="008827EA" w:rsidRPr="00CE4AB1" w:rsidRDefault="008827EA" w:rsidP="00BD5D2A">
      <w:pPr>
        <w:pStyle w:val="ListParagraph"/>
        <w:numPr>
          <w:ilvl w:val="0"/>
          <w:numId w:val="24"/>
        </w:numPr>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ADJUDICACIÓN</w:t>
      </w:r>
    </w:p>
    <w:p w14:paraId="67FA70C6" w14:textId="77777777" w:rsidR="008827EA" w:rsidRPr="00CE4AB1" w:rsidRDefault="008827EA" w:rsidP="003F480B">
      <w:pPr>
        <w:ind w:left="360"/>
        <w:rPr>
          <w:rFonts w:ascii="Times New Roman" w:eastAsia="Times New Roman" w:hAnsi="Times New Roman" w:cs="Times New Roman"/>
          <w:sz w:val="24"/>
          <w:szCs w:val="24"/>
          <w:lang w:val="es-PR"/>
        </w:rPr>
      </w:pPr>
    </w:p>
    <w:p w14:paraId="2B921A31" w14:textId="4FD6C5C4" w:rsidR="008827EA" w:rsidRPr="00CE4AB1" w:rsidRDefault="008827EA" w:rsidP="003F480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Una vez adjudicado un asunto ante la consideración de la </w:t>
      </w:r>
      <w:r w:rsidR="0060601A"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xml:space="preserve">, se notificará la determinación final mediante </w:t>
      </w:r>
      <w:r w:rsidR="0060601A" w:rsidRPr="00CE4AB1">
        <w:rPr>
          <w:rFonts w:ascii="Times New Roman" w:eastAsia="Times New Roman" w:hAnsi="Times New Roman" w:cs="Times New Roman"/>
          <w:sz w:val="24"/>
          <w:szCs w:val="24"/>
          <w:lang w:val="es-PR"/>
        </w:rPr>
        <w:t xml:space="preserve">Resolución o Aviso </w:t>
      </w:r>
      <w:r w:rsidRPr="00CE4AB1">
        <w:rPr>
          <w:rFonts w:ascii="Times New Roman" w:eastAsia="Times New Roman" w:hAnsi="Times New Roman" w:cs="Times New Roman"/>
          <w:sz w:val="24"/>
          <w:szCs w:val="24"/>
          <w:lang w:val="es-PR"/>
        </w:rPr>
        <w:t>de Adjudicación. La adjudicación (</w:t>
      </w:r>
      <w:r w:rsidR="0060601A" w:rsidRPr="00CE4AB1">
        <w:rPr>
          <w:rFonts w:ascii="Times New Roman" w:eastAsia="Times New Roman" w:hAnsi="Times New Roman" w:cs="Times New Roman"/>
          <w:sz w:val="24"/>
          <w:szCs w:val="24"/>
          <w:lang w:val="es-PR"/>
        </w:rPr>
        <w:t xml:space="preserve">Resolución </w:t>
      </w:r>
      <w:r w:rsidRPr="00CE4AB1">
        <w:rPr>
          <w:rFonts w:ascii="Times New Roman" w:eastAsia="Times New Roman" w:hAnsi="Times New Roman" w:cs="Times New Roman"/>
          <w:sz w:val="24"/>
          <w:szCs w:val="24"/>
          <w:lang w:val="es-PR"/>
        </w:rPr>
        <w:t xml:space="preserve">de Adjudicación) será notificada adecuadamente, mediante correo federal certificado con acuse de recibo </w:t>
      </w:r>
      <w:r w:rsidRPr="00CE4AB1">
        <w:rPr>
          <w:rFonts w:ascii="Times New Roman" w:eastAsia="Times New Roman" w:hAnsi="Times New Roman" w:cs="Times New Roman"/>
          <w:iCs/>
          <w:sz w:val="24"/>
          <w:szCs w:val="24"/>
          <w:lang w:val="es-PR"/>
        </w:rPr>
        <w:t>o correo electrónico</w:t>
      </w:r>
      <w:r w:rsidRPr="00CE4AB1">
        <w:rPr>
          <w:rFonts w:ascii="Times New Roman" w:eastAsia="Times New Roman" w:hAnsi="Times New Roman" w:cs="Times New Roman"/>
          <w:sz w:val="24"/>
          <w:szCs w:val="24"/>
          <w:lang w:val="es-PR"/>
        </w:rPr>
        <w:t xml:space="preserve"> a todas las partes que tengan derecho a impugnar tal determinación, entiéndase, a todos los licitadores </w:t>
      </w:r>
      <w:r w:rsidR="0060601A" w:rsidRPr="00CE4AB1">
        <w:rPr>
          <w:rFonts w:ascii="Times New Roman" w:eastAsia="Times New Roman" w:hAnsi="Times New Roman" w:cs="Times New Roman"/>
          <w:sz w:val="24"/>
          <w:szCs w:val="24"/>
          <w:lang w:val="es-PR"/>
        </w:rPr>
        <w:t>presentaron oferta</w:t>
      </w:r>
      <w:r w:rsidRPr="00CE4AB1">
        <w:rPr>
          <w:rFonts w:ascii="Times New Roman" w:eastAsia="Times New Roman" w:hAnsi="Times New Roman" w:cs="Times New Roman"/>
          <w:sz w:val="24"/>
          <w:szCs w:val="24"/>
          <w:lang w:val="es-PR"/>
        </w:rPr>
        <w:t>.</w:t>
      </w:r>
      <w:r w:rsidR="00DA6417" w:rsidRPr="00CE4AB1">
        <w:rPr>
          <w:rFonts w:ascii="Times New Roman" w:eastAsia="Times New Roman" w:hAnsi="Times New Roman" w:cs="Times New Roman"/>
          <w:sz w:val="24"/>
          <w:szCs w:val="24"/>
          <w:lang w:val="es-PR"/>
        </w:rPr>
        <w:t xml:space="preserve"> Cuando se notifique por correo electrónico, se utilizará el correo electrónico dispuesto por el licitador en el Anejo I. Cuando no se haya establecido correo electrónico en el Anejo I, se notificará al correo electrónico utilizado por el licitador para someter la oferta.</w:t>
      </w:r>
    </w:p>
    <w:p w14:paraId="595F15C1" w14:textId="77777777" w:rsidR="00FE1908" w:rsidRPr="00CE4AB1" w:rsidRDefault="00FE1908" w:rsidP="003F2E8F">
      <w:pPr>
        <w:ind w:left="360"/>
        <w:rPr>
          <w:rFonts w:ascii="Times New Roman" w:eastAsia="Times New Roman" w:hAnsi="Times New Roman" w:cs="Times New Roman"/>
          <w:sz w:val="24"/>
          <w:szCs w:val="24"/>
          <w:lang w:val="es-PR"/>
        </w:rPr>
      </w:pPr>
    </w:p>
    <w:p w14:paraId="0C1F0FEA" w14:textId="719A736E" w:rsidR="003E5BFF" w:rsidRDefault="00FE1908" w:rsidP="00852929">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lastRenderedPageBreak/>
        <w:t xml:space="preserve">La notificación de la adjudicación de la subasta </w:t>
      </w:r>
      <w:r w:rsidRPr="00CE4AB1">
        <w:rPr>
          <w:rFonts w:ascii="Times New Roman" w:eastAsia="Times New Roman" w:hAnsi="Times New Roman" w:cs="Times New Roman"/>
          <w:b/>
          <w:sz w:val="24"/>
          <w:szCs w:val="24"/>
          <w:lang w:val="es-PR"/>
        </w:rPr>
        <w:t xml:space="preserve">no constituirá </w:t>
      </w:r>
      <w:r w:rsidR="00565CCB" w:rsidRPr="00CE4AB1">
        <w:rPr>
          <w:rFonts w:ascii="Times New Roman" w:eastAsia="Times New Roman" w:hAnsi="Times New Roman" w:cs="Times New Roman"/>
          <w:b/>
          <w:sz w:val="24"/>
          <w:szCs w:val="24"/>
          <w:lang w:val="es-PR"/>
        </w:rPr>
        <w:t>un</w:t>
      </w:r>
      <w:r w:rsidRPr="00CE4AB1">
        <w:rPr>
          <w:rFonts w:ascii="Times New Roman" w:eastAsia="Times New Roman" w:hAnsi="Times New Roman" w:cs="Times New Roman"/>
          <w:b/>
          <w:sz w:val="24"/>
          <w:szCs w:val="24"/>
          <w:lang w:val="es-PR"/>
        </w:rPr>
        <w:t xml:space="preserve"> acuerdo formal entre las partes</w:t>
      </w:r>
      <w:r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b/>
          <w:sz w:val="24"/>
          <w:szCs w:val="24"/>
          <w:lang w:val="es-PR"/>
        </w:rPr>
        <w:t>Será necesario que se suscriba el contrato correspondiente o se emita una orden de compra.</w:t>
      </w:r>
    </w:p>
    <w:p w14:paraId="5A46E758" w14:textId="77777777" w:rsidR="008827EA" w:rsidRPr="00CE4AB1" w:rsidRDefault="008827EA" w:rsidP="00BD5D2A">
      <w:pPr>
        <w:rPr>
          <w:rFonts w:ascii="Times New Roman" w:eastAsia="Times New Roman" w:hAnsi="Times New Roman" w:cs="Times New Roman"/>
          <w:b/>
          <w:bCs/>
          <w:sz w:val="24"/>
          <w:szCs w:val="24"/>
          <w:lang w:val="es-PR"/>
        </w:rPr>
      </w:pPr>
    </w:p>
    <w:p w14:paraId="6C8A7C11" w14:textId="2C88A741" w:rsidR="008827EA" w:rsidRPr="00CE4AB1" w:rsidRDefault="008827EA" w:rsidP="008827EA">
      <w:pPr>
        <w:pStyle w:val="ListParagraph"/>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0</w:t>
      </w:r>
      <w:r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sz w:val="24"/>
          <w:szCs w:val="24"/>
          <w:lang w:val="es-PR"/>
        </w:rPr>
        <w:t>COMPROMISO POR</w:t>
      </w:r>
      <w:r w:rsidR="00DE616F" w:rsidRPr="00CE4AB1">
        <w:rPr>
          <w:rFonts w:ascii="Times New Roman" w:eastAsia="Times New Roman" w:hAnsi="Times New Roman" w:cs="Times New Roman"/>
          <w:b/>
          <w:bCs/>
          <w:sz w:val="24"/>
          <w:szCs w:val="24"/>
          <w:lang w:val="es-ES_tradnl"/>
        </w:rPr>
        <w:t xml:space="preserve"> ADJUDICACIÓN</w:t>
      </w:r>
    </w:p>
    <w:p w14:paraId="387D36D0" w14:textId="05627E80" w:rsidR="008827EA" w:rsidRPr="00CE4AB1" w:rsidRDefault="008827EA" w:rsidP="008827EA">
      <w:pPr>
        <w:pStyle w:val="ListParagraph"/>
        <w:ind w:left="360"/>
        <w:rPr>
          <w:rFonts w:ascii="Times New Roman" w:eastAsia="Times New Roman" w:hAnsi="Times New Roman" w:cs="Times New Roman"/>
          <w:b/>
          <w:bCs/>
          <w:sz w:val="24"/>
          <w:szCs w:val="24"/>
          <w:lang w:val="es-ES_tradnl"/>
        </w:rPr>
      </w:pPr>
    </w:p>
    <w:p w14:paraId="240F38ED" w14:textId="0DA39526" w:rsidR="006D498B" w:rsidRPr="00CE4AB1" w:rsidRDefault="006D498B" w:rsidP="006C2E79">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Ningún</w:t>
      </w:r>
      <w:r w:rsidRPr="00CE4AB1">
        <w:rPr>
          <w:rFonts w:ascii="Times New Roman" w:eastAsia="Times New Roman" w:hAnsi="Times New Roman" w:cs="Times New Roman"/>
          <w:b/>
          <w:bCs/>
          <w:sz w:val="24"/>
          <w:szCs w:val="24"/>
          <w:lang w:val="es-PR"/>
        </w:rPr>
        <w:t xml:space="preserve"> Licitador estará autorizado a entregar bienes, realizar obras u ofrecer servicios sin haberse otorgado un contrato y/o sin que se haya emitido </w:t>
      </w:r>
      <w:r w:rsidR="006C2E79" w:rsidRPr="00CE4AB1">
        <w:rPr>
          <w:rFonts w:ascii="Times New Roman" w:eastAsia="Times New Roman" w:hAnsi="Times New Roman" w:cs="Times New Roman"/>
          <w:b/>
          <w:bCs/>
          <w:sz w:val="24"/>
          <w:szCs w:val="24"/>
          <w:lang w:val="es-PR"/>
        </w:rPr>
        <w:t>una orden de compra o ambos, según determinado por la ASG.</w:t>
      </w:r>
    </w:p>
    <w:p w14:paraId="23DAB274" w14:textId="0E455BE4" w:rsidR="006D498B" w:rsidRPr="00CE4AB1" w:rsidRDefault="006D498B" w:rsidP="003E5BFF">
      <w:pPr>
        <w:rPr>
          <w:rFonts w:ascii="Times New Roman" w:eastAsia="Times New Roman" w:hAnsi="Times New Roman" w:cs="Times New Roman"/>
          <w:b/>
          <w:bCs/>
          <w:sz w:val="24"/>
          <w:szCs w:val="24"/>
          <w:lang w:val="es-PR"/>
        </w:rPr>
      </w:pPr>
    </w:p>
    <w:p w14:paraId="2E9BA4D5" w14:textId="36A672F5" w:rsidR="006D498B" w:rsidRPr="00CE4AB1" w:rsidRDefault="006D498B" w:rsidP="006D498B">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No se considerará al Gobierno de Puerto Rico comprometido ni de ningún modo obligado por adjudicación alguna, hasta tanto se </w:t>
      </w:r>
      <w:r w:rsidR="006C2E79" w:rsidRPr="00CE4AB1">
        <w:rPr>
          <w:rFonts w:ascii="Times New Roman" w:eastAsia="Times New Roman" w:hAnsi="Times New Roman" w:cs="Times New Roman"/>
          <w:b/>
          <w:bCs/>
          <w:sz w:val="24"/>
          <w:szCs w:val="24"/>
          <w:lang w:val="es-PR"/>
        </w:rPr>
        <w:t>haya formalizado el correspondiente contrato y/o</w:t>
      </w:r>
      <w:r w:rsidRPr="00CE4AB1">
        <w:rPr>
          <w:rFonts w:ascii="Times New Roman" w:eastAsia="Times New Roman" w:hAnsi="Times New Roman" w:cs="Times New Roman"/>
          <w:b/>
          <w:bCs/>
          <w:sz w:val="24"/>
          <w:szCs w:val="24"/>
          <w:lang w:val="es-PR"/>
        </w:rPr>
        <w:t xml:space="preserve"> </w:t>
      </w:r>
      <w:r w:rsidR="006C2E79" w:rsidRPr="00CE4AB1">
        <w:rPr>
          <w:rFonts w:ascii="Times New Roman" w:eastAsia="Times New Roman" w:hAnsi="Times New Roman" w:cs="Times New Roman"/>
          <w:b/>
          <w:bCs/>
          <w:sz w:val="24"/>
          <w:szCs w:val="24"/>
          <w:lang w:val="es-PR"/>
        </w:rPr>
        <w:t xml:space="preserve">se haya emitido la </w:t>
      </w:r>
      <w:r w:rsidRPr="00CE4AB1">
        <w:rPr>
          <w:rFonts w:ascii="Times New Roman" w:eastAsia="Times New Roman" w:hAnsi="Times New Roman" w:cs="Times New Roman"/>
          <w:b/>
          <w:bCs/>
          <w:sz w:val="24"/>
          <w:szCs w:val="24"/>
          <w:lang w:val="es-PR"/>
        </w:rPr>
        <w:t>orden de compra</w:t>
      </w:r>
      <w:r w:rsidR="006C2E79" w:rsidRPr="00CE4AB1">
        <w:rPr>
          <w:rFonts w:ascii="Times New Roman" w:eastAsia="Times New Roman" w:hAnsi="Times New Roman" w:cs="Times New Roman"/>
          <w:b/>
          <w:bCs/>
          <w:sz w:val="24"/>
          <w:szCs w:val="24"/>
          <w:lang w:val="es-PR"/>
        </w:rPr>
        <w:t>, o ambos, según determinado por la ASG</w:t>
      </w:r>
      <w:r w:rsidRPr="00CE4AB1">
        <w:rPr>
          <w:rFonts w:ascii="Times New Roman" w:eastAsia="Times New Roman" w:hAnsi="Times New Roman" w:cs="Times New Roman"/>
          <w:b/>
          <w:bCs/>
          <w:sz w:val="24"/>
          <w:szCs w:val="24"/>
          <w:lang w:val="es-PR"/>
        </w:rPr>
        <w:t>.</w:t>
      </w:r>
    </w:p>
    <w:p w14:paraId="721FE8D0" w14:textId="77777777" w:rsidR="00852929" w:rsidRPr="0007508D" w:rsidRDefault="00852929" w:rsidP="0007508D">
      <w:pPr>
        <w:rPr>
          <w:rFonts w:ascii="Times New Roman" w:eastAsia="Times New Roman" w:hAnsi="Times New Roman" w:cs="Times New Roman"/>
          <w:b/>
          <w:bCs/>
          <w:sz w:val="24"/>
          <w:szCs w:val="24"/>
          <w:lang w:val="es-PR"/>
        </w:rPr>
      </w:pPr>
    </w:p>
    <w:p w14:paraId="38FFB978" w14:textId="7CEF88FB" w:rsidR="00435C7F" w:rsidRPr="00CE4AB1" w:rsidRDefault="00F40646" w:rsidP="00F40646">
      <w:pPr>
        <w:pStyle w:val="ListParagraph"/>
        <w:ind w:left="360"/>
        <w:rPr>
          <w:rFonts w:ascii="Times New Roman" w:hAnsi="Times New Roman" w:cs="Times New Roman"/>
          <w:b/>
          <w:sz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1</w:t>
      </w:r>
      <w:r w:rsidRPr="00CE4AB1">
        <w:rPr>
          <w:rFonts w:ascii="Times New Roman" w:eastAsia="Times New Roman" w:hAnsi="Times New Roman" w:cs="Times New Roman"/>
          <w:b/>
          <w:bCs/>
          <w:sz w:val="24"/>
          <w:szCs w:val="24"/>
          <w:lang w:val="es-PR"/>
        </w:rPr>
        <w:t>.</w:t>
      </w:r>
      <w:r w:rsidRPr="00CE4AB1">
        <w:rPr>
          <w:rFonts w:ascii="Times New Roman" w:eastAsia="Times New Roman" w:hAnsi="Times New Roman" w:cs="Times New Roman"/>
          <w:sz w:val="24"/>
          <w:szCs w:val="24"/>
          <w:lang w:val="es-PR"/>
        </w:rPr>
        <w:t xml:space="preserve"> </w:t>
      </w:r>
      <w:r w:rsidRPr="00CE4AB1">
        <w:rPr>
          <w:rFonts w:ascii="Times New Roman" w:hAnsi="Times New Roman" w:cs="Times New Roman"/>
          <w:b/>
          <w:sz w:val="24"/>
          <w:lang w:val="es-PR"/>
        </w:rPr>
        <w:t>REVISIÓN ADMINISTRATIVA</w:t>
      </w:r>
    </w:p>
    <w:p w14:paraId="6C331760" w14:textId="77777777" w:rsidR="00F40646" w:rsidRPr="00CE4AB1" w:rsidRDefault="00F40646" w:rsidP="00F40646">
      <w:pPr>
        <w:pStyle w:val="ListParagraph"/>
        <w:ind w:left="360"/>
        <w:rPr>
          <w:rFonts w:ascii="Times New Roman" w:eastAsia="Times New Roman" w:hAnsi="Times New Roman" w:cs="Times New Roman"/>
          <w:sz w:val="24"/>
          <w:szCs w:val="24"/>
          <w:lang w:val="es-PR"/>
        </w:rPr>
      </w:pPr>
    </w:p>
    <w:p w14:paraId="457B1513" w14:textId="6757B7EF" w:rsidR="00435C7F" w:rsidRPr="00CE4AB1" w:rsidRDefault="00435C7F" w:rsidP="00F40646">
      <w:pPr>
        <w:ind w:left="360"/>
        <w:rPr>
          <w:rFonts w:ascii="Times New Roman" w:hAnsi="Times New Roman" w:cs="Times New Roman"/>
          <w:sz w:val="24"/>
          <w:lang w:val="es-PR"/>
        </w:rPr>
      </w:pPr>
      <w:r w:rsidRPr="00CE4AB1">
        <w:rPr>
          <w:rFonts w:ascii="Times New Roman" w:hAnsi="Times New Roman" w:cs="Times New Roman"/>
          <w:sz w:val="24"/>
          <w:lang w:val="es-PR"/>
        </w:rPr>
        <w:t xml:space="preserve">La parte adversamente afectada por una decisión de la </w:t>
      </w:r>
      <w:bookmarkStart w:id="20" w:name="_Hlk90476190"/>
      <w:r w:rsidR="00ED125A" w:rsidRPr="00CE4AB1">
        <w:rPr>
          <w:rFonts w:ascii="Times New Roman" w:hAnsi="Times New Roman" w:cs="Times New Roman"/>
          <w:sz w:val="24"/>
          <w:lang w:val="es-PR"/>
        </w:rPr>
        <w:t>Junta de Subastas</w:t>
      </w:r>
      <w:r w:rsidR="008C202A" w:rsidRPr="00CE4AB1">
        <w:rPr>
          <w:rFonts w:ascii="Times New Roman" w:hAnsi="Times New Roman" w:cs="Times New Roman"/>
          <w:sz w:val="24"/>
          <w:lang w:val="es-PR"/>
        </w:rPr>
        <w:t xml:space="preserve"> </w:t>
      </w:r>
      <w:bookmarkEnd w:id="20"/>
      <w:r w:rsidRPr="00CE4AB1">
        <w:rPr>
          <w:rFonts w:ascii="Times New Roman" w:hAnsi="Times New Roman" w:cs="Times New Roman"/>
          <w:sz w:val="24"/>
          <w:lang w:val="es-PR"/>
        </w:rPr>
        <w:t xml:space="preserve">podrá, dentro del término de veinte (20) días a partir del depósito en el correo federal o correo electrónico notificando la adjudicación de la subasta, presentar una solicitud de revisión ante la Junta Revisora de Subastas de la Administración de Servicios Generales. </w:t>
      </w:r>
    </w:p>
    <w:p w14:paraId="42F7C1D5" w14:textId="77777777" w:rsidR="00F40646" w:rsidRPr="00CE4AB1" w:rsidRDefault="00F40646" w:rsidP="00F40646">
      <w:pPr>
        <w:ind w:left="360"/>
        <w:rPr>
          <w:rFonts w:ascii="Times New Roman" w:hAnsi="Times New Roman" w:cs="Times New Roman"/>
          <w:sz w:val="24"/>
          <w:lang w:val="es-PR"/>
        </w:rPr>
      </w:pPr>
    </w:p>
    <w:p w14:paraId="1EB0F7F7" w14:textId="7046B8E7" w:rsidR="00F40646" w:rsidRPr="00CE4AB1" w:rsidRDefault="00435C7F" w:rsidP="00852929">
      <w:pPr>
        <w:ind w:left="360"/>
        <w:rPr>
          <w:rFonts w:ascii="Times New Roman" w:hAnsi="Times New Roman" w:cs="Times New Roman"/>
          <w:sz w:val="24"/>
          <w:lang w:val="es-PR"/>
        </w:rPr>
      </w:pPr>
      <w:r w:rsidRPr="00CE4AB1">
        <w:rPr>
          <w:rFonts w:ascii="Times New Roman" w:hAnsi="Times New Roman" w:cs="Times New Roman"/>
          <w:sz w:val="24"/>
          <w:lang w:val="es-PR"/>
        </w:rPr>
        <w:t>Si la fecha de archivo en autos de la copia de la notificación de la determinación final de la adjudicación es distinta a la del depósito en el correo federal o correo electrónico, el término se calculará a partir de la fecha del depósito en el correo federal</w:t>
      </w:r>
      <w:r w:rsidR="00ED125A" w:rsidRPr="00CE4AB1">
        <w:rPr>
          <w:rFonts w:ascii="Times New Roman" w:hAnsi="Times New Roman" w:cs="Times New Roman"/>
          <w:sz w:val="24"/>
          <w:lang w:val="es-PR"/>
        </w:rPr>
        <w:t xml:space="preserve"> o del correo electrónico</w:t>
      </w:r>
      <w:r w:rsidRPr="00CE4AB1">
        <w:rPr>
          <w:rFonts w:ascii="Times New Roman" w:hAnsi="Times New Roman" w:cs="Times New Roman"/>
          <w:sz w:val="24"/>
          <w:lang w:val="es-PR"/>
        </w:rPr>
        <w:t xml:space="preserve">. </w:t>
      </w:r>
    </w:p>
    <w:p w14:paraId="189EBF6F" w14:textId="77777777" w:rsidR="007E1B39" w:rsidRPr="00CE4AB1" w:rsidRDefault="007E1B39" w:rsidP="00F40646">
      <w:pPr>
        <w:ind w:left="360"/>
        <w:rPr>
          <w:rFonts w:ascii="Times New Roman" w:hAnsi="Times New Roman" w:cs="Times New Roman"/>
          <w:sz w:val="24"/>
          <w:lang w:val="es-PR"/>
        </w:rPr>
      </w:pPr>
    </w:p>
    <w:p w14:paraId="4E7DAE16" w14:textId="1F145286" w:rsidR="008C202A" w:rsidRPr="00CE4AB1" w:rsidRDefault="00435C7F" w:rsidP="00F40646">
      <w:pPr>
        <w:pStyle w:val="ListParagraph"/>
        <w:numPr>
          <w:ilvl w:val="0"/>
          <w:numId w:val="3"/>
        </w:numPr>
        <w:ind w:left="720" w:firstLine="0"/>
        <w:rPr>
          <w:rFonts w:ascii="Times New Roman" w:hAnsi="Times New Roman" w:cs="Times New Roman"/>
          <w:b/>
          <w:sz w:val="24"/>
          <w:lang w:val="es-PR"/>
        </w:rPr>
      </w:pPr>
      <w:r w:rsidRPr="00CE4AB1">
        <w:rPr>
          <w:rFonts w:ascii="Times New Roman" w:hAnsi="Times New Roman" w:cs="Times New Roman"/>
          <w:b/>
          <w:sz w:val="24"/>
          <w:lang w:val="es-PR"/>
        </w:rPr>
        <w:t>Notificación de la Presentación de Revisión Administrativa</w:t>
      </w:r>
    </w:p>
    <w:p w14:paraId="69AEA290" w14:textId="77777777" w:rsidR="008C202A" w:rsidRPr="00CE4AB1" w:rsidRDefault="008C202A" w:rsidP="008C202A">
      <w:pPr>
        <w:ind w:left="450"/>
        <w:rPr>
          <w:rFonts w:ascii="Times New Roman" w:hAnsi="Times New Roman" w:cs="Times New Roman"/>
          <w:b/>
          <w:sz w:val="24"/>
          <w:lang w:val="es-PR"/>
        </w:rPr>
      </w:pPr>
    </w:p>
    <w:p w14:paraId="06ED7CD1" w14:textId="3222A5B7" w:rsidR="00435C7F" w:rsidRPr="00CE4AB1" w:rsidRDefault="00435C7F" w:rsidP="00F40646">
      <w:pPr>
        <w:ind w:left="1080"/>
        <w:rPr>
          <w:rFonts w:ascii="Times New Roman" w:hAnsi="Times New Roman" w:cs="Times New Roman"/>
          <w:sz w:val="24"/>
          <w:lang w:val="es-PR"/>
        </w:rPr>
      </w:pPr>
      <w:r w:rsidRPr="00CE4AB1">
        <w:rPr>
          <w:rFonts w:ascii="Times New Roman" w:hAnsi="Times New Roman" w:cs="Times New Roman"/>
          <w:sz w:val="24"/>
          <w:lang w:val="es-PR"/>
        </w:rPr>
        <w:t>La parte recurrente notificará copia de la solicitud de revisión administrativa</w:t>
      </w:r>
      <w:r w:rsidR="008C202A" w:rsidRPr="00CE4AB1">
        <w:rPr>
          <w:rFonts w:ascii="Times New Roman" w:hAnsi="Times New Roman" w:cs="Times New Roman"/>
          <w:sz w:val="24"/>
          <w:lang w:val="es-PR"/>
        </w:rPr>
        <w:t xml:space="preserve"> a la Administración de la ASG y a la </w:t>
      </w:r>
      <w:r w:rsidR="008B323C" w:rsidRPr="00CE4AB1">
        <w:rPr>
          <w:rFonts w:ascii="Times New Roman" w:hAnsi="Times New Roman" w:cs="Times New Roman"/>
          <w:sz w:val="24"/>
          <w:lang w:val="es-PR"/>
        </w:rPr>
        <w:t>Junta de Subastas</w:t>
      </w:r>
      <w:r w:rsidR="008C202A" w:rsidRPr="00CE4AB1">
        <w:rPr>
          <w:rFonts w:ascii="Times New Roman" w:hAnsi="Times New Roman" w:cs="Times New Roman"/>
          <w:sz w:val="24"/>
          <w:lang w:val="es-PR"/>
        </w:rPr>
        <w:t xml:space="preserve">. Simultáneamente, </w:t>
      </w:r>
      <w:r w:rsidRPr="00CE4AB1">
        <w:rPr>
          <w:rFonts w:ascii="Times New Roman" w:hAnsi="Times New Roman" w:cs="Times New Roman"/>
          <w:sz w:val="24"/>
          <w:lang w:val="es-PR"/>
        </w:rPr>
        <w:t>notificará también al proveedor que obtuvo la buena pro en la subasta. Este requisito es de carácter jurisdiccional. En el propio escrito de revisión, la parte recurrente certificará a la Junta Revisora su cumplimiento con este requisito.  La notificación deberá hacerse por correo certificado con acuse de recibo y correo electrónico.  La parte recurrente deberá notificar, además, a todos los licitadores que participaron de la subasta.</w:t>
      </w:r>
    </w:p>
    <w:p w14:paraId="47B96E45" w14:textId="77777777" w:rsidR="00F40646" w:rsidRPr="00CE4AB1" w:rsidRDefault="00F40646" w:rsidP="00F40646">
      <w:pPr>
        <w:ind w:left="1080"/>
        <w:rPr>
          <w:rFonts w:ascii="Times New Roman" w:hAnsi="Times New Roman" w:cs="Times New Roman"/>
          <w:sz w:val="24"/>
          <w:lang w:val="es-PR"/>
        </w:rPr>
      </w:pPr>
    </w:p>
    <w:p w14:paraId="6FE2526D" w14:textId="30C4E7EC" w:rsidR="00435C7F" w:rsidRPr="00CE4AB1" w:rsidRDefault="00F40646" w:rsidP="00F40646">
      <w:pPr>
        <w:ind w:firstLine="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1</w:t>
      </w:r>
      <w:r w:rsidR="00730632" w:rsidRPr="00CE4AB1">
        <w:rPr>
          <w:rFonts w:ascii="Times New Roman" w:eastAsia="Times New Roman" w:hAnsi="Times New Roman" w:cs="Times New Roman"/>
          <w:b/>
          <w:bCs/>
          <w:sz w:val="24"/>
          <w:szCs w:val="24"/>
          <w:lang w:val="es-ES_tradnl"/>
        </w:rPr>
        <w:t>2</w:t>
      </w:r>
      <w:r w:rsidR="00435C7F" w:rsidRPr="00CE4AB1">
        <w:rPr>
          <w:rFonts w:ascii="Times New Roman" w:eastAsia="Times New Roman" w:hAnsi="Times New Roman" w:cs="Times New Roman"/>
          <w:b/>
          <w:bCs/>
          <w:sz w:val="24"/>
          <w:szCs w:val="24"/>
          <w:lang w:val="es-ES_tradnl"/>
        </w:rPr>
        <w:t xml:space="preserve">. </w:t>
      </w:r>
      <w:r w:rsidR="00927D2C" w:rsidRPr="00CE4AB1">
        <w:rPr>
          <w:rFonts w:ascii="Times New Roman" w:eastAsia="Times New Roman" w:hAnsi="Times New Roman" w:cs="Times New Roman"/>
          <w:b/>
          <w:bCs/>
          <w:sz w:val="24"/>
          <w:szCs w:val="24"/>
          <w:lang w:val="es-ES_tradnl"/>
        </w:rPr>
        <w:t>CANTIDADES A SER COMPRADAS</w:t>
      </w:r>
    </w:p>
    <w:p w14:paraId="20ECB1A4" w14:textId="77777777" w:rsidR="00DE616F" w:rsidRPr="00CE4AB1" w:rsidRDefault="00DE616F" w:rsidP="00757724">
      <w:pPr>
        <w:jc w:val="left"/>
        <w:rPr>
          <w:rFonts w:ascii="Times New Roman" w:eastAsia="Times New Roman" w:hAnsi="Times New Roman" w:cs="Times New Roman"/>
          <w:sz w:val="24"/>
          <w:szCs w:val="24"/>
          <w:lang w:val="es-PR"/>
        </w:rPr>
      </w:pPr>
    </w:p>
    <w:p w14:paraId="57AA9DB1" w14:textId="369F0975" w:rsidR="002525ED" w:rsidRPr="00CE4AB1" w:rsidRDefault="00C335C0" w:rsidP="00852929">
      <w:pPr>
        <w:ind w:left="360"/>
        <w:jc w:val="left"/>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La orden </w:t>
      </w:r>
      <w:r w:rsidR="00DE616F" w:rsidRPr="00CE4AB1">
        <w:rPr>
          <w:rFonts w:ascii="Times New Roman" w:eastAsia="Times New Roman" w:hAnsi="Times New Roman" w:cs="Times New Roman"/>
          <w:sz w:val="24"/>
          <w:szCs w:val="24"/>
          <w:lang w:val="es-PR"/>
        </w:rPr>
        <w:t>de com</w:t>
      </w:r>
      <w:r w:rsidR="006C2B26" w:rsidRPr="00CE4AB1">
        <w:rPr>
          <w:rFonts w:ascii="Times New Roman" w:eastAsia="Times New Roman" w:hAnsi="Times New Roman" w:cs="Times New Roman"/>
          <w:sz w:val="24"/>
          <w:szCs w:val="24"/>
          <w:lang w:val="es-PR"/>
        </w:rPr>
        <w:t>pra emitida</w:t>
      </w:r>
      <w:r w:rsidR="00DE616F" w:rsidRPr="00CE4AB1">
        <w:rPr>
          <w:rFonts w:ascii="Times New Roman" w:eastAsia="Times New Roman" w:hAnsi="Times New Roman" w:cs="Times New Roman"/>
          <w:sz w:val="24"/>
          <w:szCs w:val="24"/>
          <w:lang w:val="es-PR"/>
        </w:rPr>
        <w:t xml:space="preserve"> indicará </w:t>
      </w:r>
      <w:r w:rsidR="00CF7AA7" w:rsidRPr="00CE4AB1">
        <w:rPr>
          <w:rFonts w:ascii="Times New Roman" w:eastAsia="Times New Roman" w:hAnsi="Times New Roman" w:cs="Times New Roman"/>
          <w:sz w:val="24"/>
          <w:szCs w:val="24"/>
          <w:lang w:val="es-PR"/>
        </w:rPr>
        <w:t xml:space="preserve">las </w:t>
      </w:r>
      <w:r w:rsidR="00DE616F" w:rsidRPr="00CE4AB1">
        <w:rPr>
          <w:rFonts w:ascii="Times New Roman" w:eastAsia="Times New Roman" w:hAnsi="Times New Roman" w:cs="Times New Roman"/>
          <w:sz w:val="24"/>
          <w:szCs w:val="24"/>
          <w:lang w:val="es-PR"/>
        </w:rPr>
        <w:t>cantidades específicas</w:t>
      </w:r>
      <w:r w:rsidR="006D498B" w:rsidRPr="00CE4AB1">
        <w:rPr>
          <w:rFonts w:ascii="Times New Roman" w:eastAsia="Times New Roman" w:hAnsi="Times New Roman" w:cs="Times New Roman"/>
          <w:sz w:val="24"/>
          <w:szCs w:val="24"/>
          <w:lang w:val="es-PR"/>
        </w:rPr>
        <w:t xml:space="preserve"> de los bienes, obras y/o servicios a ser adquiridos</w:t>
      </w:r>
      <w:r w:rsidR="00DE616F" w:rsidRPr="00CE4AB1">
        <w:rPr>
          <w:rFonts w:ascii="Times New Roman" w:eastAsia="Times New Roman" w:hAnsi="Times New Roman" w:cs="Times New Roman"/>
          <w:sz w:val="24"/>
          <w:szCs w:val="24"/>
          <w:lang w:val="es-PR"/>
        </w:rPr>
        <w:t>.</w:t>
      </w:r>
    </w:p>
    <w:p w14:paraId="54B39A47" w14:textId="4FAE8DB5" w:rsidR="003F35AD" w:rsidRPr="00CE4AB1" w:rsidRDefault="003F35AD" w:rsidP="00DE616F">
      <w:pPr>
        <w:rPr>
          <w:rFonts w:ascii="Times New Roman" w:eastAsia="Times New Roman" w:hAnsi="Times New Roman" w:cs="Times New Roman"/>
          <w:b/>
          <w:bCs/>
          <w:sz w:val="24"/>
          <w:szCs w:val="24"/>
          <w:lang w:val="es-PR"/>
        </w:rPr>
      </w:pPr>
    </w:p>
    <w:p w14:paraId="44DF6549" w14:textId="0D020967" w:rsidR="00927D2C" w:rsidRPr="00CE4AB1" w:rsidRDefault="00A35982" w:rsidP="00F40646">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1</w:t>
      </w:r>
      <w:r w:rsidR="00730632" w:rsidRPr="00CE4AB1">
        <w:rPr>
          <w:rFonts w:ascii="Times New Roman" w:eastAsia="Times New Roman" w:hAnsi="Times New Roman" w:cs="Times New Roman"/>
          <w:b/>
          <w:bCs/>
          <w:sz w:val="24"/>
          <w:szCs w:val="24"/>
          <w:lang w:val="es-ES_tradnl"/>
        </w:rPr>
        <w:t>3</w:t>
      </w:r>
      <w:r w:rsidR="00927D2C" w:rsidRPr="00CE4AB1">
        <w:rPr>
          <w:rFonts w:ascii="Times New Roman" w:eastAsia="Times New Roman" w:hAnsi="Times New Roman" w:cs="Times New Roman"/>
          <w:b/>
          <w:bCs/>
          <w:sz w:val="24"/>
          <w:szCs w:val="24"/>
          <w:lang w:val="es-ES_tradnl"/>
        </w:rPr>
        <w:t>. MODO DE FACTURAR</w:t>
      </w:r>
      <w:r w:rsidR="00C36130" w:rsidRPr="00CE4AB1">
        <w:rPr>
          <w:rFonts w:ascii="Times New Roman" w:eastAsia="Times New Roman" w:hAnsi="Times New Roman" w:cs="Times New Roman"/>
          <w:b/>
          <w:bCs/>
          <w:sz w:val="24"/>
          <w:szCs w:val="24"/>
          <w:lang w:val="es-ES_tradnl"/>
        </w:rPr>
        <w:t xml:space="preserve"> </w:t>
      </w:r>
    </w:p>
    <w:p w14:paraId="493D6C4C" w14:textId="77777777" w:rsidR="00DE616F" w:rsidRPr="00CE4AB1" w:rsidRDefault="00DE616F" w:rsidP="00DE616F">
      <w:pPr>
        <w:rPr>
          <w:rFonts w:ascii="Times New Roman" w:eastAsia="Times New Roman" w:hAnsi="Times New Roman" w:cs="Times New Roman"/>
          <w:sz w:val="24"/>
          <w:szCs w:val="24"/>
          <w:lang w:val="es-PR"/>
        </w:rPr>
      </w:pPr>
    </w:p>
    <w:p w14:paraId="7B883015" w14:textId="5350C0F6" w:rsidR="0058585B" w:rsidRPr="00CE4AB1" w:rsidRDefault="00DE616F" w:rsidP="00CE7CD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Toda factura para el cobro de bienes</w:t>
      </w:r>
      <w:r w:rsidR="004A0B4E" w:rsidRPr="00CE4AB1">
        <w:rPr>
          <w:rFonts w:ascii="Times New Roman" w:eastAsia="Times New Roman" w:hAnsi="Times New Roman" w:cs="Times New Roman"/>
          <w:sz w:val="24"/>
          <w:szCs w:val="24"/>
          <w:lang w:val="es-PR"/>
        </w:rPr>
        <w:t>, obras</w:t>
      </w:r>
      <w:r w:rsidRPr="00CE4AB1">
        <w:rPr>
          <w:rFonts w:ascii="Times New Roman" w:eastAsia="Times New Roman" w:hAnsi="Times New Roman" w:cs="Times New Roman"/>
          <w:sz w:val="24"/>
          <w:szCs w:val="24"/>
          <w:lang w:val="es-PR"/>
        </w:rPr>
        <w:t xml:space="preserve"> o servicios que se presente ante las</w:t>
      </w:r>
      <w:r w:rsidR="004A0B4E" w:rsidRPr="00CE4AB1">
        <w:rPr>
          <w:rFonts w:ascii="Times New Roman" w:eastAsia="Times New Roman" w:hAnsi="Times New Roman" w:cs="Times New Roman"/>
          <w:sz w:val="24"/>
          <w:szCs w:val="24"/>
          <w:lang w:val="es-PR"/>
        </w:rPr>
        <w:t xml:space="preserve"> agencias</w:t>
      </w:r>
      <w:r w:rsidR="0058585B"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 xml:space="preserve">deberá contener la siguiente certificación: </w:t>
      </w:r>
    </w:p>
    <w:p w14:paraId="3A1A868A" w14:textId="7A1FBCCD" w:rsidR="002525ED" w:rsidRPr="00CE4AB1" w:rsidRDefault="00DE616F" w:rsidP="00852929">
      <w:pPr>
        <w:ind w:left="990" w:right="1080"/>
        <w:rPr>
          <w:rFonts w:ascii="Times New Roman" w:eastAsia="Times New Roman" w:hAnsi="Times New Roman" w:cs="Times New Roman"/>
          <w:bCs/>
          <w:i/>
          <w:lang w:val="es-PR"/>
        </w:rPr>
      </w:pPr>
      <w:r w:rsidRPr="00CE4AB1">
        <w:rPr>
          <w:rFonts w:ascii="Times New Roman" w:eastAsia="Times New Roman" w:hAnsi="Times New Roman" w:cs="Times New Roman"/>
          <w:bCs/>
          <w:i/>
          <w:lang w:val="es-PR"/>
        </w:rPr>
        <w:t xml:space="preserve">Bajo pena de nulidad absoluta certifico que ningún servidor público </w:t>
      </w:r>
      <w:r w:rsidR="001B7084" w:rsidRPr="00CE4AB1">
        <w:rPr>
          <w:rFonts w:ascii="Times New Roman" w:eastAsia="Times New Roman" w:hAnsi="Times New Roman" w:cs="Times New Roman"/>
          <w:b/>
          <w:i/>
          <w:lang w:val="es-PR"/>
        </w:rPr>
        <w:t xml:space="preserve">(del </w:t>
      </w:r>
      <w:r w:rsidR="003E10B6" w:rsidRPr="00CE4AB1">
        <w:rPr>
          <w:rFonts w:ascii="Times New Roman" w:eastAsia="Times New Roman" w:hAnsi="Times New Roman" w:cs="Times New Roman"/>
          <w:b/>
          <w:i/>
          <w:lang w:val="es-PR"/>
        </w:rPr>
        <w:t>G</w:t>
      </w:r>
      <w:r w:rsidR="001B7084" w:rsidRPr="00CE4AB1">
        <w:rPr>
          <w:rFonts w:ascii="Times New Roman" w:eastAsia="Times New Roman" w:hAnsi="Times New Roman" w:cs="Times New Roman"/>
          <w:b/>
          <w:i/>
          <w:lang w:val="es-PR"/>
        </w:rPr>
        <w:t xml:space="preserve">obierno </w:t>
      </w:r>
      <w:r w:rsidR="00042E1D" w:rsidRPr="00CE4AB1">
        <w:rPr>
          <w:rFonts w:ascii="Times New Roman" w:eastAsia="Times New Roman" w:hAnsi="Times New Roman" w:cs="Times New Roman"/>
          <w:b/>
          <w:i/>
          <w:lang w:val="es-PR"/>
        </w:rPr>
        <w:t>de Puerto Rico o</w:t>
      </w:r>
      <w:r w:rsidR="00CA5CD4" w:rsidRPr="00CE4AB1">
        <w:rPr>
          <w:rFonts w:ascii="Times New Roman" w:eastAsia="Times New Roman" w:hAnsi="Times New Roman" w:cs="Times New Roman"/>
          <w:b/>
          <w:i/>
          <w:lang w:val="es-PR"/>
        </w:rPr>
        <w:t xml:space="preserve"> indicar </w:t>
      </w:r>
      <w:r w:rsidRPr="00CE4AB1">
        <w:rPr>
          <w:rFonts w:ascii="Times New Roman" w:eastAsia="Times New Roman" w:hAnsi="Times New Roman" w:cs="Times New Roman"/>
          <w:b/>
          <w:i/>
          <w:lang w:val="es-PR"/>
        </w:rPr>
        <w:t xml:space="preserve">nombre de la </w:t>
      </w:r>
      <w:r w:rsidR="00D53A92" w:rsidRPr="00CE4AB1">
        <w:rPr>
          <w:rFonts w:ascii="Times New Roman" w:eastAsia="Times New Roman" w:hAnsi="Times New Roman" w:cs="Times New Roman"/>
          <w:b/>
          <w:i/>
          <w:lang w:val="es-PR"/>
        </w:rPr>
        <w:t>agencia</w:t>
      </w:r>
      <w:r w:rsidR="009A632E" w:rsidRPr="00CE4AB1">
        <w:rPr>
          <w:rFonts w:ascii="Times New Roman" w:eastAsia="Times New Roman" w:hAnsi="Times New Roman" w:cs="Times New Roman"/>
          <w:b/>
          <w:lang w:val="es-PR"/>
        </w:rPr>
        <w:t xml:space="preserve"> que emite le orden de compra)</w:t>
      </w:r>
      <w:r w:rsidR="009A632E" w:rsidRPr="00CE4AB1">
        <w:rPr>
          <w:rFonts w:ascii="Times New Roman" w:eastAsia="Times New Roman" w:hAnsi="Times New Roman" w:cs="Times New Roman"/>
          <w:b/>
          <w:bCs/>
          <w:lang w:val="es-PR"/>
        </w:rPr>
        <w:t xml:space="preserve"> </w:t>
      </w:r>
      <w:r w:rsidRPr="00CE4AB1">
        <w:rPr>
          <w:rFonts w:ascii="Times New Roman" w:eastAsia="Times New Roman" w:hAnsi="Times New Roman" w:cs="Times New Roman"/>
          <w:bCs/>
          <w:i/>
          <w:lang w:val="es-PR"/>
        </w:rPr>
        <w:t xml:space="preserve">es parte o tiene algún interés en </w:t>
      </w:r>
      <w:r w:rsidRPr="00CE4AB1">
        <w:rPr>
          <w:rFonts w:ascii="Times New Roman" w:eastAsia="Times New Roman" w:hAnsi="Times New Roman" w:cs="Times New Roman"/>
          <w:bCs/>
          <w:i/>
          <w:lang w:val="es-PR"/>
        </w:rPr>
        <w:lastRenderedPageBreak/>
        <w:t>las ganancias o beneficios producto del contrato objeto de esta factura y de ser parte o tener interés en las ganancias o beneficios productos del contrato</w:t>
      </w:r>
      <w:r w:rsidR="0058585B" w:rsidRPr="00CE4AB1">
        <w:rPr>
          <w:rFonts w:ascii="Times New Roman" w:eastAsia="Times New Roman" w:hAnsi="Times New Roman" w:cs="Times New Roman"/>
          <w:bCs/>
          <w:i/>
          <w:lang w:val="es-PR"/>
        </w:rPr>
        <w:t>,</w:t>
      </w:r>
      <w:r w:rsidRPr="00CE4AB1">
        <w:rPr>
          <w:rFonts w:ascii="Times New Roman" w:eastAsia="Times New Roman" w:hAnsi="Times New Roman" w:cs="Times New Roman"/>
          <w:bCs/>
          <w:i/>
          <w:lang w:val="es-PR"/>
        </w:rPr>
        <w:t xml:space="preserve"> ha mediado una dispensa previa.  La única consideración para suministrar los bienes o servicios objeto del contrato ha sido el pago acordado con</w:t>
      </w:r>
      <w:r w:rsidR="004E114C" w:rsidRPr="00CE4AB1">
        <w:rPr>
          <w:rFonts w:ascii="Times New Roman" w:eastAsia="Times New Roman" w:hAnsi="Times New Roman" w:cs="Times New Roman"/>
          <w:bCs/>
          <w:i/>
          <w:lang w:val="es-PR"/>
        </w:rPr>
        <w:t xml:space="preserve"> el representante autorizado de</w:t>
      </w:r>
      <w:r w:rsidRPr="00CE4AB1">
        <w:rPr>
          <w:rFonts w:ascii="Times New Roman" w:eastAsia="Times New Roman" w:hAnsi="Times New Roman" w:cs="Times New Roman"/>
          <w:bCs/>
          <w:i/>
          <w:lang w:val="es-PR"/>
        </w:rPr>
        <w:t xml:space="preserve"> la </w:t>
      </w:r>
      <w:r w:rsidRPr="00CE4AB1">
        <w:rPr>
          <w:rFonts w:ascii="Times New Roman" w:eastAsia="Times New Roman" w:hAnsi="Times New Roman" w:cs="Times New Roman"/>
          <w:bCs/>
          <w:lang w:val="es-PR"/>
        </w:rPr>
        <w:t>(agencia que emite la orden de compras)</w:t>
      </w:r>
      <w:r w:rsidRPr="00CE4AB1">
        <w:rPr>
          <w:rFonts w:ascii="Times New Roman" w:eastAsia="Times New Roman" w:hAnsi="Times New Roman" w:cs="Times New Roman"/>
          <w:bCs/>
          <w:i/>
          <w:lang w:val="es-PR"/>
        </w:rPr>
        <w:t>.  El importe de esta factura es justo y correcto, los trabajos han sido realizados, los productos han sido entregados y los servicios han sido prestados y n</w:t>
      </w:r>
      <w:r w:rsidR="0058585B" w:rsidRPr="00CE4AB1">
        <w:rPr>
          <w:rFonts w:ascii="Times New Roman" w:eastAsia="Times New Roman" w:hAnsi="Times New Roman" w:cs="Times New Roman"/>
          <w:bCs/>
          <w:i/>
          <w:lang w:val="es-PR"/>
        </w:rPr>
        <w:t>o se ha recibido pago por ellos</w:t>
      </w:r>
      <w:r w:rsidRPr="00CE4AB1">
        <w:rPr>
          <w:rFonts w:ascii="Times New Roman" w:eastAsia="Times New Roman" w:hAnsi="Times New Roman" w:cs="Times New Roman"/>
          <w:bCs/>
          <w:i/>
          <w:lang w:val="es-PR"/>
        </w:rPr>
        <w:t>.</w:t>
      </w:r>
    </w:p>
    <w:p w14:paraId="281E3F47" w14:textId="77777777" w:rsidR="006D498B" w:rsidRPr="00CE4AB1" w:rsidRDefault="006D498B" w:rsidP="00DE616F">
      <w:pPr>
        <w:rPr>
          <w:rFonts w:ascii="Times New Roman" w:eastAsia="Times New Roman" w:hAnsi="Times New Roman" w:cs="Times New Roman"/>
          <w:sz w:val="20"/>
          <w:szCs w:val="20"/>
          <w:lang w:val="es-PR"/>
        </w:rPr>
      </w:pPr>
    </w:p>
    <w:p w14:paraId="2E1F10DB" w14:textId="222F5E88" w:rsidR="00927D2C" w:rsidRPr="00CE4AB1" w:rsidRDefault="00927D2C" w:rsidP="004A0B4E">
      <w:pPr>
        <w:ind w:left="360"/>
        <w:rPr>
          <w:rFonts w:ascii="Times New Roman" w:eastAsia="Times New Roman" w:hAnsi="Times New Roman" w:cs="Times New Roman"/>
          <w:b/>
          <w:bCs/>
          <w:sz w:val="24"/>
          <w:szCs w:val="24"/>
          <w:lang w:val="es-ES_tradnl"/>
        </w:rPr>
      </w:pPr>
      <w:r w:rsidRPr="00CE4AB1">
        <w:rPr>
          <w:rFonts w:ascii="Times New Roman" w:eastAsia="Times New Roman" w:hAnsi="Times New Roman" w:cs="Times New Roman"/>
          <w:b/>
          <w:bCs/>
          <w:sz w:val="24"/>
          <w:szCs w:val="24"/>
          <w:lang w:val="es-ES_tradnl"/>
        </w:rPr>
        <w:t>1</w:t>
      </w:r>
      <w:r w:rsidR="00730632" w:rsidRPr="00CE4AB1">
        <w:rPr>
          <w:rFonts w:ascii="Times New Roman" w:eastAsia="Times New Roman" w:hAnsi="Times New Roman" w:cs="Times New Roman"/>
          <w:b/>
          <w:bCs/>
          <w:sz w:val="24"/>
          <w:szCs w:val="24"/>
          <w:lang w:val="es-ES_tradnl"/>
        </w:rPr>
        <w:t>4</w:t>
      </w:r>
      <w:r w:rsidRPr="00CE4AB1">
        <w:rPr>
          <w:rFonts w:ascii="Times New Roman" w:eastAsia="Times New Roman" w:hAnsi="Times New Roman" w:cs="Times New Roman"/>
          <w:b/>
          <w:bCs/>
          <w:sz w:val="24"/>
          <w:szCs w:val="24"/>
          <w:lang w:val="es-ES_tradnl"/>
        </w:rPr>
        <w:t>.  PAGOS</w:t>
      </w:r>
    </w:p>
    <w:p w14:paraId="4F556451" w14:textId="77777777" w:rsidR="004A0B4E" w:rsidRPr="00CE4AB1" w:rsidRDefault="004A0B4E" w:rsidP="004A0B4E">
      <w:pPr>
        <w:ind w:left="360"/>
        <w:rPr>
          <w:rFonts w:ascii="Times New Roman" w:eastAsia="Times New Roman" w:hAnsi="Times New Roman" w:cs="Times New Roman"/>
          <w:b/>
          <w:bCs/>
          <w:sz w:val="24"/>
          <w:szCs w:val="24"/>
          <w:lang w:val="es-PR"/>
        </w:rPr>
      </w:pPr>
    </w:p>
    <w:p w14:paraId="17E0A32A" w14:textId="3745B5A7" w:rsidR="004A0B4E" w:rsidRPr="00CE4AB1" w:rsidRDefault="00DE616F" w:rsidP="00330448">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Las agencias procesarán el pago conforme a lo dispuesto en la Carta Circular 1300-02-10 del</w:t>
      </w:r>
      <w:r w:rsidR="00927D2C"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Departamento de Hacienda</w:t>
      </w:r>
      <w:r w:rsidR="009054A2" w:rsidRPr="00CE4AB1">
        <w:rPr>
          <w:rFonts w:ascii="Times New Roman" w:eastAsia="Times New Roman" w:hAnsi="Times New Roman" w:cs="Times New Roman"/>
          <w:sz w:val="24"/>
          <w:szCs w:val="24"/>
          <w:lang w:val="es-PR"/>
        </w:rPr>
        <w:t>, la cual establece que</w:t>
      </w:r>
      <w:r w:rsidRPr="00CE4AB1">
        <w:rPr>
          <w:rFonts w:ascii="Times New Roman" w:eastAsia="Times New Roman" w:hAnsi="Times New Roman" w:cs="Times New Roman"/>
          <w:sz w:val="24"/>
          <w:szCs w:val="24"/>
          <w:lang w:val="es-PR"/>
        </w:rPr>
        <w:t xml:space="preserve"> “</w:t>
      </w:r>
      <w:r w:rsidR="009054A2" w:rsidRPr="00CE4AB1">
        <w:rPr>
          <w:rFonts w:ascii="Times New Roman" w:eastAsia="Times New Roman" w:hAnsi="Times New Roman" w:cs="Times New Roman"/>
          <w:sz w:val="24"/>
          <w:szCs w:val="24"/>
          <w:lang w:val="es-PR"/>
        </w:rPr>
        <w:t>s</w:t>
      </w:r>
      <w:r w:rsidRPr="00CE4AB1">
        <w:rPr>
          <w:rFonts w:ascii="Times New Roman" w:eastAsia="Times New Roman" w:hAnsi="Times New Roman" w:cs="Times New Roman"/>
          <w:sz w:val="24"/>
          <w:szCs w:val="24"/>
          <w:lang w:val="es-PR"/>
        </w:rPr>
        <w:t>er</w:t>
      </w:r>
      <w:r w:rsidR="009054A2" w:rsidRPr="00CE4AB1">
        <w:rPr>
          <w:rFonts w:ascii="Times New Roman" w:eastAsia="Times New Roman" w:hAnsi="Times New Roman" w:cs="Times New Roman"/>
          <w:sz w:val="24"/>
          <w:szCs w:val="24"/>
          <w:lang w:val="es-PR"/>
        </w:rPr>
        <w:t>á</w:t>
      </w:r>
      <w:r w:rsidRPr="00CE4AB1">
        <w:rPr>
          <w:rFonts w:ascii="Times New Roman" w:eastAsia="Times New Roman" w:hAnsi="Times New Roman" w:cs="Times New Roman"/>
          <w:sz w:val="24"/>
          <w:szCs w:val="24"/>
          <w:lang w:val="es-PR"/>
        </w:rPr>
        <w:t xml:space="preserve"> responsabilidad de las agencias exigirle al </w:t>
      </w:r>
      <w:r w:rsidR="00286763" w:rsidRPr="00CE4AB1">
        <w:rPr>
          <w:rFonts w:ascii="Times New Roman" w:eastAsia="Times New Roman" w:hAnsi="Times New Roman" w:cs="Times New Roman"/>
          <w:sz w:val="24"/>
          <w:szCs w:val="24"/>
          <w:lang w:val="es-PR"/>
        </w:rPr>
        <w:t>p</w:t>
      </w:r>
      <w:r w:rsidR="0092181C" w:rsidRPr="00CE4AB1">
        <w:rPr>
          <w:rFonts w:ascii="Times New Roman" w:eastAsia="Times New Roman" w:hAnsi="Times New Roman" w:cs="Times New Roman"/>
          <w:sz w:val="24"/>
          <w:szCs w:val="24"/>
          <w:lang w:val="es-PR"/>
        </w:rPr>
        <w:t>roveedor</w:t>
      </w:r>
      <w:r w:rsidRPr="00CE4AB1">
        <w:rPr>
          <w:rFonts w:ascii="Times New Roman" w:eastAsia="Times New Roman" w:hAnsi="Times New Roman" w:cs="Times New Roman"/>
          <w:sz w:val="24"/>
          <w:szCs w:val="24"/>
          <w:lang w:val="es-PR"/>
        </w:rPr>
        <w:t xml:space="preserve"> </w:t>
      </w:r>
      <w:r w:rsidR="0092181C" w:rsidRPr="00CE4AB1">
        <w:rPr>
          <w:rFonts w:ascii="Times New Roman" w:eastAsia="Times New Roman" w:hAnsi="Times New Roman" w:cs="Times New Roman"/>
          <w:sz w:val="24"/>
          <w:szCs w:val="24"/>
          <w:lang w:val="es-PR"/>
        </w:rPr>
        <w:t xml:space="preserve">que entregue </w:t>
      </w:r>
      <w:r w:rsidRPr="00CE4AB1">
        <w:rPr>
          <w:rFonts w:ascii="Times New Roman" w:eastAsia="Times New Roman" w:hAnsi="Times New Roman" w:cs="Times New Roman"/>
          <w:sz w:val="24"/>
          <w:szCs w:val="24"/>
          <w:lang w:val="es-PR"/>
        </w:rPr>
        <w:t xml:space="preserve">las facturas en </w:t>
      </w:r>
      <w:r w:rsidR="008F2F98" w:rsidRPr="00CE4AB1">
        <w:rPr>
          <w:rFonts w:ascii="Times New Roman" w:eastAsia="Times New Roman" w:hAnsi="Times New Roman" w:cs="Times New Roman"/>
          <w:sz w:val="24"/>
          <w:szCs w:val="24"/>
          <w:lang w:val="es-PR"/>
        </w:rPr>
        <w:t>o antes</w:t>
      </w:r>
      <w:r w:rsidRPr="00CE4AB1">
        <w:rPr>
          <w:rFonts w:ascii="Times New Roman" w:eastAsia="Times New Roman" w:hAnsi="Times New Roman" w:cs="Times New Roman"/>
          <w:sz w:val="24"/>
          <w:szCs w:val="24"/>
          <w:lang w:val="es-PR"/>
        </w:rPr>
        <w:t xml:space="preserve"> de diez (10)</w:t>
      </w:r>
      <w:r w:rsidR="00564671" w:rsidRPr="00CE4AB1">
        <w:rPr>
          <w:rFonts w:ascii="Times New Roman" w:eastAsia="Times New Roman" w:hAnsi="Times New Roman" w:cs="Times New Roman"/>
          <w:sz w:val="24"/>
          <w:szCs w:val="24"/>
          <w:lang w:val="es-PR"/>
        </w:rPr>
        <w:t xml:space="preserve"> días </w:t>
      </w:r>
      <w:r w:rsidR="00FF3DEF" w:rsidRPr="00CE4AB1">
        <w:rPr>
          <w:rFonts w:ascii="Times New Roman" w:eastAsia="Times New Roman" w:hAnsi="Times New Roman" w:cs="Times New Roman"/>
          <w:sz w:val="24"/>
          <w:szCs w:val="24"/>
          <w:lang w:val="es-PR"/>
        </w:rPr>
        <w:t>después de la finalización</w:t>
      </w:r>
      <w:r w:rsidR="008F2F98" w:rsidRPr="00CE4AB1">
        <w:rPr>
          <w:rFonts w:ascii="Times New Roman" w:eastAsia="Times New Roman" w:hAnsi="Times New Roman" w:cs="Times New Roman"/>
          <w:sz w:val="24"/>
          <w:szCs w:val="24"/>
          <w:lang w:val="es-PR"/>
        </w:rPr>
        <w:t>,</w:t>
      </w:r>
      <w:r w:rsidR="00564671" w:rsidRPr="00CE4AB1">
        <w:rPr>
          <w:rFonts w:ascii="Times New Roman" w:eastAsia="Times New Roman" w:hAnsi="Times New Roman" w:cs="Times New Roman"/>
          <w:sz w:val="24"/>
          <w:szCs w:val="24"/>
          <w:lang w:val="es-PR"/>
        </w:rPr>
        <w:t xml:space="preserve"> perí</w:t>
      </w:r>
      <w:r w:rsidRPr="00CE4AB1">
        <w:rPr>
          <w:rFonts w:ascii="Times New Roman" w:eastAsia="Times New Roman" w:hAnsi="Times New Roman" w:cs="Times New Roman"/>
          <w:sz w:val="24"/>
          <w:szCs w:val="24"/>
          <w:lang w:val="es-PR"/>
        </w:rPr>
        <w:t>odo o fecha de entrega del bien o servicio”.</w:t>
      </w:r>
    </w:p>
    <w:p w14:paraId="08569AFE" w14:textId="77777777" w:rsidR="00CF7AA7" w:rsidRPr="00CE4AB1" w:rsidRDefault="00CF7AA7" w:rsidP="00330448">
      <w:pPr>
        <w:ind w:left="360"/>
        <w:rPr>
          <w:rFonts w:ascii="Times New Roman" w:eastAsia="Times New Roman" w:hAnsi="Times New Roman" w:cs="Times New Roman"/>
          <w:sz w:val="24"/>
          <w:szCs w:val="24"/>
          <w:lang w:val="es-PR"/>
        </w:rPr>
      </w:pPr>
    </w:p>
    <w:p w14:paraId="6128E7F2" w14:textId="0E4A3E08" w:rsidR="003B159D" w:rsidRPr="00CE4AB1" w:rsidRDefault="00CE7CD5" w:rsidP="004A0B4E">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5</w:t>
      </w:r>
      <w:r w:rsidR="00BB6AAA" w:rsidRPr="00CE4AB1">
        <w:rPr>
          <w:rFonts w:ascii="Times New Roman" w:eastAsia="Times New Roman" w:hAnsi="Times New Roman" w:cs="Times New Roman"/>
          <w:b/>
          <w:bCs/>
          <w:sz w:val="24"/>
          <w:szCs w:val="24"/>
          <w:lang w:val="es-PR"/>
        </w:rPr>
        <w:t>.</w:t>
      </w:r>
      <w:r w:rsidR="00BB6AAA" w:rsidRPr="00CE4AB1">
        <w:rPr>
          <w:rFonts w:ascii="Times New Roman" w:eastAsia="Times New Roman" w:hAnsi="Times New Roman" w:cs="Times New Roman"/>
          <w:b/>
          <w:bCs/>
          <w:sz w:val="24"/>
          <w:szCs w:val="24"/>
          <w:lang w:val="es-PR"/>
        </w:rPr>
        <w:tab/>
      </w:r>
      <w:r w:rsidR="003B159D" w:rsidRPr="00CE4AB1">
        <w:rPr>
          <w:rFonts w:ascii="Times New Roman" w:eastAsia="Times New Roman" w:hAnsi="Times New Roman" w:cs="Times New Roman"/>
          <w:b/>
          <w:bCs/>
          <w:sz w:val="24"/>
          <w:szCs w:val="24"/>
          <w:lang w:val="es-PR"/>
        </w:rPr>
        <w:t>LEY DE PREFERENCIA</w:t>
      </w:r>
    </w:p>
    <w:p w14:paraId="2D85CFCA" w14:textId="35B9BC78" w:rsidR="0075123F" w:rsidRPr="00CE4AB1" w:rsidRDefault="0075123F" w:rsidP="00265EE4">
      <w:pPr>
        <w:rPr>
          <w:rFonts w:ascii="Times New Roman" w:eastAsia="Times New Roman" w:hAnsi="Times New Roman" w:cs="Times New Roman"/>
          <w:bCs/>
          <w:sz w:val="24"/>
          <w:szCs w:val="24"/>
          <w:lang w:val="es-PR"/>
        </w:rPr>
      </w:pPr>
    </w:p>
    <w:p w14:paraId="0AEA78DA" w14:textId="398C5510" w:rsidR="00993004" w:rsidRPr="00CE4AB1" w:rsidRDefault="00922993" w:rsidP="0075123F">
      <w:pPr>
        <w:pStyle w:val="ListParagraph"/>
        <w:ind w:left="360"/>
        <w:rPr>
          <w:rFonts w:ascii="Times New Roman" w:eastAsia="Times New Roman" w:hAnsi="Times New Roman" w:cs="Times New Roman"/>
          <w:sz w:val="24"/>
          <w:szCs w:val="24"/>
          <w:lang w:val="es-US"/>
        </w:rPr>
      </w:pPr>
      <w:r w:rsidRPr="00CE4AB1">
        <w:rPr>
          <w:rFonts w:ascii="Times New Roman" w:eastAsia="Times New Roman" w:hAnsi="Times New Roman" w:cs="Times New Roman"/>
          <w:sz w:val="24"/>
          <w:szCs w:val="24"/>
          <w:lang w:val="es-US"/>
        </w:rPr>
        <w:t xml:space="preserve">En todo proceso de compra la </w:t>
      </w:r>
      <w:r w:rsidR="0075123F" w:rsidRPr="00CE4AB1">
        <w:rPr>
          <w:rFonts w:ascii="Times New Roman" w:eastAsia="Times New Roman" w:hAnsi="Times New Roman" w:cs="Times New Roman"/>
          <w:sz w:val="24"/>
          <w:szCs w:val="24"/>
          <w:lang w:val="es-US"/>
        </w:rPr>
        <w:t>ASG</w:t>
      </w:r>
      <w:r w:rsidR="000C0137" w:rsidRPr="00CE4AB1">
        <w:rPr>
          <w:rFonts w:ascii="Times New Roman" w:eastAsia="Times New Roman" w:hAnsi="Times New Roman" w:cs="Times New Roman"/>
          <w:sz w:val="24"/>
          <w:szCs w:val="24"/>
          <w:lang w:val="es-US"/>
        </w:rPr>
        <w:t xml:space="preserve"> y la Junta de</w:t>
      </w:r>
      <w:r w:rsidRPr="00CE4AB1">
        <w:rPr>
          <w:rFonts w:ascii="Times New Roman" w:eastAsia="Times New Roman" w:hAnsi="Times New Roman" w:cs="Times New Roman"/>
          <w:sz w:val="24"/>
          <w:szCs w:val="24"/>
          <w:lang w:val="es-US"/>
        </w:rPr>
        <w:t xml:space="preserve"> cumplirá</w:t>
      </w:r>
      <w:r w:rsidR="00EC0004" w:rsidRPr="00CE4AB1">
        <w:rPr>
          <w:rFonts w:ascii="Times New Roman" w:eastAsia="Times New Roman" w:hAnsi="Times New Roman" w:cs="Times New Roman"/>
          <w:sz w:val="24"/>
          <w:szCs w:val="24"/>
          <w:lang w:val="es-US"/>
        </w:rPr>
        <w:t>n</w:t>
      </w:r>
      <w:r w:rsidRPr="00CE4AB1">
        <w:rPr>
          <w:rFonts w:ascii="Times New Roman" w:eastAsia="Times New Roman" w:hAnsi="Times New Roman" w:cs="Times New Roman"/>
          <w:sz w:val="24"/>
          <w:szCs w:val="24"/>
          <w:lang w:val="es-US"/>
        </w:rPr>
        <w:t xml:space="preserve"> cabalmente con las políticas de preferencia, consagradas en las siguientes disposiciones legales: </w:t>
      </w:r>
    </w:p>
    <w:p w14:paraId="32FE094F" w14:textId="77777777" w:rsidR="004A0B4E" w:rsidRPr="00CE4AB1" w:rsidRDefault="004A0B4E" w:rsidP="0075123F">
      <w:pPr>
        <w:pStyle w:val="ListParagraph"/>
        <w:ind w:left="360"/>
        <w:rPr>
          <w:rFonts w:ascii="Times New Roman" w:eastAsia="Times New Roman" w:hAnsi="Times New Roman" w:cs="Times New Roman"/>
          <w:sz w:val="24"/>
          <w:szCs w:val="24"/>
          <w:lang w:val="es-US"/>
        </w:rPr>
      </w:pPr>
    </w:p>
    <w:p w14:paraId="2C4AD3B1" w14:textId="7965A560" w:rsidR="00922993" w:rsidRPr="00CE4AB1" w:rsidRDefault="00922993" w:rsidP="006D498B">
      <w:pPr>
        <w:pStyle w:val="ListParagraph"/>
        <w:numPr>
          <w:ilvl w:val="1"/>
          <w:numId w:val="2"/>
        </w:numPr>
        <w:spacing w:line="276" w:lineRule="auto"/>
        <w:rPr>
          <w:rFonts w:ascii="Times New Roman" w:eastAsia="Times New Roman" w:hAnsi="Times New Roman" w:cs="Times New Roman"/>
          <w:sz w:val="24"/>
          <w:szCs w:val="24"/>
          <w:lang w:val="es-US"/>
        </w:rPr>
      </w:pPr>
      <w:r w:rsidRPr="00CE4AB1">
        <w:rPr>
          <w:rFonts w:ascii="Times New Roman" w:eastAsia="Times New Roman" w:hAnsi="Times New Roman" w:cs="Times New Roman"/>
          <w:sz w:val="24"/>
          <w:szCs w:val="24"/>
          <w:lang w:val="es-US"/>
        </w:rPr>
        <w:t>Ley 14-2004, según enmendada</w:t>
      </w:r>
      <w:r w:rsidR="00D8246C" w:rsidRPr="00CE4AB1">
        <w:rPr>
          <w:rFonts w:ascii="Times New Roman" w:eastAsia="Times New Roman" w:hAnsi="Times New Roman" w:cs="Times New Roman"/>
          <w:sz w:val="24"/>
          <w:szCs w:val="24"/>
          <w:lang w:val="es-US"/>
        </w:rPr>
        <w:t xml:space="preserve">, </w:t>
      </w:r>
      <w:r w:rsidRPr="00CE4AB1">
        <w:rPr>
          <w:rFonts w:ascii="Times New Roman" w:eastAsia="Times New Roman" w:hAnsi="Times New Roman" w:cs="Times New Roman"/>
          <w:sz w:val="24"/>
          <w:szCs w:val="24"/>
          <w:lang w:val="es-US"/>
        </w:rPr>
        <w:t>conocida como “Ley para la Inversión de la Industria Puertorriqueña”</w:t>
      </w:r>
      <w:r w:rsidR="00D8246C" w:rsidRPr="00CE4AB1">
        <w:rPr>
          <w:rFonts w:ascii="Times New Roman" w:eastAsia="Times New Roman" w:hAnsi="Times New Roman" w:cs="Times New Roman"/>
          <w:sz w:val="24"/>
          <w:szCs w:val="24"/>
          <w:lang w:val="es-US"/>
        </w:rPr>
        <w:t>;</w:t>
      </w:r>
    </w:p>
    <w:p w14:paraId="5E90DA10" w14:textId="4622A2DB" w:rsidR="00D8246C" w:rsidRPr="00CE4AB1"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US"/>
        </w:rPr>
        <w:t>Ley 129-2005, según enmendada, conocida como “Ley de Reservas en las Compras del Gobierno del Estado Libre Asociado de Puerto Rico”</w:t>
      </w:r>
      <w:r w:rsidR="00D8246C" w:rsidRPr="00CE4AB1">
        <w:rPr>
          <w:rFonts w:ascii="Times New Roman" w:eastAsia="Times New Roman" w:hAnsi="Times New Roman" w:cs="Times New Roman"/>
          <w:sz w:val="24"/>
          <w:szCs w:val="24"/>
          <w:lang w:val="es-US"/>
        </w:rPr>
        <w:t>;</w:t>
      </w:r>
    </w:p>
    <w:p w14:paraId="16BAB6D4" w14:textId="77777777" w:rsidR="00605B2E" w:rsidRPr="00CE4AB1"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US"/>
        </w:rPr>
        <w:t>Ley 253-2006, conocida como “Ley de Contratos de Selección Múltiple en los Procesos de Compras”</w:t>
      </w:r>
      <w:r w:rsidR="00605B2E" w:rsidRPr="00CE4AB1">
        <w:rPr>
          <w:rFonts w:ascii="Times New Roman" w:eastAsia="Times New Roman" w:hAnsi="Times New Roman" w:cs="Times New Roman"/>
          <w:sz w:val="24"/>
          <w:szCs w:val="24"/>
          <w:lang w:val="es-US"/>
        </w:rPr>
        <w:t>;</w:t>
      </w:r>
    </w:p>
    <w:p w14:paraId="3829C894" w14:textId="77777777" w:rsidR="00605B2E" w:rsidRPr="00CE4AB1"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US"/>
        </w:rPr>
        <w:t>Ley 42-2018, según enmendada, conocida como “Ley de Preferencia para Contratistas y Proveedores Locales de Construcción”</w:t>
      </w:r>
      <w:r w:rsidR="00605B2E" w:rsidRPr="00CE4AB1">
        <w:rPr>
          <w:rFonts w:ascii="Times New Roman" w:eastAsia="Times New Roman" w:hAnsi="Times New Roman" w:cs="Times New Roman"/>
          <w:sz w:val="24"/>
          <w:szCs w:val="24"/>
          <w:lang w:val="es-US"/>
        </w:rPr>
        <w:t>.</w:t>
      </w:r>
    </w:p>
    <w:p w14:paraId="7FF0055F" w14:textId="77777777" w:rsidR="00F3413A" w:rsidRPr="00CE4AB1" w:rsidRDefault="00F3413A" w:rsidP="006D498B">
      <w:pPr>
        <w:spacing w:line="276" w:lineRule="auto"/>
        <w:ind w:left="360"/>
        <w:rPr>
          <w:rFonts w:ascii="Times New Roman" w:eastAsia="Times New Roman" w:hAnsi="Times New Roman" w:cs="Times New Roman"/>
          <w:sz w:val="24"/>
          <w:szCs w:val="24"/>
          <w:lang w:val="es-US"/>
        </w:rPr>
      </w:pPr>
    </w:p>
    <w:p w14:paraId="2A3F954F" w14:textId="62383010" w:rsidR="00BE738C" w:rsidRPr="00CE4AB1" w:rsidRDefault="00BE738C" w:rsidP="004A0B4E">
      <w:pPr>
        <w:pStyle w:val="ListParagraph"/>
        <w:rPr>
          <w:rFonts w:ascii="Times New Roman" w:eastAsia="Times New Roman" w:hAnsi="Times New Roman" w:cs="Times New Roman"/>
          <w:sz w:val="24"/>
          <w:szCs w:val="24"/>
          <w:lang w:val="es-ES_tradnl"/>
        </w:rPr>
      </w:pPr>
      <w:bookmarkStart w:id="21" w:name="_Hlk90028229"/>
      <w:r w:rsidRPr="00CE4AB1">
        <w:rPr>
          <w:rFonts w:ascii="Times New Roman" w:eastAsia="Times New Roman" w:hAnsi="Times New Roman" w:cs="Times New Roman"/>
          <w:b/>
          <w:bCs/>
          <w:sz w:val="24"/>
          <w:szCs w:val="24"/>
          <w:lang w:val="es-PR"/>
        </w:rPr>
        <w:t xml:space="preserve">a.     USO DEL POR CIENTO DE PREFERENCIA: </w:t>
      </w:r>
      <w:r w:rsidRPr="00CE4AB1">
        <w:rPr>
          <w:rFonts w:ascii="Times New Roman" w:eastAsia="Times New Roman" w:hAnsi="Times New Roman" w:cs="Times New Roman"/>
          <w:sz w:val="24"/>
          <w:szCs w:val="24"/>
          <w:lang w:val="es-PR"/>
        </w:rPr>
        <w:t xml:space="preserve">El Licitador que interese se le reconozca el por ciento (%) de preferencia asignado, presentará la resolución vigente otorgada por la Junta de Inversión en la Industria Puertorriqueña, </w:t>
      </w:r>
      <w:bookmarkStart w:id="22" w:name="_Hlk61529655"/>
      <w:r w:rsidRPr="00CE4AB1">
        <w:rPr>
          <w:rFonts w:ascii="Times New Roman" w:eastAsia="Times New Roman" w:hAnsi="Times New Roman" w:cs="Times New Roman"/>
          <w:sz w:val="24"/>
          <w:szCs w:val="24"/>
          <w:lang w:val="es-PR"/>
        </w:rPr>
        <w:t>por la Compañía de Comercio y Exportación de Puerto Rico o cualquier otro organismo rector</w:t>
      </w:r>
      <w:bookmarkEnd w:id="22"/>
      <w:r w:rsidRPr="00CE4AB1">
        <w:rPr>
          <w:rFonts w:ascii="Times New Roman" w:eastAsia="Times New Roman" w:hAnsi="Times New Roman" w:cs="Times New Roman"/>
          <w:sz w:val="24"/>
          <w:szCs w:val="24"/>
          <w:lang w:val="es-PR"/>
        </w:rPr>
        <w:t xml:space="preserve"> juntament</w:t>
      </w:r>
      <w:r w:rsidR="00064604" w:rsidRPr="00CE4AB1">
        <w:rPr>
          <w:rFonts w:ascii="Times New Roman" w:eastAsia="Times New Roman" w:hAnsi="Times New Roman" w:cs="Times New Roman"/>
          <w:sz w:val="24"/>
          <w:szCs w:val="24"/>
          <w:lang w:val="es-PR"/>
        </w:rPr>
        <w:t>e</w:t>
      </w:r>
      <w:r w:rsidRPr="00CE4AB1">
        <w:rPr>
          <w:rFonts w:ascii="Times New Roman" w:eastAsia="Times New Roman" w:hAnsi="Times New Roman" w:cs="Times New Roman"/>
          <w:sz w:val="24"/>
          <w:szCs w:val="24"/>
          <w:lang w:val="es-PR"/>
        </w:rPr>
        <w:t xml:space="preserve"> con su oferta</w:t>
      </w:r>
      <w:r w:rsidR="00064604"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en aras de validar su preferencia.  La resolución deberá disponer el renglón o renglones a los cuales se les ha concedido la preferencia.</w:t>
      </w:r>
    </w:p>
    <w:bookmarkEnd w:id="21"/>
    <w:p w14:paraId="644FBCEE" w14:textId="77777777" w:rsidR="00BE738C" w:rsidRPr="00CE4AB1" w:rsidRDefault="00BE738C" w:rsidP="004A0B4E">
      <w:pPr>
        <w:ind w:left="720"/>
        <w:jc w:val="left"/>
        <w:rPr>
          <w:rFonts w:ascii="Times New Roman" w:eastAsia="Times New Roman" w:hAnsi="Times New Roman" w:cs="Times New Roman"/>
          <w:b/>
          <w:bCs/>
          <w:sz w:val="24"/>
          <w:szCs w:val="24"/>
          <w:lang w:val="es-PR"/>
        </w:rPr>
      </w:pPr>
    </w:p>
    <w:p w14:paraId="620FF05E" w14:textId="77777777" w:rsidR="00BE738C" w:rsidRPr="00CE4AB1" w:rsidRDefault="00BE738C" w:rsidP="004A0B4E">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ES_tradnl"/>
        </w:rPr>
        <w:t>b.     CESIÓN</w:t>
      </w:r>
      <w:r w:rsidRPr="00CE4AB1">
        <w:rPr>
          <w:rFonts w:ascii="Times New Roman" w:eastAsia="Times New Roman" w:hAnsi="Times New Roman" w:cs="Times New Roman"/>
          <w:b/>
          <w:bCs/>
          <w:sz w:val="24"/>
          <w:szCs w:val="24"/>
          <w:lang w:val="es-PR"/>
        </w:rPr>
        <w:t xml:space="preserve"> DEL</w:t>
      </w:r>
      <w:r w:rsidRPr="00CE4AB1">
        <w:rPr>
          <w:rFonts w:ascii="Times New Roman" w:eastAsia="Times New Roman" w:hAnsi="Times New Roman" w:cs="Times New Roman"/>
          <w:b/>
          <w:bCs/>
          <w:sz w:val="24"/>
          <w:szCs w:val="24"/>
          <w:lang w:val="es-ES_tradnl"/>
        </w:rPr>
        <w:t xml:space="preserve"> POR CIENTO</w:t>
      </w:r>
      <w:r w:rsidRPr="00CE4AB1">
        <w:rPr>
          <w:rFonts w:ascii="Times New Roman" w:eastAsia="Times New Roman" w:hAnsi="Times New Roman" w:cs="Times New Roman"/>
          <w:b/>
          <w:bCs/>
          <w:sz w:val="24"/>
          <w:szCs w:val="24"/>
          <w:lang w:val="es-PR"/>
        </w:rPr>
        <w:t xml:space="preserve"> DE</w:t>
      </w:r>
      <w:r w:rsidRPr="00CE4AB1">
        <w:rPr>
          <w:rFonts w:ascii="Times New Roman" w:eastAsia="Times New Roman" w:hAnsi="Times New Roman" w:cs="Times New Roman"/>
          <w:b/>
          <w:bCs/>
          <w:sz w:val="24"/>
          <w:szCs w:val="24"/>
          <w:lang w:val="es-ES_tradnl"/>
        </w:rPr>
        <w:t xml:space="preserve"> PREFERENCIA: </w:t>
      </w:r>
      <w:r w:rsidRPr="00CE4AB1">
        <w:rPr>
          <w:rFonts w:ascii="Times New Roman" w:eastAsia="Times New Roman" w:hAnsi="Times New Roman" w:cs="Times New Roman"/>
          <w:bCs/>
          <w:sz w:val="24"/>
          <w:szCs w:val="24"/>
          <w:lang w:val="es-ES_tradnl"/>
        </w:rPr>
        <w:t>La</w:t>
      </w:r>
      <w:r w:rsidRPr="00CE4AB1">
        <w:rPr>
          <w:rFonts w:ascii="Times New Roman" w:eastAsia="Times New Roman" w:hAnsi="Times New Roman" w:cs="Times New Roman"/>
          <w:sz w:val="24"/>
          <w:szCs w:val="24"/>
          <w:lang w:val="es-PR"/>
        </w:rPr>
        <w:t xml:space="preserve"> empresa que haya obtenido el por ciento de preferencia por concepto de manufactura para alguno de sus productos, podrá cederlo a sus agentes establecidos en Puerto Rico mediante carta notarizada en la que indique expresamente que le está cediendo a cada agente el por ciento de preferencia otorgado para dicho producto por la Junta de Inversión en la Industria Puertorriqueña o cualquier otro organismo rector.  Dicha carta tendrá que estar aprobada y sellada con el sello oficial de la entidad gubernamental que la emite.</w:t>
      </w:r>
    </w:p>
    <w:p w14:paraId="1885344C" w14:textId="77777777" w:rsidR="00BE738C" w:rsidRPr="00CE4AB1" w:rsidRDefault="00BE738C" w:rsidP="004A0B4E">
      <w:pPr>
        <w:pStyle w:val="ListParagraph"/>
        <w:rPr>
          <w:rFonts w:ascii="Times New Roman" w:eastAsia="Times New Roman" w:hAnsi="Times New Roman" w:cs="Times New Roman"/>
          <w:sz w:val="24"/>
          <w:szCs w:val="24"/>
          <w:lang w:val="es-PR"/>
        </w:rPr>
      </w:pPr>
    </w:p>
    <w:p w14:paraId="4933FB89" w14:textId="383B5E96" w:rsidR="00BE738C" w:rsidRPr="00CE4AB1" w:rsidRDefault="00BE738C" w:rsidP="004A0B4E">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 xml:space="preserve">c.     APLICACIÓN DEL POR CIENTO DE PREFERENCIA: </w:t>
      </w:r>
      <w:r w:rsidRPr="00CE4AB1">
        <w:rPr>
          <w:rFonts w:ascii="Times New Roman" w:eastAsia="Times New Roman" w:hAnsi="Times New Roman" w:cs="Times New Roman"/>
          <w:sz w:val="24"/>
          <w:szCs w:val="24"/>
          <w:lang w:val="es-PR"/>
        </w:rPr>
        <w:t>S</w:t>
      </w:r>
      <w:r w:rsidR="00A57C5B" w:rsidRPr="00CE4AB1">
        <w:rPr>
          <w:rFonts w:ascii="Times New Roman" w:eastAsia="Times New Roman" w:hAnsi="Times New Roman" w:cs="Times New Roman"/>
          <w:sz w:val="24"/>
          <w:szCs w:val="24"/>
          <w:lang w:val="es-PR"/>
        </w:rPr>
        <w:t xml:space="preserve">e aplicará </w:t>
      </w:r>
      <w:r w:rsidRPr="00CE4AB1">
        <w:rPr>
          <w:rFonts w:ascii="Times New Roman" w:eastAsia="Times New Roman" w:hAnsi="Times New Roman" w:cs="Times New Roman"/>
          <w:sz w:val="24"/>
          <w:szCs w:val="24"/>
          <w:lang w:val="es-PR"/>
        </w:rPr>
        <w:t xml:space="preserve">el por ciento (%) de preferencia </w:t>
      </w:r>
      <w:r w:rsidR="00A57C5B" w:rsidRPr="00CE4AB1">
        <w:rPr>
          <w:rFonts w:ascii="Times New Roman" w:eastAsia="Times New Roman" w:hAnsi="Times New Roman" w:cs="Times New Roman"/>
          <w:sz w:val="24"/>
          <w:szCs w:val="24"/>
          <w:lang w:val="es-PR"/>
        </w:rPr>
        <w:t xml:space="preserve">a </w:t>
      </w:r>
      <w:r w:rsidRPr="00CE4AB1">
        <w:rPr>
          <w:rFonts w:ascii="Times New Roman" w:eastAsia="Times New Roman" w:hAnsi="Times New Roman" w:cs="Times New Roman"/>
          <w:sz w:val="24"/>
          <w:szCs w:val="24"/>
          <w:lang w:val="es-PR"/>
        </w:rPr>
        <w:t xml:space="preserve">los </w:t>
      </w:r>
      <w:r w:rsidR="00064604" w:rsidRPr="00CE4AB1">
        <w:rPr>
          <w:rFonts w:ascii="Times New Roman" w:eastAsia="Times New Roman" w:hAnsi="Times New Roman" w:cs="Times New Roman"/>
          <w:sz w:val="24"/>
          <w:szCs w:val="24"/>
          <w:lang w:val="es-PR"/>
        </w:rPr>
        <w:t>precios</w:t>
      </w:r>
      <w:r w:rsidR="00A57C5B" w:rsidRPr="00CE4AB1">
        <w:rPr>
          <w:rFonts w:ascii="Times New Roman" w:eastAsia="Times New Roman" w:hAnsi="Times New Roman" w:cs="Times New Roman"/>
          <w:sz w:val="24"/>
          <w:szCs w:val="24"/>
          <w:lang w:val="es-PR"/>
        </w:rPr>
        <w:t xml:space="preserve"> ofertados por el licitador para los bienes, obras y/o servicios. </w:t>
      </w:r>
    </w:p>
    <w:p w14:paraId="6A458BE3" w14:textId="77777777" w:rsidR="00BE738C" w:rsidRPr="00CE4AB1" w:rsidRDefault="00BE738C" w:rsidP="004A0B4E">
      <w:pPr>
        <w:ind w:left="720"/>
        <w:rPr>
          <w:rFonts w:ascii="Times New Roman" w:eastAsia="Times New Roman" w:hAnsi="Times New Roman" w:cs="Times New Roman"/>
          <w:b/>
          <w:bCs/>
          <w:sz w:val="24"/>
          <w:szCs w:val="24"/>
          <w:lang w:val="es-PR"/>
        </w:rPr>
      </w:pPr>
    </w:p>
    <w:p w14:paraId="2915EF8F" w14:textId="7B410F56" w:rsidR="00D84BA5" w:rsidRPr="00CE4AB1" w:rsidRDefault="00BE738C" w:rsidP="004A0B4E">
      <w:pPr>
        <w:pStyle w:val="ListParagraph"/>
        <w:rPr>
          <w:rFonts w:ascii="Times New Roman" w:eastAsia="Times New Roman" w:hAnsi="Times New Roman" w:cs="Times New Roman"/>
          <w:color w:val="000000"/>
          <w:sz w:val="24"/>
          <w:szCs w:val="24"/>
          <w:lang w:val="es-PR"/>
        </w:rPr>
      </w:pPr>
      <w:r w:rsidRPr="00CE4AB1">
        <w:rPr>
          <w:rFonts w:ascii="Times New Roman" w:eastAsia="Times New Roman" w:hAnsi="Times New Roman" w:cs="Times New Roman"/>
          <w:b/>
          <w:bCs/>
          <w:color w:val="000000"/>
          <w:sz w:val="24"/>
          <w:szCs w:val="24"/>
          <w:lang w:val="es-PR"/>
        </w:rPr>
        <w:lastRenderedPageBreak/>
        <w:t>d.</w:t>
      </w:r>
      <w:r w:rsidRPr="00CE4AB1">
        <w:rPr>
          <w:lang w:val="es-PR"/>
        </w:rPr>
        <w:t xml:space="preserve">      </w:t>
      </w:r>
      <w:r w:rsidRPr="00CE4AB1">
        <w:rPr>
          <w:rFonts w:ascii="Times New Roman" w:eastAsia="Times New Roman" w:hAnsi="Times New Roman" w:cs="Times New Roman"/>
          <w:b/>
          <w:bCs/>
          <w:color w:val="000000"/>
          <w:sz w:val="24"/>
          <w:szCs w:val="24"/>
          <w:lang w:val="es-PR"/>
        </w:rPr>
        <w:t xml:space="preserve">RESOLUCIÓN EMITIDA ACTUALIZADA: </w:t>
      </w:r>
      <w:r w:rsidRPr="00CE4AB1">
        <w:rPr>
          <w:rFonts w:ascii="Times New Roman" w:eastAsia="Times New Roman" w:hAnsi="Times New Roman" w:cs="Times New Roman"/>
          <w:color w:val="000000"/>
          <w:sz w:val="24"/>
          <w:szCs w:val="24"/>
          <w:lang w:val="es-PR"/>
        </w:rPr>
        <w:t xml:space="preserve">En toda compra que se realice bajo un contrato u orden de compra producto de este pliego de subasta, el Licitador que haya obtenido un por ciento (%) preferencial para sus productos, deberá presentar al momento de cada compra, </w:t>
      </w:r>
      <w:bookmarkStart w:id="23" w:name="_Hlk62552579"/>
      <w:r w:rsidRPr="00CE4AB1">
        <w:rPr>
          <w:rFonts w:ascii="Times New Roman" w:eastAsia="Times New Roman" w:hAnsi="Times New Roman" w:cs="Times New Roman"/>
          <w:color w:val="000000"/>
          <w:sz w:val="24"/>
          <w:szCs w:val="24"/>
          <w:lang w:val="es-PR"/>
        </w:rPr>
        <w:t xml:space="preserve">la resolución vigente emitida por la Junta de Inversión en la Industria Puertorriqueña, </w:t>
      </w:r>
      <w:r w:rsidRPr="00CE4AB1">
        <w:rPr>
          <w:rFonts w:ascii="Times New Roman" w:eastAsia="Times New Roman" w:hAnsi="Times New Roman" w:cs="Times New Roman"/>
          <w:sz w:val="24"/>
          <w:szCs w:val="24"/>
          <w:lang w:val="es-PR"/>
        </w:rPr>
        <w:t>por la Compañía de Comercio y Exportación de Puerto Rico, o cualquier otro organismo rector</w:t>
      </w:r>
      <w:bookmarkEnd w:id="23"/>
      <w:r w:rsidRPr="00CE4AB1">
        <w:rPr>
          <w:rFonts w:ascii="Times New Roman" w:eastAsia="Times New Roman" w:hAnsi="Times New Roman" w:cs="Times New Roman"/>
          <w:color w:val="000000"/>
          <w:sz w:val="24"/>
          <w:szCs w:val="24"/>
          <w:lang w:val="es-PR"/>
        </w:rPr>
        <w:t>. De no presentar la resolución vigente, no podrá disfrutar de los beneficios de dichas leyes.</w:t>
      </w:r>
    </w:p>
    <w:p w14:paraId="58F8D2E1" w14:textId="77777777" w:rsidR="00EB7011" w:rsidRPr="00CE4AB1" w:rsidRDefault="00EB7011" w:rsidP="007321D9">
      <w:pPr>
        <w:jc w:val="left"/>
        <w:rPr>
          <w:rFonts w:ascii="Times New Roman" w:eastAsia="Times New Roman" w:hAnsi="Times New Roman" w:cs="Times New Roman"/>
          <w:b/>
          <w:bCs/>
          <w:sz w:val="24"/>
          <w:szCs w:val="24"/>
          <w:lang w:val="es-PR"/>
        </w:rPr>
      </w:pPr>
    </w:p>
    <w:p w14:paraId="3BE1EFA7" w14:textId="18AF8C18" w:rsidR="00D859C6" w:rsidRPr="00CE4AB1" w:rsidRDefault="00FB6272" w:rsidP="004A0B4E">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1</w:t>
      </w:r>
      <w:r w:rsidR="00730632" w:rsidRPr="00CE4AB1">
        <w:rPr>
          <w:rFonts w:ascii="Times New Roman" w:eastAsia="Times New Roman" w:hAnsi="Times New Roman" w:cs="Times New Roman"/>
          <w:b/>
          <w:sz w:val="24"/>
          <w:szCs w:val="24"/>
          <w:lang w:val="es-PR"/>
        </w:rPr>
        <w:t>6</w:t>
      </w:r>
      <w:r w:rsidR="0038150B" w:rsidRPr="00CE4AB1">
        <w:rPr>
          <w:rFonts w:ascii="Times New Roman" w:eastAsia="Times New Roman" w:hAnsi="Times New Roman" w:cs="Times New Roman"/>
          <w:b/>
          <w:sz w:val="24"/>
          <w:szCs w:val="24"/>
          <w:lang w:val="es-PR"/>
        </w:rPr>
        <w:t xml:space="preserve">. </w:t>
      </w:r>
      <w:r w:rsidR="00C469C2" w:rsidRPr="00CE4AB1">
        <w:rPr>
          <w:rFonts w:ascii="Times New Roman" w:eastAsia="Times New Roman" w:hAnsi="Times New Roman" w:cs="Times New Roman"/>
          <w:b/>
          <w:sz w:val="24"/>
          <w:szCs w:val="24"/>
          <w:lang w:val="es-PR"/>
        </w:rPr>
        <w:t>FIANZAS Y</w:t>
      </w:r>
      <w:r w:rsidR="004A0B4E" w:rsidRPr="00CE4AB1">
        <w:rPr>
          <w:rFonts w:ascii="Times New Roman" w:eastAsia="Times New Roman" w:hAnsi="Times New Roman" w:cs="Times New Roman"/>
          <w:b/>
          <w:sz w:val="24"/>
          <w:szCs w:val="24"/>
          <w:lang w:val="es-PR"/>
        </w:rPr>
        <w:t>/O</w:t>
      </w:r>
      <w:r w:rsidRPr="00CE4AB1">
        <w:rPr>
          <w:rFonts w:ascii="Times New Roman" w:eastAsia="Times New Roman" w:hAnsi="Times New Roman" w:cs="Times New Roman"/>
          <w:b/>
          <w:sz w:val="24"/>
          <w:szCs w:val="24"/>
          <w:lang w:val="es-PR"/>
        </w:rPr>
        <w:t xml:space="preserve"> GARANT</w:t>
      </w:r>
      <w:r w:rsidR="00A43840" w:rsidRPr="00CE4AB1">
        <w:rPr>
          <w:rFonts w:ascii="Times New Roman" w:eastAsia="Times New Roman" w:hAnsi="Times New Roman" w:cs="Times New Roman"/>
          <w:b/>
          <w:sz w:val="24"/>
          <w:szCs w:val="24"/>
          <w:lang w:val="es-PR"/>
        </w:rPr>
        <w:t>Í</w:t>
      </w:r>
      <w:r w:rsidRPr="00CE4AB1">
        <w:rPr>
          <w:rFonts w:ascii="Times New Roman" w:eastAsia="Times New Roman" w:hAnsi="Times New Roman" w:cs="Times New Roman"/>
          <w:b/>
          <w:sz w:val="24"/>
          <w:szCs w:val="24"/>
          <w:lang w:val="es-PR"/>
        </w:rPr>
        <w:t>AS</w:t>
      </w:r>
    </w:p>
    <w:p w14:paraId="65B3B946" w14:textId="77777777" w:rsidR="00FB6272" w:rsidRPr="00CE4AB1" w:rsidRDefault="00FB6272" w:rsidP="00FB6272">
      <w:pPr>
        <w:ind w:left="360"/>
        <w:rPr>
          <w:rFonts w:ascii="Times New Roman" w:eastAsia="Times New Roman" w:hAnsi="Times New Roman" w:cs="Times New Roman"/>
          <w:sz w:val="24"/>
          <w:szCs w:val="24"/>
          <w:lang w:val="es-PR"/>
        </w:rPr>
      </w:pPr>
    </w:p>
    <w:p w14:paraId="3F7D7846" w14:textId="3AB9FC35" w:rsidR="001B731F" w:rsidRPr="00CE4AB1" w:rsidRDefault="003472FA" w:rsidP="00942EE9">
      <w:pPr>
        <w:pStyle w:val="ListParagraph"/>
        <w:numPr>
          <w:ilvl w:val="7"/>
          <w:numId w:val="9"/>
        </w:numPr>
        <w:ind w:left="720" w:firstLine="0"/>
        <w:rPr>
          <w:rFonts w:ascii="Times New Roman" w:eastAsia="Times New Roman" w:hAnsi="Times New Roman" w:cs="Times New Roman"/>
          <w:sz w:val="24"/>
          <w:szCs w:val="24"/>
          <w:lang w:val="es-PR"/>
        </w:rPr>
      </w:pPr>
      <w:r w:rsidRPr="00CE4AB1">
        <w:rPr>
          <w:rFonts w:ascii="Times New Roman" w:eastAsia="Times New Roman" w:hAnsi="Times New Roman" w:cs="Times New Roman"/>
          <w:b/>
          <w:sz w:val="24"/>
          <w:szCs w:val="24"/>
          <w:lang w:val="es-PR"/>
        </w:rPr>
        <w:t>FIANZA</w:t>
      </w:r>
      <w:r w:rsidR="00FB6272" w:rsidRPr="00CE4AB1">
        <w:rPr>
          <w:rFonts w:ascii="Times New Roman" w:eastAsia="Times New Roman" w:hAnsi="Times New Roman" w:cs="Times New Roman"/>
          <w:b/>
          <w:sz w:val="24"/>
          <w:szCs w:val="24"/>
          <w:lang w:val="es-PR"/>
        </w:rPr>
        <w:t xml:space="preserve"> DE LICITACI</w:t>
      </w:r>
      <w:r w:rsidR="00A43840" w:rsidRPr="00CE4AB1">
        <w:rPr>
          <w:rFonts w:ascii="Times New Roman" w:eastAsia="Times New Roman" w:hAnsi="Times New Roman" w:cs="Times New Roman"/>
          <w:b/>
          <w:sz w:val="24"/>
          <w:szCs w:val="24"/>
          <w:lang w:val="es-PR"/>
        </w:rPr>
        <w:t>Ó</w:t>
      </w:r>
      <w:r w:rsidR="00FB6272" w:rsidRPr="00CE4AB1">
        <w:rPr>
          <w:rFonts w:ascii="Times New Roman" w:eastAsia="Times New Roman" w:hAnsi="Times New Roman" w:cs="Times New Roman"/>
          <w:b/>
          <w:sz w:val="24"/>
          <w:szCs w:val="24"/>
          <w:lang w:val="es-PR"/>
        </w:rPr>
        <w:t>N (</w:t>
      </w:r>
      <w:r w:rsidRPr="00CE4AB1">
        <w:rPr>
          <w:rFonts w:ascii="Times New Roman" w:eastAsia="Times New Roman" w:hAnsi="Times New Roman" w:cs="Times New Roman"/>
          <w:b/>
          <w:sz w:val="24"/>
          <w:szCs w:val="24"/>
          <w:lang w:val="es-PR"/>
        </w:rPr>
        <w:t>“</w:t>
      </w:r>
      <w:proofErr w:type="spellStart"/>
      <w:r w:rsidR="00FB6272" w:rsidRPr="00CE4AB1">
        <w:rPr>
          <w:rFonts w:ascii="Times New Roman" w:eastAsia="Times New Roman" w:hAnsi="Times New Roman" w:cs="Times New Roman"/>
          <w:b/>
          <w:i/>
          <w:iCs/>
          <w:sz w:val="24"/>
          <w:szCs w:val="24"/>
          <w:lang w:val="es-PR"/>
        </w:rPr>
        <w:t>B</w:t>
      </w:r>
      <w:r w:rsidRPr="00CE4AB1">
        <w:rPr>
          <w:rFonts w:ascii="Times New Roman" w:eastAsia="Times New Roman" w:hAnsi="Times New Roman" w:cs="Times New Roman"/>
          <w:b/>
          <w:i/>
          <w:iCs/>
          <w:sz w:val="24"/>
          <w:szCs w:val="24"/>
          <w:lang w:val="es-PR"/>
        </w:rPr>
        <w:t>id</w:t>
      </w:r>
      <w:proofErr w:type="spellEnd"/>
      <w:r w:rsidRPr="00CE4AB1">
        <w:rPr>
          <w:rFonts w:ascii="Times New Roman" w:eastAsia="Times New Roman" w:hAnsi="Times New Roman" w:cs="Times New Roman"/>
          <w:b/>
          <w:i/>
          <w:iCs/>
          <w:sz w:val="24"/>
          <w:szCs w:val="24"/>
          <w:lang w:val="es-PR"/>
        </w:rPr>
        <w:t xml:space="preserve"> Bond</w:t>
      </w:r>
      <w:r w:rsidRPr="00CE4AB1">
        <w:rPr>
          <w:rFonts w:ascii="Times New Roman" w:eastAsia="Times New Roman" w:hAnsi="Times New Roman" w:cs="Times New Roman"/>
          <w:b/>
          <w:sz w:val="24"/>
          <w:szCs w:val="24"/>
          <w:lang w:val="es-PR"/>
        </w:rPr>
        <w:t>”)</w:t>
      </w:r>
    </w:p>
    <w:p w14:paraId="0C0D4C62" w14:textId="77777777" w:rsidR="006E5E42" w:rsidRPr="00CE4AB1" w:rsidRDefault="006E5E42" w:rsidP="006E5E42">
      <w:pPr>
        <w:pStyle w:val="ListParagraph"/>
        <w:rPr>
          <w:rFonts w:ascii="Times New Roman" w:eastAsia="Times New Roman" w:hAnsi="Times New Roman" w:cs="Times New Roman"/>
          <w:sz w:val="24"/>
          <w:szCs w:val="24"/>
          <w:lang w:val="es-PR"/>
        </w:rPr>
      </w:pPr>
    </w:p>
    <w:p w14:paraId="260D17C9" w14:textId="77777777" w:rsidR="006A7E5B" w:rsidRPr="00CE4AB1" w:rsidRDefault="00C96C0F" w:rsidP="001B731F">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w:t>
      </w:r>
      <w:r w:rsidR="00FB6272" w:rsidRPr="00CE4AB1">
        <w:rPr>
          <w:rFonts w:ascii="Times New Roman" w:eastAsia="Times New Roman" w:hAnsi="Times New Roman" w:cs="Times New Roman"/>
          <w:sz w:val="24"/>
          <w:szCs w:val="24"/>
          <w:lang w:val="es-PR"/>
        </w:rPr>
        <w:t xml:space="preserve"> </w:t>
      </w:r>
      <w:r w:rsidR="003472FA" w:rsidRPr="00CE4AB1">
        <w:rPr>
          <w:rFonts w:ascii="Times New Roman" w:eastAsia="Times New Roman" w:hAnsi="Times New Roman" w:cs="Times New Roman"/>
          <w:sz w:val="24"/>
          <w:szCs w:val="24"/>
          <w:lang w:val="es-PR"/>
        </w:rPr>
        <w:t>fianza</w:t>
      </w:r>
      <w:r w:rsidR="00FB6272" w:rsidRPr="00CE4AB1">
        <w:rPr>
          <w:rFonts w:ascii="Times New Roman" w:eastAsia="Times New Roman" w:hAnsi="Times New Roman" w:cs="Times New Roman"/>
          <w:sz w:val="24"/>
          <w:szCs w:val="24"/>
          <w:lang w:val="es-PR"/>
        </w:rPr>
        <w:t xml:space="preserve"> de licitación será un respaldo provisional que prestar</w:t>
      </w:r>
      <w:r w:rsidR="00BB6AAA" w:rsidRPr="00CE4AB1">
        <w:rPr>
          <w:rFonts w:ascii="Times New Roman" w:eastAsia="Times New Roman" w:hAnsi="Times New Roman" w:cs="Times New Roman"/>
          <w:sz w:val="24"/>
          <w:szCs w:val="24"/>
          <w:lang w:val="es-PR"/>
        </w:rPr>
        <w:t>á</w:t>
      </w:r>
      <w:r w:rsidR="00FB6272" w:rsidRPr="00CE4AB1">
        <w:rPr>
          <w:rFonts w:ascii="Times New Roman" w:eastAsia="Times New Roman" w:hAnsi="Times New Roman" w:cs="Times New Roman"/>
          <w:sz w:val="24"/>
          <w:szCs w:val="24"/>
          <w:lang w:val="es-PR"/>
        </w:rPr>
        <w:t xml:space="preserve"> el </w:t>
      </w:r>
      <w:r w:rsidR="003A061B" w:rsidRPr="00CE4AB1">
        <w:rPr>
          <w:rFonts w:ascii="Times New Roman" w:eastAsia="Times New Roman" w:hAnsi="Times New Roman" w:cs="Times New Roman"/>
          <w:sz w:val="24"/>
          <w:szCs w:val="24"/>
          <w:lang w:val="es-PR"/>
        </w:rPr>
        <w:t>Licitador</w:t>
      </w:r>
      <w:r w:rsidR="00FB6272" w:rsidRPr="00CE4AB1">
        <w:rPr>
          <w:rFonts w:ascii="Times New Roman" w:eastAsia="Times New Roman" w:hAnsi="Times New Roman" w:cs="Times New Roman"/>
          <w:sz w:val="24"/>
          <w:szCs w:val="24"/>
          <w:lang w:val="es-PR"/>
        </w:rPr>
        <w:t xml:space="preserve"> con el propósito de asegurarle al </w:t>
      </w:r>
      <w:r w:rsidR="00B3338A" w:rsidRPr="00CE4AB1">
        <w:rPr>
          <w:rFonts w:ascii="Times New Roman" w:eastAsia="Times New Roman" w:hAnsi="Times New Roman" w:cs="Times New Roman"/>
          <w:sz w:val="24"/>
          <w:szCs w:val="24"/>
          <w:lang w:val="es-PR"/>
        </w:rPr>
        <w:t>G</w:t>
      </w:r>
      <w:r w:rsidR="00FB6272" w:rsidRPr="00CE4AB1">
        <w:rPr>
          <w:rFonts w:ascii="Times New Roman" w:eastAsia="Times New Roman" w:hAnsi="Times New Roman" w:cs="Times New Roman"/>
          <w:sz w:val="24"/>
          <w:szCs w:val="24"/>
          <w:lang w:val="es-PR"/>
        </w:rPr>
        <w:t>obierno</w:t>
      </w:r>
      <w:r w:rsidR="00BB6AAA" w:rsidRPr="00CE4AB1">
        <w:rPr>
          <w:rFonts w:ascii="Times New Roman" w:eastAsia="Times New Roman" w:hAnsi="Times New Roman" w:cs="Times New Roman"/>
          <w:sz w:val="24"/>
          <w:szCs w:val="24"/>
          <w:lang w:val="es-PR"/>
        </w:rPr>
        <w:t xml:space="preserve"> </w:t>
      </w:r>
      <w:r w:rsidR="00FB6272" w:rsidRPr="00CE4AB1">
        <w:rPr>
          <w:rFonts w:ascii="Times New Roman" w:eastAsia="Times New Roman" w:hAnsi="Times New Roman" w:cs="Times New Roman"/>
          <w:sz w:val="24"/>
          <w:szCs w:val="24"/>
          <w:lang w:val="es-PR"/>
        </w:rPr>
        <w:t xml:space="preserve">de Puerto Rico que </w:t>
      </w:r>
      <w:r w:rsidR="00F562C2" w:rsidRPr="00CE4AB1">
        <w:rPr>
          <w:rFonts w:ascii="Times New Roman" w:eastAsia="Times New Roman" w:hAnsi="Times New Roman" w:cs="Times New Roman"/>
          <w:sz w:val="24"/>
          <w:szCs w:val="24"/>
          <w:lang w:val="es-PR"/>
        </w:rPr>
        <w:t>habrá</w:t>
      </w:r>
      <w:r w:rsidR="00FB6272" w:rsidRPr="00CE4AB1">
        <w:rPr>
          <w:rFonts w:ascii="Times New Roman" w:eastAsia="Times New Roman" w:hAnsi="Times New Roman" w:cs="Times New Roman"/>
          <w:sz w:val="24"/>
          <w:szCs w:val="24"/>
          <w:lang w:val="es-PR"/>
        </w:rPr>
        <w:t xml:space="preserve"> de sostener su oferta durante todo el procedimiento de la subasta. </w:t>
      </w:r>
    </w:p>
    <w:p w14:paraId="09E81E1F" w14:textId="77777777" w:rsidR="006A7E5B" w:rsidRPr="00CE4AB1" w:rsidRDefault="006A7E5B" w:rsidP="001B731F">
      <w:pPr>
        <w:pStyle w:val="ListParagraph"/>
        <w:rPr>
          <w:rFonts w:ascii="Times New Roman" w:eastAsia="Times New Roman" w:hAnsi="Times New Roman" w:cs="Times New Roman"/>
          <w:sz w:val="24"/>
          <w:szCs w:val="24"/>
          <w:lang w:val="es-PR"/>
        </w:rPr>
      </w:pPr>
    </w:p>
    <w:p w14:paraId="46E0D0DF" w14:textId="17E7AAF5"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Para esta subasta formal se requiere una </w:t>
      </w:r>
      <w:r w:rsidRPr="00CE4AB1">
        <w:rPr>
          <w:rFonts w:ascii="Times New Roman" w:eastAsia="Times New Roman" w:hAnsi="Times New Roman" w:cs="Times New Roman"/>
          <w:b/>
          <w:bCs/>
          <w:sz w:val="24"/>
          <w:szCs w:val="24"/>
          <w:u w:val="single"/>
          <w:lang w:val="es-PR"/>
        </w:rPr>
        <w:t xml:space="preserve">fianza de licitación de un </w:t>
      </w:r>
      <w:r w:rsidR="003044AF">
        <w:rPr>
          <w:rFonts w:ascii="Times New Roman" w:eastAsia="Times New Roman" w:hAnsi="Times New Roman" w:cs="Times New Roman"/>
          <w:b/>
          <w:bCs/>
          <w:sz w:val="24"/>
          <w:szCs w:val="24"/>
          <w:highlight w:val="yellow"/>
          <w:u w:val="single"/>
          <w:lang w:val="es-PR"/>
        </w:rPr>
        <w:t>cinco</w:t>
      </w:r>
      <w:r w:rsidR="00817E0B" w:rsidRPr="00817E0B">
        <w:rPr>
          <w:rFonts w:ascii="Times New Roman" w:eastAsia="Times New Roman" w:hAnsi="Times New Roman" w:cs="Times New Roman"/>
          <w:b/>
          <w:bCs/>
          <w:sz w:val="24"/>
          <w:szCs w:val="24"/>
          <w:highlight w:val="yellow"/>
          <w:u w:val="single"/>
          <w:lang w:val="es-PR"/>
        </w:rPr>
        <w:t xml:space="preserve"> </w:t>
      </w:r>
      <w:r w:rsidRPr="00817E0B">
        <w:rPr>
          <w:rFonts w:ascii="Times New Roman" w:eastAsia="Times New Roman" w:hAnsi="Times New Roman" w:cs="Times New Roman"/>
          <w:b/>
          <w:bCs/>
          <w:sz w:val="24"/>
          <w:szCs w:val="24"/>
          <w:highlight w:val="yellow"/>
          <w:u w:val="single"/>
          <w:lang w:val="es-PR"/>
        </w:rPr>
        <w:t>por ciento (5%)</w:t>
      </w:r>
      <w:r w:rsidRPr="00CE4AB1">
        <w:rPr>
          <w:rFonts w:ascii="Times New Roman" w:eastAsia="Times New Roman" w:hAnsi="Times New Roman" w:cs="Times New Roman"/>
          <w:b/>
          <w:bCs/>
          <w:sz w:val="24"/>
          <w:szCs w:val="24"/>
          <w:u w:val="single"/>
          <w:lang w:val="es-PR"/>
        </w:rPr>
        <w:t xml:space="preserve"> del precio total de la oferta presentada por el licitador</w:t>
      </w:r>
      <w:r w:rsidRPr="00CE4AB1">
        <w:rPr>
          <w:rFonts w:ascii="Times New Roman" w:eastAsia="Times New Roman" w:hAnsi="Times New Roman" w:cs="Times New Roman"/>
          <w:sz w:val="24"/>
          <w:szCs w:val="24"/>
          <w:lang w:val="es-PR"/>
        </w:rPr>
        <w:t xml:space="preserve">. </w:t>
      </w:r>
      <w:r w:rsidR="00FB2071" w:rsidRPr="00CE4AB1">
        <w:rPr>
          <w:rFonts w:ascii="Times New Roman" w:eastAsia="Times New Roman" w:hAnsi="Times New Roman" w:cs="Times New Roman"/>
          <w:sz w:val="24"/>
          <w:szCs w:val="24"/>
          <w:lang w:val="es-PR"/>
        </w:rPr>
        <w:t xml:space="preserve">Ni la Junta de Subastas ni la </w:t>
      </w:r>
      <w:r w:rsidRPr="00CE4AB1">
        <w:rPr>
          <w:rFonts w:ascii="Times New Roman" w:eastAsia="Times New Roman" w:hAnsi="Times New Roman" w:cs="Times New Roman"/>
          <w:sz w:val="24"/>
          <w:szCs w:val="24"/>
          <w:lang w:val="es-PR"/>
        </w:rPr>
        <w:t>ASG aceptará</w:t>
      </w:r>
      <w:r w:rsidR="00FB2071" w:rsidRPr="00CE4AB1">
        <w:rPr>
          <w:rFonts w:ascii="Times New Roman" w:eastAsia="Times New Roman" w:hAnsi="Times New Roman" w:cs="Times New Roman"/>
          <w:sz w:val="24"/>
          <w:szCs w:val="24"/>
          <w:lang w:val="es-PR"/>
        </w:rPr>
        <w:t>n</w:t>
      </w:r>
      <w:r w:rsidRPr="00CE4AB1">
        <w:rPr>
          <w:rFonts w:ascii="Times New Roman" w:eastAsia="Times New Roman" w:hAnsi="Times New Roman" w:cs="Times New Roman"/>
          <w:sz w:val="24"/>
          <w:szCs w:val="24"/>
          <w:lang w:val="es-PR"/>
        </w:rPr>
        <w:t xml:space="preserve"> una fianza por un monto menor al aquí establecido o a nombre de otra entidad distinta a la Administración de Servicios Generales y/o </w:t>
      </w:r>
      <w:proofErr w:type="gramStart"/>
      <w:r w:rsidRPr="00CE4AB1">
        <w:rPr>
          <w:rFonts w:ascii="Times New Roman" w:eastAsia="Times New Roman" w:hAnsi="Times New Roman" w:cs="Times New Roman"/>
          <w:sz w:val="24"/>
          <w:szCs w:val="24"/>
          <w:lang w:val="es-PR"/>
        </w:rPr>
        <w:t>Secretario</w:t>
      </w:r>
      <w:proofErr w:type="gramEnd"/>
      <w:r w:rsidRPr="00CE4AB1">
        <w:rPr>
          <w:rFonts w:ascii="Times New Roman" w:eastAsia="Times New Roman" w:hAnsi="Times New Roman" w:cs="Times New Roman"/>
          <w:sz w:val="24"/>
          <w:szCs w:val="24"/>
          <w:lang w:val="es-PR"/>
        </w:rPr>
        <w:t xml:space="preserve"> de Hacienda, según sea el caso</w:t>
      </w:r>
      <w:r w:rsidR="00581051" w:rsidRPr="00CE4AB1">
        <w:rPr>
          <w:rFonts w:ascii="Times New Roman" w:eastAsia="Times New Roman" w:hAnsi="Times New Roman" w:cs="Times New Roman"/>
          <w:sz w:val="24"/>
          <w:szCs w:val="24"/>
          <w:lang w:val="es-PR"/>
        </w:rPr>
        <w:t xml:space="preserve">. Si </w:t>
      </w:r>
      <w:r w:rsidRPr="00CE4AB1">
        <w:rPr>
          <w:rFonts w:ascii="Times New Roman" w:eastAsia="Times New Roman" w:hAnsi="Times New Roman" w:cs="Times New Roman"/>
          <w:sz w:val="24"/>
          <w:szCs w:val="24"/>
          <w:lang w:val="es-PR"/>
        </w:rPr>
        <w:t xml:space="preserve">la fianza de licitación se presenta a través de una compañía de seguros, la fianza se emitirá a favor de la Administración de Servicios Generales; si la fianza de licitación se presenta mediante cheque certificado o giro postal, se emitirá a favor del </w:t>
      </w:r>
      <w:proofErr w:type="gramStart"/>
      <w:r w:rsidRPr="00CE4AB1">
        <w:rPr>
          <w:rFonts w:ascii="Times New Roman" w:eastAsia="Times New Roman" w:hAnsi="Times New Roman" w:cs="Times New Roman"/>
          <w:sz w:val="24"/>
          <w:szCs w:val="24"/>
          <w:lang w:val="es-PR"/>
        </w:rPr>
        <w:t>Secretario</w:t>
      </w:r>
      <w:proofErr w:type="gramEnd"/>
      <w:r w:rsidRPr="00CE4AB1">
        <w:rPr>
          <w:rFonts w:ascii="Times New Roman" w:eastAsia="Times New Roman" w:hAnsi="Times New Roman" w:cs="Times New Roman"/>
          <w:sz w:val="24"/>
          <w:szCs w:val="24"/>
          <w:lang w:val="es-PR"/>
        </w:rPr>
        <w:t xml:space="preserve"> de Hacienda. </w:t>
      </w:r>
    </w:p>
    <w:p w14:paraId="29D1193D" w14:textId="77777777" w:rsidR="006A7E5B" w:rsidRPr="00CE4AB1" w:rsidRDefault="006A7E5B" w:rsidP="006A7E5B">
      <w:pPr>
        <w:pStyle w:val="ListParagraph"/>
        <w:rPr>
          <w:rFonts w:ascii="Times New Roman" w:eastAsia="Times New Roman" w:hAnsi="Times New Roman" w:cs="Times New Roman"/>
          <w:sz w:val="24"/>
          <w:szCs w:val="24"/>
          <w:lang w:val="es-PR"/>
        </w:rPr>
      </w:pPr>
    </w:p>
    <w:p w14:paraId="62F5B98E" w14:textId="0E76B0C8" w:rsidR="006A7E5B" w:rsidRPr="00CE4AB1" w:rsidRDefault="006A7E5B" w:rsidP="006A7E5B">
      <w:pPr>
        <w:pStyle w:val="ListParagraph"/>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sz w:val="24"/>
          <w:szCs w:val="24"/>
          <w:lang w:val="es-PR"/>
        </w:rPr>
        <w:t xml:space="preserve">La fianza de licitación se presentará simultáneamente con la oferta sometida por el licitador </w:t>
      </w:r>
      <w:r w:rsidR="00581051" w:rsidRPr="00CE4AB1">
        <w:rPr>
          <w:rFonts w:ascii="Times New Roman" w:eastAsia="Times New Roman" w:hAnsi="Times New Roman" w:cs="Times New Roman"/>
          <w:sz w:val="24"/>
          <w:szCs w:val="24"/>
          <w:lang w:val="es-PR"/>
        </w:rPr>
        <w:t>físicamente</w:t>
      </w:r>
      <w:r w:rsidRPr="00CE4AB1">
        <w:rPr>
          <w:rFonts w:ascii="Times New Roman" w:eastAsia="Times New Roman" w:hAnsi="Times New Roman" w:cs="Times New Roman"/>
          <w:sz w:val="24"/>
          <w:szCs w:val="24"/>
          <w:lang w:val="es-PR"/>
        </w:rPr>
        <w:t xml:space="preserve">; </w:t>
      </w:r>
      <w:r w:rsidR="00A14642" w:rsidRPr="00CE4AB1">
        <w:rPr>
          <w:rFonts w:ascii="Times New Roman" w:eastAsia="Times New Roman" w:hAnsi="Times New Roman" w:cs="Times New Roman"/>
          <w:b/>
          <w:bCs/>
          <w:sz w:val="24"/>
          <w:szCs w:val="24"/>
          <w:u w:val="single"/>
          <w:lang w:val="es-PR"/>
        </w:rPr>
        <w:t>en cualquier</w:t>
      </w:r>
      <w:r w:rsidR="002525ED" w:rsidRPr="00CE4AB1">
        <w:rPr>
          <w:rFonts w:ascii="Times New Roman" w:eastAsia="Times New Roman" w:hAnsi="Times New Roman" w:cs="Times New Roman"/>
          <w:b/>
          <w:bCs/>
          <w:sz w:val="24"/>
          <w:szCs w:val="24"/>
          <w:u w:val="single"/>
          <w:lang w:val="es-PR"/>
        </w:rPr>
        <w:t xml:space="preserve"> </w:t>
      </w:r>
      <w:proofErr w:type="gramStart"/>
      <w:r w:rsidR="00A14642" w:rsidRPr="00CE4AB1">
        <w:rPr>
          <w:rFonts w:ascii="Times New Roman" w:eastAsia="Times New Roman" w:hAnsi="Times New Roman" w:cs="Times New Roman"/>
          <w:b/>
          <w:bCs/>
          <w:sz w:val="24"/>
          <w:szCs w:val="24"/>
          <w:u w:val="single"/>
          <w:lang w:val="es-PR"/>
        </w:rPr>
        <w:t>caso</w:t>
      </w:r>
      <w:proofErr w:type="gramEnd"/>
      <w:r w:rsidR="00A14642" w:rsidRPr="00CE4AB1">
        <w:rPr>
          <w:rFonts w:ascii="Times New Roman" w:eastAsia="Times New Roman" w:hAnsi="Times New Roman" w:cs="Times New Roman"/>
          <w:b/>
          <w:bCs/>
          <w:sz w:val="24"/>
          <w:szCs w:val="24"/>
          <w:u w:val="single"/>
          <w:lang w:val="es-PR"/>
        </w:rPr>
        <w:t xml:space="preserve"> </w:t>
      </w:r>
      <w:r w:rsidRPr="00CE4AB1">
        <w:rPr>
          <w:rFonts w:ascii="Times New Roman" w:eastAsia="Times New Roman" w:hAnsi="Times New Roman" w:cs="Times New Roman"/>
          <w:b/>
          <w:bCs/>
          <w:sz w:val="24"/>
          <w:szCs w:val="24"/>
          <w:u w:val="single"/>
          <w:lang w:val="es-PR"/>
        </w:rPr>
        <w:t>que el licitador no presente el documento y/o instrumento acreditativo de la fianza de licitación en ORIGINAL</w:t>
      </w:r>
      <w:r w:rsidR="00EB1B27" w:rsidRPr="00CE4AB1">
        <w:rPr>
          <w:rFonts w:ascii="Times New Roman" w:eastAsia="Times New Roman" w:hAnsi="Times New Roman" w:cs="Times New Roman"/>
          <w:b/>
          <w:bCs/>
          <w:sz w:val="24"/>
          <w:szCs w:val="24"/>
          <w:u w:val="single"/>
          <w:lang w:val="es-PR"/>
        </w:rPr>
        <w:t xml:space="preserve"> y FIRMADO</w:t>
      </w:r>
      <w:r w:rsidRPr="00CE4AB1">
        <w:rPr>
          <w:rFonts w:ascii="Times New Roman" w:eastAsia="Times New Roman" w:hAnsi="Times New Roman" w:cs="Times New Roman"/>
          <w:b/>
          <w:bCs/>
          <w:sz w:val="24"/>
          <w:szCs w:val="24"/>
          <w:u w:val="single"/>
          <w:lang w:val="es-PR"/>
        </w:rPr>
        <w:t xml:space="preserve"> será descalificado.</w:t>
      </w:r>
    </w:p>
    <w:p w14:paraId="5687FD44" w14:textId="77777777" w:rsidR="00A14642" w:rsidRPr="00CE4AB1" w:rsidRDefault="00A14642" w:rsidP="006A7E5B">
      <w:pPr>
        <w:pStyle w:val="ListParagraph"/>
        <w:rPr>
          <w:rFonts w:ascii="Times New Roman" w:eastAsia="Times New Roman" w:hAnsi="Times New Roman" w:cs="Times New Roman"/>
          <w:b/>
          <w:bCs/>
          <w:sz w:val="24"/>
          <w:szCs w:val="24"/>
          <w:u w:val="single"/>
          <w:lang w:val="es-PR"/>
        </w:rPr>
      </w:pPr>
    </w:p>
    <w:p w14:paraId="07DC56A7" w14:textId="24F8A520"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El incumplimiento de este requisito dará lugar al rechazo de la oferta y la descalificación del licitador.</w:t>
      </w:r>
    </w:p>
    <w:p w14:paraId="71E389CC" w14:textId="77777777" w:rsidR="0078257B" w:rsidRPr="00CE4AB1" w:rsidRDefault="0078257B" w:rsidP="006A7E5B">
      <w:pPr>
        <w:pStyle w:val="ListParagraph"/>
        <w:rPr>
          <w:rFonts w:ascii="Times New Roman" w:eastAsia="Times New Roman" w:hAnsi="Times New Roman" w:cs="Times New Roman"/>
          <w:sz w:val="24"/>
          <w:szCs w:val="24"/>
          <w:lang w:val="es-PR"/>
        </w:rPr>
      </w:pPr>
    </w:p>
    <w:p w14:paraId="2AF504E2" w14:textId="7A689310"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Cuando se suscriba el contrato o se emita la orden de compra, según aplique, la </w:t>
      </w:r>
      <w:r w:rsidR="000A34B2" w:rsidRPr="00CE4AB1">
        <w:rPr>
          <w:rFonts w:ascii="Times New Roman" w:eastAsia="Times New Roman" w:hAnsi="Times New Roman" w:cs="Times New Roman"/>
          <w:sz w:val="24"/>
          <w:szCs w:val="24"/>
          <w:lang w:val="es-PR"/>
        </w:rPr>
        <w:t>Junta de Subastas</w:t>
      </w:r>
      <w:r w:rsidRPr="00CE4AB1">
        <w:rPr>
          <w:rFonts w:ascii="Times New Roman" w:eastAsia="Times New Roman" w:hAnsi="Times New Roman" w:cs="Times New Roman"/>
          <w:sz w:val="24"/>
          <w:szCs w:val="24"/>
          <w:lang w:val="es-PR"/>
        </w:rPr>
        <w:t>, devolverá todas las fianzas de licitación presentadas, incluida la del licitador agraciado a quien se le haya adjudicado la “buena pro”.</w:t>
      </w:r>
    </w:p>
    <w:p w14:paraId="127AC3C1" w14:textId="77777777" w:rsidR="006A7E5B" w:rsidRPr="00CE4AB1" w:rsidRDefault="006A7E5B" w:rsidP="006A7E5B">
      <w:pPr>
        <w:pStyle w:val="ListParagraph"/>
        <w:rPr>
          <w:rFonts w:ascii="Times New Roman" w:eastAsia="Times New Roman" w:hAnsi="Times New Roman" w:cs="Times New Roman"/>
          <w:sz w:val="24"/>
          <w:szCs w:val="24"/>
          <w:lang w:val="es-PR"/>
        </w:rPr>
      </w:pPr>
    </w:p>
    <w:p w14:paraId="01FF3ECC" w14:textId="77777777" w:rsidR="006A7E5B" w:rsidRPr="00CE4AB1" w:rsidRDefault="006A7E5B" w:rsidP="006A7E5B">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 ASG podrá ejecutar la Fianza de Licitación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1E55DC76" w14:textId="77777777" w:rsidR="001C5699" w:rsidRPr="00CE4AB1" w:rsidRDefault="001C5699" w:rsidP="00F41B23">
      <w:pPr>
        <w:rPr>
          <w:rFonts w:ascii="Times New Roman" w:eastAsia="Times New Roman" w:hAnsi="Times New Roman" w:cs="Times New Roman"/>
          <w:b/>
          <w:bCs/>
          <w:sz w:val="24"/>
          <w:szCs w:val="24"/>
          <w:u w:val="single"/>
          <w:lang w:val="es-PR"/>
        </w:rPr>
      </w:pPr>
      <w:bookmarkStart w:id="24" w:name="_Hlk61530046"/>
    </w:p>
    <w:bookmarkEnd w:id="24"/>
    <w:p w14:paraId="4F212114" w14:textId="0AB487AD" w:rsidR="001B731F" w:rsidRPr="00CE4AB1" w:rsidRDefault="006D4BC6" w:rsidP="00942EE9">
      <w:pPr>
        <w:pStyle w:val="ListParagraph"/>
        <w:numPr>
          <w:ilvl w:val="7"/>
          <w:numId w:val="9"/>
        </w:numPr>
        <w:ind w:left="720" w:firstLine="0"/>
        <w:rPr>
          <w:rFonts w:ascii="Times New Roman" w:eastAsia="Times New Roman" w:hAnsi="Times New Roman" w:cs="Times New Roman"/>
          <w:sz w:val="24"/>
          <w:szCs w:val="24"/>
          <w:lang w:val="es-PR"/>
        </w:rPr>
      </w:pPr>
      <w:r w:rsidRPr="00CE4AB1">
        <w:rPr>
          <w:rFonts w:ascii="Times New Roman" w:eastAsia="Times New Roman" w:hAnsi="Times New Roman" w:cs="Times New Roman"/>
          <w:b/>
          <w:bCs/>
          <w:sz w:val="24"/>
          <w:szCs w:val="24"/>
          <w:lang w:val="es-PR"/>
        </w:rPr>
        <w:t>FIANZA</w:t>
      </w:r>
      <w:r w:rsidR="00757724" w:rsidRPr="00CE4AB1">
        <w:rPr>
          <w:rFonts w:ascii="Times New Roman" w:eastAsia="Times New Roman" w:hAnsi="Times New Roman" w:cs="Times New Roman"/>
          <w:b/>
          <w:bCs/>
          <w:sz w:val="24"/>
          <w:szCs w:val="24"/>
          <w:lang w:val="es-PR"/>
        </w:rPr>
        <w:t xml:space="preserve"> DE </w:t>
      </w:r>
      <w:r w:rsidR="00C65811" w:rsidRPr="00CE4AB1">
        <w:rPr>
          <w:rFonts w:ascii="Times New Roman" w:eastAsia="Times New Roman" w:hAnsi="Times New Roman" w:cs="Times New Roman"/>
          <w:b/>
          <w:bCs/>
          <w:sz w:val="24"/>
          <w:szCs w:val="24"/>
          <w:lang w:val="es-PR"/>
        </w:rPr>
        <w:t>EJECUCI</w:t>
      </w:r>
      <w:r w:rsidR="00C65811" w:rsidRPr="00CE4AB1">
        <w:rPr>
          <w:rFonts w:ascii="Times New Roman" w:eastAsia="Times New Roman" w:hAnsi="Times New Roman" w:cs="Times New Roman"/>
          <w:b/>
          <w:bCs/>
          <w:caps/>
          <w:sz w:val="24"/>
          <w:szCs w:val="24"/>
          <w:lang w:val="es-PR"/>
        </w:rPr>
        <w:t>óN</w:t>
      </w:r>
      <w:r w:rsidR="00DE616F" w:rsidRPr="00CE4AB1">
        <w:rPr>
          <w:rFonts w:ascii="Times New Roman" w:eastAsia="Times New Roman" w:hAnsi="Times New Roman" w:cs="Times New Roman"/>
          <w:b/>
          <w:bCs/>
          <w:sz w:val="24"/>
          <w:szCs w:val="24"/>
          <w:lang w:val="es-PR"/>
        </w:rPr>
        <w:t xml:space="preserve"> ("</w:t>
      </w:r>
      <w:r w:rsidR="00DE616F" w:rsidRPr="00CE4AB1">
        <w:rPr>
          <w:rFonts w:ascii="Times New Roman" w:eastAsia="Times New Roman" w:hAnsi="Times New Roman" w:cs="Times New Roman"/>
          <w:b/>
          <w:bCs/>
          <w:i/>
          <w:iCs/>
          <w:sz w:val="24"/>
          <w:szCs w:val="24"/>
          <w:lang w:val="es-PR"/>
        </w:rPr>
        <w:t>Performance Bond</w:t>
      </w:r>
      <w:r w:rsidR="00DE616F" w:rsidRPr="00CE4AB1">
        <w:rPr>
          <w:rFonts w:ascii="Times New Roman" w:eastAsia="Times New Roman" w:hAnsi="Times New Roman" w:cs="Times New Roman"/>
          <w:b/>
          <w:bCs/>
          <w:sz w:val="24"/>
          <w:szCs w:val="24"/>
          <w:lang w:val="es-PR"/>
        </w:rPr>
        <w:t>")</w:t>
      </w:r>
    </w:p>
    <w:p w14:paraId="4AC5B30A" w14:textId="77777777" w:rsidR="006A7E5B" w:rsidRPr="00CE4AB1" w:rsidRDefault="006A7E5B" w:rsidP="006A7E5B">
      <w:pPr>
        <w:pStyle w:val="ListParagraph"/>
        <w:rPr>
          <w:rFonts w:ascii="Times New Roman" w:eastAsia="Times New Roman" w:hAnsi="Times New Roman" w:cs="Times New Roman"/>
          <w:sz w:val="24"/>
          <w:szCs w:val="24"/>
          <w:lang w:val="es-PR"/>
        </w:rPr>
      </w:pPr>
    </w:p>
    <w:p w14:paraId="7167A3F4" w14:textId="0EF02902" w:rsidR="006A7E5B" w:rsidRPr="00CE4AB1" w:rsidRDefault="006A7E5B" w:rsidP="006A7E5B">
      <w:pPr>
        <w:pStyle w:val="ListParagraph"/>
        <w:rPr>
          <w:rFonts w:ascii="Times New Roman" w:eastAsia="Times New Roman" w:hAnsi="Times New Roman" w:cs="Times New Roman"/>
          <w:b/>
          <w:sz w:val="24"/>
          <w:szCs w:val="24"/>
          <w:u w:val="single"/>
          <w:lang w:val="es-PR"/>
        </w:rPr>
      </w:pPr>
      <w:r w:rsidRPr="00CE4AB1">
        <w:rPr>
          <w:rFonts w:ascii="Times New Roman" w:eastAsia="Times New Roman" w:hAnsi="Times New Roman" w:cs="Times New Roman"/>
          <w:bCs/>
          <w:sz w:val="24"/>
          <w:szCs w:val="24"/>
          <w:lang w:val="es-PR"/>
        </w:rPr>
        <w:t xml:space="preserve">El Licitador a quien se adjudique la “buena pro” de la subasta formal, deberá presentar una fianza de ejecución ante la </w:t>
      </w:r>
      <w:r w:rsidR="001E2F79" w:rsidRPr="00CE4AB1">
        <w:rPr>
          <w:rFonts w:ascii="Times New Roman" w:eastAsia="Times New Roman" w:hAnsi="Times New Roman" w:cs="Times New Roman"/>
          <w:bCs/>
          <w:sz w:val="24"/>
          <w:szCs w:val="24"/>
          <w:lang w:val="es-PR"/>
        </w:rPr>
        <w:t>Junta de Subastas</w:t>
      </w:r>
      <w:r w:rsidRPr="00CE4AB1">
        <w:rPr>
          <w:rFonts w:ascii="Times New Roman" w:eastAsia="Times New Roman" w:hAnsi="Times New Roman" w:cs="Times New Roman"/>
          <w:bCs/>
          <w:sz w:val="24"/>
          <w:szCs w:val="24"/>
          <w:lang w:val="es-PR"/>
        </w:rPr>
        <w:t xml:space="preserve">, </w:t>
      </w:r>
      <w:r w:rsidRPr="00CE4AB1">
        <w:rPr>
          <w:rFonts w:ascii="Times New Roman" w:eastAsia="Times New Roman" w:hAnsi="Times New Roman" w:cs="Times New Roman"/>
          <w:b/>
          <w:sz w:val="24"/>
          <w:szCs w:val="24"/>
          <w:u w:val="single"/>
          <w:lang w:val="es-PR"/>
        </w:rPr>
        <w:t xml:space="preserve">no más tarde de los diez (10) días laborables siguientes a la notificación de la adjudicación. </w:t>
      </w:r>
    </w:p>
    <w:p w14:paraId="02E2942E" w14:textId="77777777" w:rsidR="006A7E5B" w:rsidRPr="00CE4AB1" w:rsidRDefault="006A7E5B" w:rsidP="006A7E5B">
      <w:pPr>
        <w:pStyle w:val="ListParagraph"/>
        <w:rPr>
          <w:rFonts w:ascii="Times New Roman" w:eastAsia="Times New Roman" w:hAnsi="Times New Roman" w:cs="Times New Roman"/>
          <w:bCs/>
          <w:sz w:val="24"/>
          <w:szCs w:val="24"/>
          <w:lang w:val="es-PR"/>
        </w:rPr>
      </w:pPr>
    </w:p>
    <w:p w14:paraId="725F0736" w14:textId="47BEFDB3" w:rsidR="00670311" w:rsidRPr="00CE4AB1" w:rsidRDefault="006A7E5B" w:rsidP="00670311">
      <w:pPr>
        <w:pStyle w:val="ListParagraph"/>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Dicha fianza garantizará la ejecución del contrato u orden de compra, según aplique.</w:t>
      </w:r>
    </w:p>
    <w:p w14:paraId="50A91EDD" w14:textId="77777777" w:rsidR="006A7E5B" w:rsidRPr="00CE4AB1" w:rsidRDefault="006A7E5B" w:rsidP="006A7E5B">
      <w:pPr>
        <w:pStyle w:val="ListParagraph"/>
        <w:rPr>
          <w:rFonts w:ascii="Times New Roman" w:eastAsia="Times New Roman" w:hAnsi="Times New Roman" w:cs="Times New Roman"/>
          <w:bCs/>
          <w:sz w:val="24"/>
          <w:szCs w:val="24"/>
          <w:lang w:val="es-PR"/>
        </w:rPr>
      </w:pPr>
    </w:p>
    <w:p w14:paraId="48B5DAF8" w14:textId="7DDE1922" w:rsidR="00670311" w:rsidRPr="00CE4AB1" w:rsidRDefault="006A7E5B" w:rsidP="00670311">
      <w:pPr>
        <w:pStyle w:val="ListParagraph"/>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Para esta subasta se requiere una </w:t>
      </w:r>
      <w:r w:rsidRPr="003044AF">
        <w:rPr>
          <w:rFonts w:ascii="Times New Roman" w:eastAsia="Times New Roman" w:hAnsi="Times New Roman" w:cs="Times New Roman"/>
          <w:b/>
          <w:bCs/>
          <w:sz w:val="24"/>
          <w:szCs w:val="24"/>
          <w:highlight w:val="yellow"/>
          <w:u w:val="single"/>
          <w:lang w:val="es-PR"/>
        </w:rPr>
        <w:t xml:space="preserve">Fianza de Ejecución de </w:t>
      </w:r>
      <w:r w:rsidR="003044AF" w:rsidRPr="003044AF">
        <w:rPr>
          <w:rFonts w:ascii="Times New Roman" w:eastAsia="Times New Roman" w:hAnsi="Times New Roman" w:cs="Times New Roman"/>
          <w:b/>
          <w:bCs/>
          <w:sz w:val="24"/>
          <w:szCs w:val="24"/>
          <w:highlight w:val="yellow"/>
          <w:u w:val="single"/>
          <w:lang w:val="es-PR"/>
        </w:rPr>
        <w:t>cien</w:t>
      </w:r>
      <w:r w:rsidRPr="003044AF">
        <w:rPr>
          <w:rFonts w:ascii="Times New Roman" w:eastAsia="Times New Roman" w:hAnsi="Times New Roman" w:cs="Times New Roman"/>
          <w:b/>
          <w:bCs/>
          <w:sz w:val="24"/>
          <w:szCs w:val="24"/>
          <w:highlight w:val="yellow"/>
          <w:u w:val="single"/>
          <w:lang w:val="es-PR"/>
        </w:rPr>
        <w:t xml:space="preserve"> por ciento (</w:t>
      </w:r>
      <w:r w:rsidR="003044AF" w:rsidRPr="003044AF">
        <w:rPr>
          <w:rFonts w:ascii="Times New Roman" w:eastAsia="Times New Roman" w:hAnsi="Times New Roman" w:cs="Times New Roman"/>
          <w:b/>
          <w:bCs/>
          <w:sz w:val="24"/>
          <w:szCs w:val="24"/>
          <w:highlight w:val="yellow"/>
          <w:u w:val="single"/>
          <w:lang w:val="es-PR"/>
        </w:rPr>
        <w:t>100</w:t>
      </w:r>
      <w:r w:rsidRPr="003044AF">
        <w:rPr>
          <w:rFonts w:ascii="Times New Roman" w:eastAsia="Times New Roman" w:hAnsi="Times New Roman" w:cs="Times New Roman"/>
          <w:b/>
          <w:bCs/>
          <w:sz w:val="24"/>
          <w:szCs w:val="24"/>
          <w:highlight w:val="yellow"/>
          <w:u w:val="single"/>
          <w:lang w:val="es-PR"/>
        </w:rPr>
        <w:t>%) de la oferta</w:t>
      </w:r>
      <w:r w:rsidRPr="00CE4AB1">
        <w:rPr>
          <w:rFonts w:ascii="Times New Roman" w:eastAsia="Times New Roman" w:hAnsi="Times New Roman" w:cs="Times New Roman"/>
          <w:sz w:val="24"/>
          <w:szCs w:val="24"/>
          <w:lang w:val="es-PR"/>
        </w:rPr>
        <w:t>.</w:t>
      </w:r>
      <w:r w:rsidR="00670311" w:rsidRPr="00CE4AB1">
        <w:rPr>
          <w:rFonts w:ascii="Times New Roman" w:eastAsia="Times New Roman" w:hAnsi="Times New Roman" w:cs="Times New Roman"/>
          <w:sz w:val="24"/>
          <w:szCs w:val="24"/>
          <w:lang w:val="es-PR"/>
        </w:rPr>
        <w:t xml:space="preserve"> </w:t>
      </w:r>
      <w:r w:rsidR="001E2F79" w:rsidRPr="00CE4AB1">
        <w:rPr>
          <w:rFonts w:ascii="Times New Roman" w:eastAsia="Times New Roman" w:hAnsi="Times New Roman" w:cs="Times New Roman"/>
          <w:sz w:val="24"/>
          <w:szCs w:val="24"/>
          <w:lang w:val="es-PR"/>
        </w:rPr>
        <w:t>Ni la Junta de S</w:t>
      </w:r>
      <w:r w:rsidR="00EE7B2F" w:rsidRPr="00CE4AB1">
        <w:rPr>
          <w:rFonts w:ascii="Times New Roman" w:eastAsia="Times New Roman" w:hAnsi="Times New Roman" w:cs="Times New Roman"/>
          <w:sz w:val="24"/>
          <w:szCs w:val="24"/>
          <w:lang w:val="es-PR"/>
        </w:rPr>
        <w:t>u</w:t>
      </w:r>
      <w:r w:rsidR="001E2F79" w:rsidRPr="00CE4AB1">
        <w:rPr>
          <w:rFonts w:ascii="Times New Roman" w:eastAsia="Times New Roman" w:hAnsi="Times New Roman" w:cs="Times New Roman"/>
          <w:sz w:val="24"/>
          <w:szCs w:val="24"/>
          <w:lang w:val="es-PR"/>
        </w:rPr>
        <w:t xml:space="preserve">bastas ni la </w:t>
      </w:r>
      <w:r w:rsidR="00670311" w:rsidRPr="00CE4AB1">
        <w:rPr>
          <w:rFonts w:ascii="Times New Roman" w:eastAsia="Times New Roman" w:hAnsi="Times New Roman" w:cs="Times New Roman"/>
          <w:sz w:val="24"/>
          <w:szCs w:val="24"/>
          <w:lang w:val="es-PR"/>
        </w:rPr>
        <w:t xml:space="preserve">ASG no aceptará una fianza por un monto menor al aquí establecido o a nombre de otra entidad distinta a la Administración de Servicios Generales y/o </w:t>
      </w:r>
      <w:proofErr w:type="gramStart"/>
      <w:r w:rsidR="00670311" w:rsidRPr="00CE4AB1">
        <w:rPr>
          <w:rFonts w:ascii="Times New Roman" w:eastAsia="Times New Roman" w:hAnsi="Times New Roman" w:cs="Times New Roman"/>
          <w:sz w:val="24"/>
          <w:szCs w:val="24"/>
          <w:lang w:val="es-PR"/>
        </w:rPr>
        <w:t>Secretario</w:t>
      </w:r>
      <w:proofErr w:type="gramEnd"/>
      <w:r w:rsidR="00670311" w:rsidRPr="00CE4AB1">
        <w:rPr>
          <w:rFonts w:ascii="Times New Roman" w:eastAsia="Times New Roman" w:hAnsi="Times New Roman" w:cs="Times New Roman"/>
          <w:sz w:val="24"/>
          <w:szCs w:val="24"/>
          <w:lang w:val="es-PR"/>
        </w:rPr>
        <w:t xml:space="preserve"> de Hacienda, según sea el caso</w:t>
      </w:r>
      <w:r w:rsidR="00EE7B2F" w:rsidRPr="00CE4AB1">
        <w:rPr>
          <w:rFonts w:ascii="Times New Roman" w:eastAsia="Times New Roman" w:hAnsi="Times New Roman" w:cs="Times New Roman"/>
          <w:sz w:val="24"/>
          <w:szCs w:val="24"/>
          <w:lang w:val="es-PR"/>
        </w:rPr>
        <w:t xml:space="preserve">. Si </w:t>
      </w:r>
      <w:r w:rsidR="00670311" w:rsidRPr="00CE4AB1">
        <w:rPr>
          <w:rFonts w:ascii="Times New Roman" w:eastAsia="Times New Roman" w:hAnsi="Times New Roman" w:cs="Times New Roman"/>
          <w:sz w:val="24"/>
          <w:szCs w:val="24"/>
          <w:lang w:val="es-PR"/>
        </w:rPr>
        <w:t xml:space="preserve">la fianza de ejecución se presenta a través de una compañía de seguros, la fianza se emitirá a favor de la Administración de Servicios Generales; si la fianza de ejecución se presenta mediante cheque certificado o giro postal, se emitirá a favor del </w:t>
      </w:r>
      <w:proofErr w:type="gramStart"/>
      <w:r w:rsidR="00670311" w:rsidRPr="00CE4AB1">
        <w:rPr>
          <w:rFonts w:ascii="Times New Roman" w:eastAsia="Times New Roman" w:hAnsi="Times New Roman" w:cs="Times New Roman"/>
          <w:sz w:val="24"/>
          <w:szCs w:val="24"/>
          <w:lang w:val="es-PR"/>
        </w:rPr>
        <w:t>Secretario</w:t>
      </w:r>
      <w:proofErr w:type="gramEnd"/>
      <w:r w:rsidR="00670311" w:rsidRPr="00CE4AB1">
        <w:rPr>
          <w:rFonts w:ascii="Times New Roman" w:eastAsia="Times New Roman" w:hAnsi="Times New Roman" w:cs="Times New Roman"/>
          <w:sz w:val="24"/>
          <w:szCs w:val="24"/>
          <w:lang w:val="es-PR"/>
        </w:rPr>
        <w:t xml:space="preserve"> de Hacienda. </w:t>
      </w:r>
    </w:p>
    <w:p w14:paraId="118E14CF" w14:textId="77777777" w:rsidR="00670311" w:rsidRPr="00CE4AB1" w:rsidRDefault="00670311" w:rsidP="006A7E5B">
      <w:pPr>
        <w:pStyle w:val="ListParagraph"/>
        <w:rPr>
          <w:rFonts w:ascii="Times New Roman" w:eastAsia="Times New Roman" w:hAnsi="Times New Roman" w:cs="Times New Roman"/>
          <w:bCs/>
          <w:sz w:val="24"/>
          <w:szCs w:val="24"/>
          <w:lang w:val="es-PR"/>
        </w:rPr>
      </w:pPr>
    </w:p>
    <w:p w14:paraId="28E3ABDC" w14:textId="77777777" w:rsidR="00403C16" w:rsidRDefault="00670311" w:rsidP="00403C16">
      <w:pPr>
        <w:pStyle w:val="ListParagraph"/>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 xml:space="preserve">Se podrá ejecutar la Fianza de Ejecución si transcurrido el término dispuesto en la oferta, el licitador agraciado no entrega los bienes, no honra las garantías o no cumple las obligaciones según contratadas, por causas imputables a éste. </w:t>
      </w:r>
      <w:r w:rsidR="00962749" w:rsidRPr="00CE4AB1">
        <w:rPr>
          <w:rFonts w:ascii="Times New Roman" w:eastAsia="Times New Roman" w:hAnsi="Times New Roman" w:cs="Times New Roman"/>
          <w:bCs/>
          <w:sz w:val="24"/>
          <w:szCs w:val="24"/>
          <w:lang w:val="es-PR"/>
        </w:rPr>
        <w:t xml:space="preserve">En adición, el licitador tendrá que responder económicamente por la diferencia en precio se adjudique en segunda instancia o del precio que se obtenga mediante compra excepcional. Si la fianza no cubre dicho exceso, se reclamará el balance al licitador concernido. </w:t>
      </w:r>
    </w:p>
    <w:p w14:paraId="0772FF88" w14:textId="77777777" w:rsidR="00403C16" w:rsidRDefault="00403C16" w:rsidP="00403C16">
      <w:pPr>
        <w:pStyle w:val="ListParagraph"/>
        <w:rPr>
          <w:rFonts w:ascii="Times New Roman" w:eastAsia="Times New Roman" w:hAnsi="Times New Roman" w:cs="Times New Roman"/>
          <w:bCs/>
          <w:sz w:val="24"/>
          <w:szCs w:val="24"/>
          <w:lang w:val="es-PR"/>
        </w:rPr>
      </w:pPr>
    </w:p>
    <w:p w14:paraId="3F33A95A" w14:textId="2F8B3352" w:rsidR="00403C16" w:rsidRPr="00403C16" w:rsidRDefault="00403C16" w:rsidP="00403C16">
      <w:pPr>
        <w:ind w:firstLine="720"/>
        <w:rPr>
          <w:rFonts w:ascii="Times New Roman" w:eastAsia="Times New Roman" w:hAnsi="Times New Roman" w:cs="Times New Roman"/>
          <w:bCs/>
          <w:sz w:val="24"/>
          <w:szCs w:val="24"/>
          <w:lang w:val="es-PR"/>
        </w:rPr>
      </w:pPr>
      <w:r>
        <w:rPr>
          <w:rFonts w:ascii="Times New Roman" w:eastAsia="Times New Roman" w:hAnsi="Times New Roman" w:cs="Times New Roman"/>
          <w:b/>
          <w:bCs/>
          <w:sz w:val="24"/>
          <w:szCs w:val="24"/>
          <w:lang w:val="es-PR"/>
        </w:rPr>
        <w:t xml:space="preserve">c.           </w:t>
      </w:r>
      <w:r w:rsidRPr="00403C16">
        <w:rPr>
          <w:rFonts w:ascii="Times New Roman" w:eastAsia="Times New Roman" w:hAnsi="Times New Roman" w:cs="Times New Roman"/>
          <w:b/>
          <w:bCs/>
          <w:sz w:val="24"/>
          <w:szCs w:val="24"/>
          <w:lang w:val="es-PR"/>
        </w:rPr>
        <w:t>FIANZA DE PAGO ("</w:t>
      </w:r>
      <w:proofErr w:type="spellStart"/>
      <w:r w:rsidRPr="00403C16">
        <w:rPr>
          <w:rFonts w:ascii="Times New Roman" w:eastAsia="Times New Roman" w:hAnsi="Times New Roman" w:cs="Times New Roman"/>
          <w:b/>
          <w:bCs/>
          <w:i/>
          <w:iCs/>
          <w:sz w:val="24"/>
          <w:szCs w:val="24"/>
          <w:lang w:val="es-PR"/>
        </w:rPr>
        <w:t>Payment</w:t>
      </w:r>
      <w:proofErr w:type="spellEnd"/>
      <w:r w:rsidRPr="00403C16">
        <w:rPr>
          <w:rFonts w:ascii="Times New Roman" w:eastAsia="Times New Roman" w:hAnsi="Times New Roman" w:cs="Times New Roman"/>
          <w:b/>
          <w:bCs/>
          <w:i/>
          <w:iCs/>
          <w:sz w:val="24"/>
          <w:szCs w:val="24"/>
          <w:lang w:val="es-PR"/>
        </w:rPr>
        <w:t xml:space="preserve"> Bond</w:t>
      </w:r>
      <w:r w:rsidRPr="00403C16">
        <w:rPr>
          <w:rFonts w:ascii="Times New Roman" w:eastAsia="Times New Roman" w:hAnsi="Times New Roman" w:cs="Times New Roman"/>
          <w:b/>
          <w:bCs/>
          <w:sz w:val="24"/>
          <w:szCs w:val="24"/>
          <w:lang w:val="es-PR"/>
        </w:rPr>
        <w:t>")</w:t>
      </w:r>
    </w:p>
    <w:p w14:paraId="3BF4B325" w14:textId="77777777" w:rsidR="00403C16" w:rsidRPr="00403C16" w:rsidRDefault="00403C16" w:rsidP="00403C16">
      <w:pPr>
        <w:pStyle w:val="ListParagraph"/>
        <w:rPr>
          <w:rFonts w:ascii="Times New Roman" w:eastAsia="Times New Roman" w:hAnsi="Times New Roman" w:cs="Times New Roman"/>
          <w:bCs/>
          <w:sz w:val="24"/>
          <w:szCs w:val="24"/>
          <w:lang w:val="es-PR"/>
        </w:rPr>
      </w:pPr>
    </w:p>
    <w:p w14:paraId="358956ED" w14:textId="77777777" w:rsidR="00403C16" w:rsidRPr="00403C16" w:rsidRDefault="00403C16" w:rsidP="00403C16">
      <w:pPr>
        <w:pStyle w:val="ListParagraph"/>
        <w:rPr>
          <w:rFonts w:ascii="Times New Roman" w:eastAsia="Times New Roman" w:hAnsi="Times New Roman" w:cs="Times New Roman"/>
          <w:b/>
          <w:bCs/>
          <w:sz w:val="24"/>
          <w:szCs w:val="24"/>
          <w:u w:val="single"/>
          <w:lang w:val="es-PR"/>
        </w:rPr>
      </w:pPr>
      <w:r w:rsidRPr="00403C16">
        <w:rPr>
          <w:rFonts w:ascii="Times New Roman" w:eastAsia="Times New Roman" w:hAnsi="Times New Roman" w:cs="Times New Roman"/>
          <w:bCs/>
          <w:sz w:val="24"/>
          <w:szCs w:val="24"/>
          <w:lang w:val="es-PR"/>
        </w:rPr>
        <w:t xml:space="preserve">El Licitador a quien se adjudique la “buena pro” de la subasta formal, deberá presentar una fianza de pago ante la Junta de Subastas, </w:t>
      </w:r>
      <w:r w:rsidRPr="00403C16">
        <w:rPr>
          <w:rFonts w:ascii="Times New Roman" w:eastAsia="Times New Roman" w:hAnsi="Times New Roman" w:cs="Times New Roman"/>
          <w:b/>
          <w:bCs/>
          <w:sz w:val="24"/>
          <w:szCs w:val="24"/>
          <w:u w:val="single"/>
          <w:lang w:val="es-PR"/>
        </w:rPr>
        <w:t xml:space="preserve">no más tarde de los diez (10) días laborables siguientes a la notificación de la adjudicación. </w:t>
      </w:r>
    </w:p>
    <w:p w14:paraId="70D89CAF" w14:textId="77777777" w:rsidR="00403C16" w:rsidRPr="00403C16" w:rsidRDefault="00403C16" w:rsidP="00403C16">
      <w:pPr>
        <w:pStyle w:val="ListParagraph"/>
        <w:rPr>
          <w:rFonts w:ascii="Times New Roman" w:eastAsia="Times New Roman" w:hAnsi="Times New Roman" w:cs="Times New Roman"/>
          <w:bCs/>
          <w:sz w:val="24"/>
          <w:szCs w:val="24"/>
          <w:lang w:val="es-PR"/>
        </w:rPr>
      </w:pPr>
    </w:p>
    <w:p w14:paraId="40FFD691" w14:textId="77777777" w:rsidR="00403C16" w:rsidRPr="00403C16" w:rsidRDefault="00403C16" w:rsidP="00403C16">
      <w:pPr>
        <w:pStyle w:val="ListParagraph"/>
        <w:rPr>
          <w:rFonts w:ascii="Times New Roman" w:eastAsia="Times New Roman" w:hAnsi="Times New Roman" w:cs="Times New Roman"/>
          <w:bCs/>
          <w:sz w:val="24"/>
          <w:szCs w:val="24"/>
          <w:lang w:val="es-PR"/>
        </w:rPr>
      </w:pPr>
      <w:r w:rsidRPr="00403C16">
        <w:rPr>
          <w:rFonts w:ascii="Times New Roman" w:eastAsia="Times New Roman" w:hAnsi="Times New Roman" w:cs="Times New Roman"/>
          <w:bCs/>
          <w:sz w:val="24"/>
          <w:szCs w:val="24"/>
          <w:lang w:val="es-PR"/>
        </w:rPr>
        <w:t>Dicha fianza garantizará a las personas que hayan prestado servicios de mano de obra o suministro de materiales al contratista, que recibirán las sumas que este les adeude, no pagadas, en concepto de mano de obra prestada o materiales suministrados en cumplimiento de la obra objeto del contrato.</w:t>
      </w:r>
    </w:p>
    <w:p w14:paraId="31D74F38" w14:textId="77777777" w:rsidR="00403C16" w:rsidRPr="00403C16" w:rsidRDefault="00403C16" w:rsidP="00403C16">
      <w:pPr>
        <w:pStyle w:val="ListParagraph"/>
        <w:rPr>
          <w:rFonts w:ascii="Times New Roman" w:eastAsia="Times New Roman" w:hAnsi="Times New Roman" w:cs="Times New Roman"/>
          <w:bCs/>
          <w:sz w:val="24"/>
          <w:szCs w:val="24"/>
          <w:lang w:val="es-PR"/>
        </w:rPr>
      </w:pPr>
    </w:p>
    <w:p w14:paraId="2C06E951" w14:textId="77777777" w:rsidR="00403C16" w:rsidRPr="00403C16" w:rsidRDefault="00403C16" w:rsidP="00403C16">
      <w:pPr>
        <w:pStyle w:val="ListParagraph"/>
        <w:rPr>
          <w:rFonts w:ascii="Times New Roman" w:eastAsia="Times New Roman" w:hAnsi="Times New Roman" w:cs="Times New Roman"/>
          <w:bCs/>
          <w:sz w:val="24"/>
          <w:szCs w:val="24"/>
          <w:lang w:val="es-PR"/>
        </w:rPr>
      </w:pPr>
      <w:r w:rsidRPr="00403C16">
        <w:rPr>
          <w:rFonts w:ascii="Times New Roman" w:eastAsia="Times New Roman" w:hAnsi="Times New Roman" w:cs="Times New Roman"/>
          <w:bCs/>
          <w:sz w:val="24"/>
          <w:szCs w:val="24"/>
          <w:lang w:val="es-PR"/>
        </w:rPr>
        <w:t xml:space="preserve">Para esta subasta se requiere una </w:t>
      </w:r>
      <w:r w:rsidRPr="00403C16">
        <w:rPr>
          <w:rFonts w:ascii="Times New Roman" w:eastAsia="Times New Roman" w:hAnsi="Times New Roman" w:cs="Times New Roman"/>
          <w:b/>
          <w:bCs/>
          <w:sz w:val="24"/>
          <w:szCs w:val="24"/>
          <w:u w:val="single"/>
          <w:lang w:val="es-PR"/>
        </w:rPr>
        <w:t xml:space="preserve">Fianza de Pago de un cien por </w:t>
      </w:r>
      <w:r w:rsidRPr="00403C16">
        <w:rPr>
          <w:rFonts w:ascii="Times New Roman" w:eastAsia="Times New Roman" w:hAnsi="Times New Roman" w:cs="Times New Roman"/>
          <w:b/>
          <w:bCs/>
          <w:sz w:val="24"/>
          <w:szCs w:val="24"/>
          <w:highlight w:val="yellow"/>
          <w:u w:val="single"/>
          <w:lang w:val="es-PR"/>
        </w:rPr>
        <w:t>ciento (100%) de la oferta</w:t>
      </w:r>
      <w:r w:rsidRPr="00403C16">
        <w:rPr>
          <w:rFonts w:ascii="Times New Roman" w:eastAsia="Times New Roman" w:hAnsi="Times New Roman" w:cs="Times New Roman"/>
          <w:bCs/>
          <w:sz w:val="24"/>
          <w:szCs w:val="24"/>
          <w:lang w:val="es-PR"/>
        </w:rPr>
        <w:t xml:space="preserve">. Ni la Junta de Subastas ni la ASG no aceptará una fianza por un monto menor al aquí establecido o a nombre de otra entidad distinta a la Administración de Servicios Generales y/o </w:t>
      </w:r>
      <w:proofErr w:type="gramStart"/>
      <w:r w:rsidRPr="00403C16">
        <w:rPr>
          <w:rFonts w:ascii="Times New Roman" w:eastAsia="Times New Roman" w:hAnsi="Times New Roman" w:cs="Times New Roman"/>
          <w:bCs/>
          <w:sz w:val="24"/>
          <w:szCs w:val="24"/>
          <w:lang w:val="es-PR"/>
        </w:rPr>
        <w:t>Secretario</w:t>
      </w:r>
      <w:proofErr w:type="gramEnd"/>
      <w:r w:rsidRPr="00403C16">
        <w:rPr>
          <w:rFonts w:ascii="Times New Roman" w:eastAsia="Times New Roman" w:hAnsi="Times New Roman" w:cs="Times New Roman"/>
          <w:bCs/>
          <w:sz w:val="24"/>
          <w:szCs w:val="24"/>
          <w:lang w:val="es-PR"/>
        </w:rPr>
        <w:t xml:space="preserve"> de Hacienda, según sea el caso. Si la fianza de pago se presenta a través de una compañía de seguros, la fianza se emitirá a favor de la Administración de Servicios Generales; si la fianza de pago se presenta mediante cheque certificado o giro postal, se emitirá a favor del </w:t>
      </w:r>
      <w:proofErr w:type="gramStart"/>
      <w:r w:rsidRPr="00403C16">
        <w:rPr>
          <w:rFonts w:ascii="Times New Roman" w:eastAsia="Times New Roman" w:hAnsi="Times New Roman" w:cs="Times New Roman"/>
          <w:bCs/>
          <w:sz w:val="24"/>
          <w:szCs w:val="24"/>
          <w:lang w:val="es-PR"/>
        </w:rPr>
        <w:t>Secretario</w:t>
      </w:r>
      <w:proofErr w:type="gramEnd"/>
      <w:r w:rsidRPr="00403C16">
        <w:rPr>
          <w:rFonts w:ascii="Times New Roman" w:eastAsia="Times New Roman" w:hAnsi="Times New Roman" w:cs="Times New Roman"/>
          <w:bCs/>
          <w:sz w:val="24"/>
          <w:szCs w:val="24"/>
          <w:lang w:val="es-PR"/>
        </w:rPr>
        <w:t xml:space="preserve"> de Hacienda. </w:t>
      </w:r>
    </w:p>
    <w:p w14:paraId="1C90F54A" w14:textId="77777777" w:rsidR="00403C16" w:rsidRPr="00CE4AB1" w:rsidRDefault="00403C16" w:rsidP="00962749">
      <w:pPr>
        <w:pStyle w:val="ListParagraph"/>
        <w:rPr>
          <w:rFonts w:ascii="Times New Roman" w:eastAsia="Times New Roman" w:hAnsi="Times New Roman" w:cs="Times New Roman"/>
          <w:bCs/>
          <w:sz w:val="24"/>
          <w:szCs w:val="24"/>
          <w:lang w:val="es-PR"/>
        </w:rPr>
      </w:pPr>
    </w:p>
    <w:p w14:paraId="49D96A51" w14:textId="77777777" w:rsidR="00E67B23" w:rsidRPr="00CE4AB1" w:rsidRDefault="00E67B23" w:rsidP="00D46971">
      <w:pPr>
        <w:rPr>
          <w:rFonts w:ascii="Times New Roman" w:eastAsia="Times New Roman" w:hAnsi="Times New Roman" w:cs="Times New Roman"/>
          <w:bCs/>
          <w:sz w:val="24"/>
          <w:szCs w:val="24"/>
          <w:lang w:val="es-PR"/>
        </w:rPr>
      </w:pPr>
    </w:p>
    <w:p w14:paraId="12CB8074" w14:textId="162E3A5B" w:rsidR="00A14642" w:rsidRPr="00CE4AB1" w:rsidRDefault="00FE6D89" w:rsidP="00A14642">
      <w:pPr>
        <w:ind w:left="720"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7</w:t>
      </w:r>
      <w:r w:rsidR="00DE616F" w:rsidRPr="00CE4AB1">
        <w:rPr>
          <w:rFonts w:ascii="Times New Roman" w:eastAsia="Times New Roman" w:hAnsi="Times New Roman" w:cs="Times New Roman"/>
          <w:b/>
          <w:bCs/>
          <w:sz w:val="24"/>
          <w:szCs w:val="24"/>
          <w:lang w:val="es-PR"/>
        </w:rPr>
        <w:t xml:space="preserve">. </w:t>
      </w:r>
      <w:r w:rsidR="00A14642" w:rsidRPr="00CE4AB1">
        <w:rPr>
          <w:rFonts w:ascii="Times New Roman" w:eastAsia="Times New Roman" w:hAnsi="Times New Roman" w:cs="Times New Roman"/>
          <w:b/>
          <w:bCs/>
          <w:sz w:val="24"/>
          <w:szCs w:val="24"/>
          <w:lang w:val="es-PR"/>
        </w:rPr>
        <w:t>PENALIDAD POR ENTREGA TARDÍA DE BIENES O EN LA RENDICIÓN DE SERVICIOS NO PROFESIONALES</w:t>
      </w:r>
    </w:p>
    <w:p w14:paraId="7C38F833" w14:textId="77777777" w:rsidR="00A14642" w:rsidRPr="00CE4AB1" w:rsidRDefault="00A14642" w:rsidP="00A14642">
      <w:pPr>
        <w:ind w:left="360"/>
        <w:rPr>
          <w:rFonts w:ascii="Times New Roman" w:eastAsia="Times New Roman" w:hAnsi="Times New Roman" w:cs="Times New Roman"/>
          <w:b/>
          <w:bCs/>
          <w:sz w:val="24"/>
          <w:szCs w:val="24"/>
          <w:lang w:val="es-PR"/>
        </w:rPr>
      </w:pPr>
    </w:p>
    <w:p w14:paraId="4B39CF21" w14:textId="78D47BB3" w:rsidR="00A14642" w:rsidRPr="00CE4AB1" w:rsidRDefault="00A14642" w:rsidP="00A14642">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licitador con quien la Administración o cualquier entidad gubernamental perfeccione un co</w:t>
      </w:r>
      <w:r w:rsidR="006B3743" w:rsidRPr="00CE4AB1">
        <w:rPr>
          <w:rFonts w:ascii="Times New Roman" w:eastAsia="Times New Roman" w:hAnsi="Times New Roman" w:cs="Times New Roman"/>
          <w:bCs/>
          <w:sz w:val="24"/>
          <w:szCs w:val="24"/>
          <w:lang w:val="es-PR"/>
        </w:rPr>
        <w:t>n</w:t>
      </w:r>
      <w:r w:rsidRPr="00CE4AB1">
        <w:rPr>
          <w:rFonts w:ascii="Times New Roman" w:eastAsia="Times New Roman" w:hAnsi="Times New Roman" w:cs="Times New Roman"/>
          <w:bCs/>
          <w:sz w:val="24"/>
          <w:szCs w:val="24"/>
          <w:lang w:val="es-PR"/>
        </w:rPr>
        <w:t>trato o al licitador a quien se emita una orden de compra, vendrá obligado a suministrar el bien mueble o servicio ordenado de conformidad con los términos de entrega, especificaciones y otras condiciones estipuladas. Habido incumplimiento del contrato de parte del licitador por retraso en la entrega del bien mueble o servicio no profesional contratado, la Oficina de Finanzas, al momento de tramitar el pago, podrá hacer un descuento del medio</w:t>
      </w:r>
      <w:r w:rsidR="005D2241" w:rsidRPr="00CE4AB1">
        <w:rPr>
          <w:rFonts w:ascii="Times New Roman" w:eastAsia="Times New Roman" w:hAnsi="Times New Roman" w:cs="Times New Roman"/>
          <w:bCs/>
          <w:sz w:val="24"/>
          <w:szCs w:val="24"/>
          <w:lang w:val="es-PR"/>
        </w:rPr>
        <w:t xml:space="preserve"> </w:t>
      </w:r>
      <w:r w:rsidRPr="00CE4AB1">
        <w:rPr>
          <w:rFonts w:ascii="Times New Roman" w:eastAsia="Times New Roman" w:hAnsi="Times New Roman" w:cs="Times New Roman"/>
          <w:bCs/>
          <w:sz w:val="24"/>
          <w:szCs w:val="24"/>
          <w:lang w:val="es-PR"/>
        </w:rPr>
        <w:t>por ciento del valor del contrato incumplido por cada día laborable de retraso; entendiéndose que en ningún momento el importe total a ser descontado por daños y perjuicios excederá el diez</w:t>
      </w:r>
      <w:r w:rsidR="00E61D91" w:rsidRPr="00CE4AB1">
        <w:rPr>
          <w:rFonts w:ascii="Times New Roman" w:eastAsia="Times New Roman" w:hAnsi="Times New Roman" w:cs="Times New Roman"/>
          <w:bCs/>
          <w:sz w:val="24"/>
          <w:szCs w:val="24"/>
          <w:lang w:val="es-PR"/>
        </w:rPr>
        <w:t xml:space="preserve"> </w:t>
      </w:r>
      <w:r w:rsidRPr="00CE4AB1">
        <w:rPr>
          <w:rFonts w:ascii="Times New Roman" w:eastAsia="Times New Roman" w:hAnsi="Times New Roman" w:cs="Times New Roman"/>
          <w:bCs/>
          <w:sz w:val="24"/>
          <w:szCs w:val="24"/>
          <w:lang w:val="es-PR"/>
        </w:rPr>
        <w:t>por ciento</w:t>
      </w:r>
      <w:r w:rsidR="00910AF4" w:rsidRPr="00CE4AB1">
        <w:rPr>
          <w:rFonts w:ascii="Times New Roman" w:eastAsia="Times New Roman" w:hAnsi="Times New Roman" w:cs="Times New Roman"/>
          <w:bCs/>
          <w:sz w:val="24"/>
          <w:szCs w:val="24"/>
          <w:lang w:val="es-PR"/>
        </w:rPr>
        <w:t xml:space="preserve"> (10%)</w:t>
      </w:r>
      <w:r w:rsidRPr="00CE4AB1">
        <w:rPr>
          <w:rFonts w:ascii="Times New Roman" w:eastAsia="Times New Roman" w:hAnsi="Times New Roman" w:cs="Times New Roman"/>
          <w:bCs/>
          <w:sz w:val="24"/>
          <w:szCs w:val="24"/>
          <w:lang w:val="es-PR"/>
        </w:rPr>
        <w:t xml:space="preserve"> del importe del contrato para</w:t>
      </w:r>
      <w:r w:rsidR="006F03D9" w:rsidRPr="00CE4AB1">
        <w:rPr>
          <w:rFonts w:ascii="Times New Roman" w:eastAsia="Times New Roman" w:hAnsi="Times New Roman" w:cs="Times New Roman"/>
          <w:bCs/>
          <w:sz w:val="24"/>
          <w:szCs w:val="24"/>
          <w:lang w:val="es-PR"/>
        </w:rPr>
        <w:t xml:space="preserve"> la</w:t>
      </w:r>
      <w:r w:rsidRPr="00CE4AB1">
        <w:rPr>
          <w:rFonts w:ascii="Times New Roman" w:eastAsia="Times New Roman" w:hAnsi="Times New Roman" w:cs="Times New Roman"/>
          <w:bCs/>
          <w:sz w:val="24"/>
          <w:szCs w:val="24"/>
          <w:lang w:val="es-PR"/>
        </w:rPr>
        <w:t xml:space="preserve"> partida correspondiente. Igualmente, la fianza que garantiza la ejecución del contrato responderá del pago de daños y perjuicios.</w:t>
      </w:r>
    </w:p>
    <w:p w14:paraId="6FF8DAA3" w14:textId="77777777" w:rsidR="00E61D91" w:rsidRPr="00CE4AB1" w:rsidRDefault="00E61D91" w:rsidP="00A14642">
      <w:pPr>
        <w:ind w:left="360"/>
        <w:rPr>
          <w:rFonts w:ascii="Times New Roman" w:eastAsia="Times New Roman" w:hAnsi="Times New Roman" w:cs="Times New Roman"/>
          <w:bCs/>
          <w:sz w:val="24"/>
          <w:szCs w:val="24"/>
          <w:lang w:val="es-PR"/>
        </w:rPr>
      </w:pPr>
    </w:p>
    <w:p w14:paraId="285A5350" w14:textId="78E53C0B" w:rsidR="00A14642" w:rsidRPr="00CE4AB1" w:rsidRDefault="00A14642" w:rsidP="00A14642">
      <w:pPr>
        <w:ind w:left="360"/>
        <w:rPr>
          <w:rFonts w:ascii="Times New Roman" w:eastAsia="Times New Roman" w:hAnsi="Times New Roman" w:cs="Times New Roman"/>
          <w:b/>
          <w:bCs/>
          <w:sz w:val="24"/>
          <w:szCs w:val="24"/>
          <w:lang w:val="es-US"/>
        </w:rPr>
      </w:pPr>
      <w:r w:rsidRPr="00CE4AB1">
        <w:rPr>
          <w:rFonts w:ascii="Times New Roman" w:eastAsia="Times New Roman" w:hAnsi="Times New Roman" w:cs="Times New Roman"/>
          <w:b/>
          <w:bCs/>
          <w:sz w:val="24"/>
          <w:szCs w:val="24"/>
          <w:lang w:val="es-US"/>
        </w:rPr>
        <w:t xml:space="preserve">La penalidad por entrega tardía de un proyecto de obra de construcción se fijará según dispone el Reglamento Núm. 9230, </w:t>
      </w:r>
      <w:r w:rsidRPr="00CE4AB1">
        <w:rPr>
          <w:rFonts w:ascii="Times New Roman" w:eastAsia="Times New Roman" w:hAnsi="Times New Roman" w:cs="Times New Roman"/>
          <w:b/>
          <w:bCs/>
          <w:i/>
          <w:iCs/>
          <w:sz w:val="24"/>
          <w:szCs w:val="24"/>
          <w:lang w:val="es-US"/>
        </w:rPr>
        <w:t>supra</w:t>
      </w:r>
      <w:r w:rsidRPr="00CE4AB1">
        <w:rPr>
          <w:rFonts w:ascii="Times New Roman" w:eastAsia="Times New Roman" w:hAnsi="Times New Roman" w:cs="Times New Roman"/>
          <w:b/>
          <w:bCs/>
          <w:sz w:val="24"/>
          <w:szCs w:val="24"/>
          <w:lang w:val="es-US"/>
        </w:rPr>
        <w:t>.</w:t>
      </w:r>
    </w:p>
    <w:p w14:paraId="0DB67888" w14:textId="3BF7A835" w:rsidR="00A14642" w:rsidRPr="00CE4AB1" w:rsidRDefault="00A14642" w:rsidP="00A14642">
      <w:pPr>
        <w:rPr>
          <w:rFonts w:ascii="Times New Roman" w:eastAsia="Times New Roman" w:hAnsi="Times New Roman" w:cs="Times New Roman"/>
          <w:b/>
          <w:bCs/>
          <w:sz w:val="24"/>
          <w:szCs w:val="24"/>
          <w:lang w:val="es-PR"/>
        </w:rPr>
      </w:pPr>
    </w:p>
    <w:p w14:paraId="4A829704" w14:textId="0D3D73A0" w:rsidR="00DE616F" w:rsidRPr="00CE4AB1" w:rsidRDefault="00C50A4E" w:rsidP="00C50A4E">
      <w:pPr>
        <w:pStyle w:val="ListParagraph"/>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1</w:t>
      </w:r>
      <w:r w:rsidR="00730632" w:rsidRPr="00CE4AB1">
        <w:rPr>
          <w:rFonts w:ascii="Times New Roman" w:eastAsia="Times New Roman" w:hAnsi="Times New Roman" w:cs="Times New Roman"/>
          <w:b/>
          <w:bCs/>
          <w:sz w:val="24"/>
          <w:szCs w:val="24"/>
          <w:lang w:val="es-PR"/>
        </w:rPr>
        <w:t>8</w:t>
      </w:r>
      <w:r w:rsidRPr="00CE4AB1">
        <w:rPr>
          <w:rFonts w:ascii="Times New Roman" w:eastAsia="Times New Roman" w:hAnsi="Times New Roman" w:cs="Times New Roman"/>
          <w:b/>
          <w:bCs/>
          <w:sz w:val="24"/>
          <w:szCs w:val="24"/>
          <w:lang w:val="es-PR"/>
        </w:rPr>
        <w:t>. PENALIDADES AL LICITADOR POR INCUMPLIMIENTO DE CONTRATO</w:t>
      </w:r>
    </w:p>
    <w:p w14:paraId="65C2F03C" w14:textId="0DB1E113" w:rsidR="00C50A4E" w:rsidRPr="00CE4AB1" w:rsidRDefault="00C50A4E" w:rsidP="00C50A4E">
      <w:pPr>
        <w:pStyle w:val="ListParagraph"/>
        <w:ind w:left="360"/>
        <w:rPr>
          <w:rFonts w:ascii="Times New Roman" w:eastAsia="Times New Roman" w:hAnsi="Times New Roman" w:cs="Times New Roman"/>
          <w:b/>
          <w:bCs/>
          <w:lang w:val="es-PR"/>
        </w:rPr>
      </w:pPr>
    </w:p>
    <w:p w14:paraId="7C145656" w14:textId="64E95EA2" w:rsidR="00C50A4E" w:rsidRPr="00CE4AB1" w:rsidRDefault="00C50A4E" w:rsidP="00C50A4E">
      <w:pPr>
        <w:pStyle w:val="ListParagraph"/>
        <w:ind w:left="360"/>
        <w:rPr>
          <w:rFonts w:ascii="Times New Roman" w:eastAsia="Times New Roman" w:hAnsi="Times New Roman" w:cs="Times New Roman"/>
          <w:bCs/>
          <w:sz w:val="24"/>
          <w:szCs w:val="24"/>
          <w:lang w:val="es-PR"/>
        </w:rPr>
      </w:pPr>
      <w:bookmarkStart w:id="25" w:name="_Hlk40052003"/>
      <w:r w:rsidRPr="00CE4AB1">
        <w:rPr>
          <w:rFonts w:ascii="Times New Roman" w:eastAsia="Times New Roman" w:hAnsi="Times New Roman" w:cs="Times New Roman"/>
          <w:bCs/>
          <w:sz w:val="24"/>
          <w:szCs w:val="24"/>
          <w:lang w:val="es-PR"/>
        </w:rPr>
        <w:t>El Administrador de la ASG, ante el incumplimiento de contratos y determinación de falta de responsabilidad económica o de otra índole por parte de los contratistas, podrá imponer las penalidades o medidas que estime adecuadas para la protección del interés público, inclu</w:t>
      </w:r>
      <w:bookmarkEnd w:id="25"/>
      <w:r w:rsidRPr="00CE4AB1">
        <w:rPr>
          <w:rFonts w:ascii="Times New Roman" w:eastAsia="Times New Roman" w:hAnsi="Times New Roman" w:cs="Times New Roman"/>
          <w:bCs/>
          <w:sz w:val="24"/>
          <w:szCs w:val="24"/>
          <w:lang w:val="es-PR"/>
        </w:rPr>
        <w:t xml:space="preserve">yendo, pero sin limitarse a: la confiscación de la fianza o fianzas depositadas en garantía, y; la eliminación del Registro Único de Licitadores (RUL) por el tiempo que estimare pertinente, el nombre de cualquier persona natural o jurídica que incumpliere un contrato o que en otra forma incurra en violación a los términos de la orden. </w:t>
      </w:r>
    </w:p>
    <w:p w14:paraId="2FD7D9DE" w14:textId="41EDF153" w:rsidR="00C91700" w:rsidRPr="00CE4AB1" w:rsidRDefault="00C91700" w:rsidP="00C50A4E">
      <w:pPr>
        <w:rPr>
          <w:rFonts w:ascii="Times New Roman" w:eastAsia="Times New Roman" w:hAnsi="Times New Roman" w:cs="Times New Roman"/>
          <w:sz w:val="24"/>
          <w:szCs w:val="24"/>
          <w:lang w:val="es-PR"/>
        </w:rPr>
      </w:pPr>
    </w:p>
    <w:p w14:paraId="251A76B8" w14:textId="76C4CE84" w:rsidR="00BA1289" w:rsidRPr="00CE4AB1" w:rsidRDefault="00BA1289" w:rsidP="00BD5D2A">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Además, la ASG se reserva el derecho de aplicar cualesquiera otras sanciones, según provistas en el Reglamento antes mencionado, en la Ley 73-2019, según enmendada, así como</w:t>
      </w:r>
      <w:r w:rsidR="00FB4C8F" w:rsidRPr="00CE4AB1">
        <w:rPr>
          <w:rFonts w:ascii="Times New Roman" w:eastAsia="Times New Roman" w:hAnsi="Times New Roman" w:cs="Times New Roman"/>
          <w:sz w:val="24"/>
          <w:szCs w:val="24"/>
          <w:lang w:val="es-PR"/>
        </w:rPr>
        <w:t xml:space="preserve"> también,</w:t>
      </w:r>
      <w:r w:rsidRPr="00CE4AB1">
        <w:rPr>
          <w:rFonts w:ascii="Times New Roman" w:eastAsia="Times New Roman" w:hAnsi="Times New Roman" w:cs="Times New Roman"/>
          <w:sz w:val="24"/>
          <w:szCs w:val="24"/>
          <w:lang w:val="es-PR"/>
        </w:rPr>
        <w:t xml:space="preserve"> las </w:t>
      </w:r>
      <w:r w:rsidR="00FB4C8F" w:rsidRPr="00CE4AB1">
        <w:rPr>
          <w:rFonts w:ascii="Times New Roman" w:eastAsia="Times New Roman" w:hAnsi="Times New Roman" w:cs="Times New Roman"/>
          <w:sz w:val="24"/>
          <w:szCs w:val="24"/>
          <w:lang w:val="es-PR"/>
        </w:rPr>
        <w:t>pactadas</w:t>
      </w:r>
      <w:r w:rsidRPr="00CE4AB1">
        <w:rPr>
          <w:rFonts w:ascii="Times New Roman" w:eastAsia="Times New Roman" w:hAnsi="Times New Roman" w:cs="Times New Roman"/>
          <w:sz w:val="24"/>
          <w:szCs w:val="24"/>
          <w:lang w:val="es-PR"/>
        </w:rPr>
        <w:t xml:space="preserve"> en el contrato</w:t>
      </w:r>
      <w:r w:rsidR="00FB4C8F" w:rsidRPr="00CE4AB1">
        <w:rPr>
          <w:rFonts w:ascii="Times New Roman" w:eastAsia="Times New Roman" w:hAnsi="Times New Roman" w:cs="Times New Roman"/>
          <w:sz w:val="24"/>
          <w:szCs w:val="24"/>
          <w:lang w:val="es-PR"/>
        </w:rPr>
        <w:t xml:space="preserve"> otorgado</w:t>
      </w:r>
      <w:r w:rsidRPr="00CE4AB1">
        <w:rPr>
          <w:rFonts w:ascii="Times New Roman" w:eastAsia="Times New Roman" w:hAnsi="Times New Roman" w:cs="Times New Roman"/>
          <w:sz w:val="24"/>
          <w:szCs w:val="24"/>
          <w:lang w:val="es-PR"/>
        </w:rPr>
        <w:t xml:space="preserve"> u orden de compra</w:t>
      </w:r>
      <w:r w:rsidR="00FB4C8F" w:rsidRPr="00CE4AB1">
        <w:rPr>
          <w:rFonts w:ascii="Times New Roman" w:eastAsia="Times New Roman" w:hAnsi="Times New Roman" w:cs="Times New Roman"/>
          <w:sz w:val="24"/>
          <w:szCs w:val="24"/>
          <w:lang w:val="es-PR"/>
        </w:rPr>
        <w:t xml:space="preserve"> emitida</w:t>
      </w:r>
      <w:r w:rsidRPr="00CE4AB1">
        <w:rPr>
          <w:rFonts w:ascii="Times New Roman" w:eastAsia="Times New Roman" w:hAnsi="Times New Roman" w:cs="Times New Roman"/>
          <w:sz w:val="24"/>
          <w:szCs w:val="24"/>
          <w:lang w:val="es-PR"/>
        </w:rPr>
        <w:t>.</w:t>
      </w:r>
    </w:p>
    <w:p w14:paraId="0349261F" w14:textId="77777777" w:rsidR="00BA1289" w:rsidRPr="00CE4AB1" w:rsidRDefault="00BA1289" w:rsidP="00BA1289">
      <w:pPr>
        <w:rPr>
          <w:rFonts w:ascii="Times New Roman" w:eastAsia="Times New Roman" w:hAnsi="Times New Roman" w:cs="Times New Roman"/>
          <w:sz w:val="24"/>
          <w:szCs w:val="24"/>
          <w:lang w:val="es-PR"/>
        </w:rPr>
      </w:pPr>
    </w:p>
    <w:p w14:paraId="604FD471" w14:textId="5ED0A169" w:rsidR="00BA1289" w:rsidRPr="00CE4AB1" w:rsidRDefault="00BA1289" w:rsidP="00BD5D2A">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Las medidas</w:t>
      </w:r>
      <w:r w:rsidR="00FB4C8F" w:rsidRPr="00CE4AB1">
        <w:rPr>
          <w:rFonts w:ascii="Times New Roman" w:eastAsia="Times New Roman" w:hAnsi="Times New Roman" w:cs="Times New Roman"/>
          <w:sz w:val="24"/>
          <w:szCs w:val="24"/>
          <w:lang w:val="es-PR"/>
        </w:rPr>
        <w:t xml:space="preserve"> tomadas</w:t>
      </w:r>
      <w:r w:rsidRPr="00CE4AB1">
        <w:rPr>
          <w:rFonts w:ascii="Times New Roman" w:eastAsia="Times New Roman" w:hAnsi="Times New Roman" w:cs="Times New Roman"/>
          <w:sz w:val="24"/>
          <w:szCs w:val="24"/>
          <w:lang w:val="es-PR"/>
        </w:rPr>
        <w:t xml:space="preserve"> en caso de incumplimiento serán impuestas solamente por la ASG, previa investigación de los hechos, mediando</w:t>
      </w:r>
      <w:r w:rsidR="00FB4C8F" w:rsidRPr="00CE4AB1">
        <w:rPr>
          <w:rFonts w:ascii="Times New Roman" w:eastAsia="Times New Roman" w:hAnsi="Times New Roman" w:cs="Times New Roman"/>
          <w:sz w:val="24"/>
          <w:szCs w:val="24"/>
          <w:lang w:val="es-PR"/>
        </w:rPr>
        <w:t xml:space="preserve"> notificación adecuada</w:t>
      </w:r>
      <w:r w:rsidRPr="00CE4AB1">
        <w:rPr>
          <w:rFonts w:ascii="Times New Roman" w:eastAsia="Times New Roman" w:hAnsi="Times New Roman" w:cs="Times New Roman"/>
          <w:sz w:val="24"/>
          <w:szCs w:val="24"/>
          <w:lang w:val="es-PR"/>
        </w:rPr>
        <w:t xml:space="preserve"> y</w:t>
      </w:r>
      <w:r w:rsidR="00FB4C8F" w:rsidRPr="00CE4AB1">
        <w:rPr>
          <w:rFonts w:ascii="Times New Roman" w:eastAsia="Times New Roman" w:hAnsi="Times New Roman" w:cs="Times New Roman"/>
          <w:sz w:val="24"/>
          <w:szCs w:val="24"/>
          <w:lang w:val="es-PR"/>
        </w:rPr>
        <w:t xml:space="preserve"> en observancia</w:t>
      </w:r>
      <w:r w:rsidRPr="00CE4AB1">
        <w:rPr>
          <w:rFonts w:ascii="Times New Roman" w:eastAsia="Times New Roman" w:hAnsi="Times New Roman" w:cs="Times New Roman"/>
          <w:sz w:val="24"/>
          <w:szCs w:val="24"/>
          <w:lang w:val="es-PR"/>
        </w:rPr>
        <w:t xml:space="preserve"> </w:t>
      </w:r>
      <w:r w:rsidR="00FB4C8F" w:rsidRPr="00CE4AB1">
        <w:rPr>
          <w:rFonts w:ascii="Times New Roman" w:eastAsia="Times New Roman" w:hAnsi="Times New Roman" w:cs="Times New Roman"/>
          <w:sz w:val="24"/>
          <w:szCs w:val="24"/>
          <w:lang w:val="es-PR"/>
        </w:rPr>
        <w:t>d</w:t>
      </w:r>
      <w:r w:rsidRPr="00CE4AB1">
        <w:rPr>
          <w:rFonts w:ascii="Times New Roman" w:eastAsia="Times New Roman" w:hAnsi="Times New Roman" w:cs="Times New Roman"/>
          <w:sz w:val="24"/>
          <w:szCs w:val="24"/>
          <w:lang w:val="es-PR"/>
        </w:rPr>
        <w:t>el debido proceso de ley.</w:t>
      </w:r>
    </w:p>
    <w:p w14:paraId="1C756C35" w14:textId="5CCC6209" w:rsidR="009E0130" w:rsidRPr="00CE4AB1" w:rsidRDefault="009E0130" w:rsidP="00DE616F">
      <w:pPr>
        <w:rPr>
          <w:rFonts w:ascii="Times New Roman" w:eastAsia="Times New Roman" w:hAnsi="Times New Roman" w:cs="Times New Roman"/>
          <w:sz w:val="24"/>
          <w:szCs w:val="24"/>
          <w:lang w:val="es-PR"/>
        </w:rPr>
      </w:pPr>
    </w:p>
    <w:p w14:paraId="2A6070A8" w14:textId="09897DE5" w:rsidR="00DE616F" w:rsidRPr="00CE4AB1" w:rsidRDefault="00730632" w:rsidP="00C50A4E">
      <w:pPr>
        <w:ind w:left="720" w:hanging="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ES_tradnl"/>
        </w:rPr>
        <w:t>19</w:t>
      </w:r>
      <w:r w:rsidR="00C50A4E" w:rsidRPr="00CE4AB1">
        <w:rPr>
          <w:rFonts w:ascii="Times New Roman" w:eastAsia="Times New Roman" w:hAnsi="Times New Roman" w:cs="Times New Roman"/>
          <w:b/>
          <w:bCs/>
          <w:sz w:val="24"/>
          <w:szCs w:val="24"/>
          <w:lang w:val="es-ES_tradnl"/>
        </w:rPr>
        <w:t xml:space="preserve">. </w:t>
      </w:r>
      <w:r w:rsidR="00DE616F" w:rsidRPr="00CE4AB1">
        <w:rPr>
          <w:rFonts w:ascii="Times New Roman" w:eastAsia="Times New Roman" w:hAnsi="Times New Roman" w:cs="Times New Roman"/>
          <w:b/>
          <w:bCs/>
          <w:sz w:val="24"/>
          <w:szCs w:val="24"/>
          <w:lang w:val="es-PR"/>
        </w:rPr>
        <w:t xml:space="preserve">CANCELACIÓN DE ORDEN </w:t>
      </w:r>
      <w:r w:rsidR="00E35856" w:rsidRPr="00CE4AB1">
        <w:rPr>
          <w:rFonts w:ascii="Times New Roman" w:eastAsia="Times New Roman" w:hAnsi="Times New Roman" w:cs="Times New Roman"/>
          <w:b/>
          <w:bCs/>
          <w:sz w:val="24"/>
          <w:szCs w:val="24"/>
          <w:lang w:val="es-PR"/>
        </w:rPr>
        <w:t xml:space="preserve">DE COMPRA </w:t>
      </w:r>
      <w:r w:rsidR="00DE616F" w:rsidRPr="00CE4AB1">
        <w:rPr>
          <w:rFonts w:ascii="Times New Roman" w:eastAsia="Times New Roman" w:hAnsi="Times New Roman" w:cs="Times New Roman"/>
          <w:b/>
          <w:bCs/>
          <w:sz w:val="24"/>
          <w:szCs w:val="24"/>
          <w:lang w:val="es-PR"/>
        </w:rPr>
        <w:t>POR NEGATIVA A ENTREGAR</w:t>
      </w:r>
      <w:r w:rsidR="00C50A4E" w:rsidRPr="00CE4AB1">
        <w:rPr>
          <w:rFonts w:ascii="Times New Roman" w:eastAsia="Times New Roman" w:hAnsi="Times New Roman" w:cs="Times New Roman"/>
          <w:b/>
          <w:bCs/>
          <w:sz w:val="24"/>
          <w:szCs w:val="24"/>
          <w:lang w:val="es-PR"/>
        </w:rPr>
        <w:t xml:space="preserve"> LOS BIENES, NEGATIVA A REALIZAR LA OBRA O NEGATIVA A PRESTAR LOS SERVICIOS CONTRATADOS</w:t>
      </w:r>
    </w:p>
    <w:p w14:paraId="50CE9899" w14:textId="77777777" w:rsidR="00DE616F" w:rsidRPr="00CE4AB1" w:rsidRDefault="00DE616F" w:rsidP="00DE616F">
      <w:pPr>
        <w:rPr>
          <w:rFonts w:ascii="Times New Roman" w:eastAsia="Times New Roman" w:hAnsi="Times New Roman" w:cs="Times New Roman"/>
          <w:b/>
          <w:bCs/>
          <w:sz w:val="24"/>
          <w:szCs w:val="24"/>
          <w:lang w:val="es-PR"/>
        </w:rPr>
      </w:pPr>
    </w:p>
    <w:p w14:paraId="4EB3AD4C" w14:textId="5E0C2A87" w:rsidR="00FB4C8F" w:rsidRPr="00CE4AB1" w:rsidRDefault="00C50A4E" w:rsidP="007060E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S</w:t>
      </w:r>
      <w:r w:rsidR="00DE616F" w:rsidRPr="00CE4AB1">
        <w:rPr>
          <w:rFonts w:ascii="Times New Roman" w:eastAsia="Times New Roman" w:hAnsi="Times New Roman" w:cs="Times New Roman"/>
          <w:sz w:val="24"/>
          <w:szCs w:val="24"/>
          <w:lang w:val="es-PR"/>
        </w:rPr>
        <w:t xml:space="preserve">i el </w:t>
      </w:r>
      <w:r w:rsidR="00FB2252"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se niega a entregar los bienes</w:t>
      </w:r>
      <w:r w:rsidR="00DE616F" w:rsidRPr="00CE4AB1">
        <w:rPr>
          <w:rFonts w:ascii="Times New Roman" w:eastAsia="Times New Roman" w:hAnsi="Times New Roman" w:cs="Times New Roman"/>
          <w:sz w:val="24"/>
          <w:szCs w:val="24"/>
          <w:lang w:val="es-PR"/>
        </w:rPr>
        <w:t xml:space="preserve"> ordenado</w:t>
      </w:r>
      <w:r w:rsidRPr="00CE4AB1">
        <w:rPr>
          <w:rFonts w:ascii="Times New Roman" w:eastAsia="Times New Roman" w:hAnsi="Times New Roman" w:cs="Times New Roman"/>
          <w:sz w:val="24"/>
          <w:szCs w:val="24"/>
          <w:lang w:val="es-PR"/>
        </w:rPr>
        <w:t>s, se niega a realizar la obra contratada o se niega a prestar los servicios contratados</w:t>
      </w:r>
      <w:r w:rsidR="00BA5B6F"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la Administración</w:t>
      </w:r>
      <w:r w:rsidR="00DE616F" w:rsidRPr="00CE4AB1">
        <w:rPr>
          <w:rFonts w:ascii="Times New Roman" w:eastAsia="Times New Roman" w:hAnsi="Times New Roman" w:cs="Times New Roman"/>
          <w:sz w:val="24"/>
          <w:szCs w:val="24"/>
          <w:lang w:val="es-PR"/>
        </w:rPr>
        <w:t xml:space="preserve"> podrá cancelar la orden</w:t>
      </w:r>
      <w:r w:rsidR="00E35856" w:rsidRPr="00CE4AB1">
        <w:rPr>
          <w:rFonts w:ascii="Times New Roman" w:eastAsia="Times New Roman" w:hAnsi="Times New Roman" w:cs="Times New Roman"/>
          <w:sz w:val="24"/>
          <w:szCs w:val="24"/>
          <w:lang w:val="es-PR"/>
        </w:rPr>
        <w:t xml:space="preserve"> de compra</w:t>
      </w:r>
      <w:r w:rsidR="00DE616F" w:rsidRPr="00CE4AB1">
        <w:rPr>
          <w:rFonts w:ascii="Times New Roman" w:eastAsia="Times New Roman" w:hAnsi="Times New Roman" w:cs="Times New Roman"/>
          <w:sz w:val="24"/>
          <w:szCs w:val="24"/>
          <w:lang w:val="es-PR"/>
        </w:rPr>
        <w:t xml:space="preserve"> y</w:t>
      </w:r>
      <w:r w:rsidR="0036557C" w:rsidRPr="00CE4AB1">
        <w:rPr>
          <w:rFonts w:ascii="Times New Roman" w:eastAsia="Times New Roman" w:hAnsi="Times New Roman" w:cs="Times New Roman"/>
          <w:sz w:val="24"/>
          <w:szCs w:val="24"/>
          <w:lang w:val="es-PR"/>
        </w:rPr>
        <w:t xml:space="preserve">/o contrato relacionado. También podrá emitir una nueva orden de compra y/u otorgar un contrato que considere los mismos bienes, obras y/o servicios a favor de otro </w:t>
      </w:r>
      <w:r w:rsidR="00F0277C" w:rsidRPr="00CE4AB1">
        <w:rPr>
          <w:rFonts w:ascii="Times New Roman" w:eastAsia="Times New Roman" w:hAnsi="Times New Roman" w:cs="Times New Roman"/>
          <w:sz w:val="24"/>
          <w:szCs w:val="24"/>
          <w:lang w:val="es-PR"/>
        </w:rPr>
        <w:t>licitador</w:t>
      </w:r>
      <w:r w:rsidR="0036557C" w:rsidRPr="00CE4AB1">
        <w:rPr>
          <w:rFonts w:ascii="Times New Roman" w:eastAsia="Times New Roman" w:hAnsi="Times New Roman" w:cs="Times New Roman"/>
          <w:sz w:val="24"/>
          <w:szCs w:val="24"/>
          <w:lang w:val="es-PR"/>
        </w:rPr>
        <w:t>, sin perjuicio de</w:t>
      </w:r>
      <w:r w:rsidR="00FF1B0D" w:rsidRPr="00CE4AB1">
        <w:rPr>
          <w:rFonts w:ascii="Times New Roman" w:eastAsia="Times New Roman" w:hAnsi="Times New Roman" w:cs="Times New Roman"/>
          <w:sz w:val="24"/>
          <w:szCs w:val="24"/>
          <w:lang w:val="es-PR"/>
        </w:rPr>
        <w:t xml:space="preserve"> la aplicación de </w:t>
      </w:r>
      <w:r w:rsidR="0036557C" w:rsidRPr="00CE4AB1">
        <w:rPr>
          <w:rFonts w:ascii="Times New Roman" w:eastAsia="Times New Roman" w:hAnsi="Times New Roman" w:cs="Times New Roman"/>
          <w:sz w:val="24"/>
          <w:szCs w:val="24"/>
          <w:lang w:val="es-PR"/>
        </w:rPr>
        <w:t>cualesquiera otras medidas dispuestas en otras disposiciones legales relacionadas a incumplimiento contractual.</w:t>
      </w:r>
    </w:p>
    <w:p w14:paraId="5C2ABA1E" w14:textId="77777777" w:rsidR="00D46971" w:rsidRPr="00CE4AB1" w:rsidRDefault="00D46971" w:rsidP="000D2B3B">
      <w:pPr>
        <w:rPr>
          <w:rFonts w:ascii="Times New Roman" w:eastAsia="Times New Roman" w:hAnsi="Times New Roman" w:cs="Times New Roman"/>
          <w:sz w:val="24"/>
          <w:szCs w:val="24"/>
          <w:lang w:val="es-PR"/>
        </w:rPr>
      </w:pPr>
    </w:p>
    <w:p w14:paraId="62737409" w14:textId="3DA1A80D" w:rsidR="00DE616F" w:rsidRPr="00CE4AB1" w:rsidRDefault="0036557C" w:rsidP="0036557C">
      <w:pPr>
        <w:ind w:firstLine="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2</w:t>
      </w:r>
      <w:r w:rsidR="00730632" w:rsidRPr="00CE4AB1">
        <w:rPr>
          <w:rFonts w:ascii="Times New Roman" w:eastAsia="Times New Roman" w:hAnsi="Times New Roman" w:cs="Times New Roman"/>
          <w:b/>
          <w:bCs/>
          <w:sz w:val="24"/>
          <w:szCs w:val="24"/>
          <w:lang w:val="es-PR"/>
        </w:rPr>
        <w:t>0</w:t>
      </w:r>
      <w:r w:rsidR="00DE616F" w:rsidRPr="00CE4AB1">
        <w:rPr>
          <w:rFonts w:ascii="Times New Roman" w:eastAsia="Times New Roman" w:hAnsi="Times New Roman" w:cs="Times New Roman"/>
          <w:b/>
          <w:bCs/>
          <w:sz w:val="24"/>
          <w:szCs w:val="24"/>
          <w:lang w:val="es-PR"/>
        </w:rPr>
        <w:t>. CERTIFICACIONES</w:t>
      </w:r>
    </w:p>
    <w:p w14:paraId="023772B0" w14:textId="77777777" w:rsidR="00DE616F" w:rsidRPr="00CE4AB1" w:rsidRDefault="00DE616F" w:rsidP="00DE616F">
      <w:pPr>
        <w:rPr>
          <w:rFonts w:ascii="Times New Roman" w:eastAsia="Times New Roman" w:hAnsi="Times New Roman" w:cs="Times New Roman"/>
          <w:b/>
          <w:bCs/>
          <w:sz w:val="24"/>
          <w:szCs w:val="24"/>
          <w:lang w:val="es-PR"/>
        </w:rPr>
      </w:pPr>
    </w:p>
    <w:p w14:paraId="119E8AD9" w14:textId="13C868CB" w:rsidR="0036557C" w:rsidRPr="00CE4AB1" w:rsidRDefault="00DE616F" w:rsidP="007060EC">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w:t>
      </w:r>
      <w:r w:rsidR="000478B0" w:rsidRPr="00CE4AB1">
        <w:rPr>
          <w:rFonts w:ascii="Times New Roman" w:eastAsia="Times New Roman" w:hAnsi="Times New Roman" w:cs="Times New Roman"/>
          <w:sz w:val="24"/>
          <w:szCs w:val="24"/>
          <w:lang w:val="es-PR"/>
        </w:rPr>
        <w:t xml:space="preserve">licitador </w:t>
      </w:r>
      <w:r w:rsidR="00F0277C" w:rsidRPr="00CE4AB1">
        <w:rPr>
          <w:rFonts w:ascii="Times New Roman" w:eastAsia="Times New Roman" w:hAnsi="Times New Roman" w:cs="Times New Roman"/>
          <w:sz w:val="24"/>
          <w:szCs w:val="24"/>
          <w:lang w:val="es-PR"/>
        </w:rPr>
        <w:t xml:space="preserve">deberá incluir </w:t>
      </w:r>
      <w:r w:rsidR="00DD6984" w:rsidRPr="00CE4AB1">
        <w:rPr>
          <w:rFonts w:ascii="Times New Roman" w:eastAsia="Times New Roman" w:hAnsi="Times New Roman" w:cs="Times New Roman"/>
          <w:sz w:val="24"/>
          <w:szCs w:val="24"/>
          <w:lang w:val="es-PR"/>
        </w:rPr>
        <w:t>con</w:t>
      </w:r>
      <w:r w:rsidR="0036557C" w:rsidRPr="00CE4AB1">
        <w:rPr>
          <w:rFonts w:ascii="Times New Roman" w:eastAsia="Times New Roman" w:hAnsi="Times New Roman" w:cs="Times New Roman"/>
          <w:sz w:val="24"/>
          <w:szCs w:val="24"/>
          <w:lang w:val="es-PR"/>
        </w:rPr>
        <w:t xml:space="preserve"> su oferta, </w:t>
      </w:r>
      <w:r w:rsidR="0036557C" w:rsidRPr="00CE4AB1">
        <w:rPr>
          <w:rFonts w:ascii="Times New Roman" w:eastAsia="Times New Roman" w:hAnsi="Times New Roman" w:cs="Times New Roman"/>
          <w:b/>
          <w:sz w:val="24"/>
          <w:szCs w:val="24"/>
          <w:lang w:val="es-PR"/>
        </w:rPr>
        <w:t xml:space="preserve">según </w:t>
      </w:r>
      <w:r w:rsidR="00DD6984" w:rsidRPr="00CE4AB1">
        <w:rPr>
          <w:rFonts w:ascii="Times New Roman" w:eastAsia="Times New Roman" w:hAnsi="Times New Roman" w:cs="Times New Roman"/>
          <w:b/>
          <w:sz w:val="24"/>
          <w:szCs w:val="24"/>
          <w:lang w:val="es-PR"/>
        </w:rPr>
        <w:t>sea requerido en este pliego de subasta formal</w:t>
      </w:r>
      <w:r w:rsidR="00DD6984" w:rsidRPr="00CE4AB1">
        <w:rPr>
          <w:rFonts w:ascii="Times New Roman" w:eastAsia="Times New Roman" w:hAnsi="Times New Roman" w:cs="Times New Roman"/>
          <w:sz w:val="24"/>
          <w:szCs w:val="24"/>
          <w:lang w:val="es-PR"/>
        </w:rPr>
        <w:t xml:space="preserve">, </w:t>
      </w:r>
      <w:r w:rsidR="00A35982" w:rsidRPr="00CE4AB1">
        <w:rPr>
          <w:rFonts w:ascii="Times New Roman" w:eastAsia="Times New Roman" w:hAnsi="Times New Roman" w:cs="Times New Roman"/>
          <w:sz w:val="24"/>
          <w:szCs w:val="24"/>
          <w:lang w:val="es-PR"/>
        </w:rPr>
        <w:t xml:space="preserve">aquellas certificaciones o licencias </w:t>
      </w:r>
      <w:r w:rsidR="00DD6984" w:rsidRPr="00CE4AB1">
        <w:rPr>
          <w:rFonts w:ascii="Times New Roman" w:eastAsia="Times New Roman" w:hAnsi="Times New Roman" w:cs="Times New Roman"/>
          <w:sz w:val="24"/>
          <w:szCs w:val="24"/>
          <w:lang w:val="es-PR"/>
        </w:rPr>
        <w:t xml:space="preserve">necesarias </w:t>
      </w:r>
      <w:r w:rsidR="00A35982" w:rsidRPr="00CE4AB1">
        <w:rPr>
          <w:rFonts w:ascii="Times New Roman" w:eastAsia="Times New Roman" w:hAnsi="Times New Roman" w:cs="Times New Roman"/>
          <w:sz w:val="24"/>
          <w:szCs w:val="24"/>
          <w:lang w:val="es-PR"/>
        </w:rPr>
        <w:t xml:space="preserve">requeridas para </w:t>
      </w:r>
      <w:r w:rsidR="00DD6984" w:rsidRPr="00CE4AB1">
        <w:rPr>
          <w:rFonts w:ascii="Times New Roman" w:eastAsia="Times New Roman" w:hAnsi="Times New Roman" w:cs="Times New Roman"/>
          <w:sz w:val="24"/>
          <w:szCs w:val="24"/>
          <w:lang w:val="es-PR"/>
        </w:rPr>
        <w:t>suplir los bienes, realizar las obras y/o realizar las prestaciones de servicios considerados en las especificaciones.</w:t>
      </w:r>
    </w:p>
    <w:p w14:paraId="24376F41" w14:textId="5FA9B617" w:rsidR="00DE616F" w:rsidRPr="00CE4AB1" w:rsidRDefault="00DD6984" w:rsidP="007060EC">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t>T</w:t>
      </w:r>
      <w:r w:rsidR="00DE616F" w:rsidRPr="00CE4AB1">
        <w:rPr>
          <w:rFonts w:ascii="Times New Roman" w:eastAsia="Times New Roman" w:hAnsi="Times New Roman" w:cs="Times New Roman"/>
          <w:sz w:val="24"/>
          <w:szCs w:val="24"/>
          <w:lang w:val="es-PR"/>
        </w:rPr>
        <w:t xml:space="preserve">odo </w:t>
      </w:r>
      <w:r w:rsidR="000478B0"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bCs/>
          <w:sz w:val="24"/>
          <w:szCs w:val="24"/>
          <w:lang w:val="es-PR"/>
        </w:rPr>
        <w:t>deberá cumplir</w:t>
      </w:r>
      <w:r w:rsidR="00DE616F" w:rsidRPr="00CE4AB1">
        <w:rPr>
          <w:rFonts w:ascii="Times New Roman" w:eastAsia="Times New Roman" w:hAnsi="Times New Roman" w:cs="Times New Roman"/>
          <w:bCs/>
          <w:sz w:val="24"/>
          <w:szCs w:val="24"/>
          <w:lang w:val="es-PR"/>
        </w:rPr>
        <w:t xml:space="preserve"> con lo siguiente:</w:t>
      </w:r>
    </w:p>
    <w:p w14:paraId="7DB3D59F" w14:textId="77777777" w:rsidR="0010055F" w:rsidRPr="00CE4AB1" w:rsidRDefault="0010055F" w:rsidP="00DE616F">
      <w:pPr>
        <w:rPr>
          <w:rFonts w:ascii="Times New Roman" w:eastAsia="Times New Roman" w:hAnsi="Times New Roman" w:cs="Times New Roman"/>
          <w:bCs/>
          <w:sz w:val="24"/>
          <w:szCs w:val="24"/>
          <w:lang w:val="es-PR"/>
        </w:rPr>
      </w:pPr>
    </w:p>
    <w:p w14:paraId="11346359" w14:textId="77777777" w:rsidR="00737997" w:rsidRPr="00CE4AB1" w:rsidRDefault="00737997" w:rsidP="00942EE9">
      <w:pPr>
        <w:pStyle w:val="ListParagraph"/>
        <w:numPr>
          <w:ilvl w:val="0"/>
          <w:numId w:val="4"/>
        </w:numPr>
        <w:ind w:left="360" w:firstLine="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CÓDIGO DE ÉTICA PARA CONTRATISTAS:</w:t>
      </w:r>
    </w:p>
    <w:p w14:paraId="21D41231" w14:textId="77777777" w:rsidR="00737997" w:rsidRPr="00CE4AB1" w:rsidRDefault="00737997" w:rsidP="00737997">
      <w:pPr>
        <w:ind w:left="720"/>
        <w:rPr>
          <w:rFonts w:ascii="Times New Roman" w:eastAsia="Times New Roman" w:hAnsi="Times New Roman" w:cs="Times New Roman"/>
          <w:sz w:val="24"/>
          <w:szCs w:val="24"/>
          <w:lang w:val="es-PR"/>
        </w:rPr>
      </w:pPr>
    </w:p>
    <w:p w14:paraId="7955B8BD" w14:textId="77777777" w:rsidR="00A80072" w:rsidRPr="00CE4AB1" w:rsidRDefault="00737997" w:rsidP="00A80072">
      <w:pPr>
        <w:pStyle w:val="ListParagraph"/>
        <w:ind w:left="360"/>
        <w:rPr>
          <w:rFonts w:ascii="Times New Roman" w:hAnsi="Times New Roman" w:cs="Times New Roman"/>
          <w:sz w:val="24"/>
          <w:szCs w:val="24"/>
          <w:lang w:val="es-ES_tradnl"/>
        </w:rPr>
      </w:pPr>
      <w:r w:rsidRPr="00CE4AB1">
        <w:rPr>
          <w:rFonts w:ascii="Times New Roman" w:eastAsia="Times New Roman" w:hAnsi="Times New Roman" w:cs="Times New Roman"/>
          <w:sz w:val="24"/>
          <w:szCs w:val="24"/>
          <w:lang w:val="es-PR"/>
        </w:rPr>
        <w:t xml:space="preserve">Todo </w:t>
      </w:r>
      <w:r w:rsidR="003A061B" w:rsidRPr="00CE4AB1">
        <w:rPr>
          <w:rFonts w:ascii="Times New Roman" w:eastAsia="Times New Roman" w:hAnsi="Times New Roman" w:cs="Times New Roman"/>
          <w:sz w:val="24"/>
          <w:szCs w:val="24"/>
          <w:lang w:val="es-PR"/>
        </w:rPr>
        <w:t>Licitador</w:t>
      </w:r>
      <w:r w:rsidRPr="00CE4AB1">
        <w:rPr>
          <w:rFonts w:ascii="Times New Roman" w:eastAsia="Times New Roman" w:hAnsi="Times New Roman" w:cs="Times New Roman"/>
          <w:sz w:val="24"/>
          <w:szCs w:val="24"/>
          <w:lang w:val="es-PR"/>
        </w:rPr>
        <w:t xml:space="preserve"> deberá cumplir con lo establecido en la Ley</w:t>
      </w:r>
      <w:r w:rsidR="00A80072" w:rsidRPr="00CE4AB1">
        <w:rPr>
          <w:rFonts w:ascii="Times New Roman" w:eastAsia="Times New Roman" w:hAnsi="Times New Roman" w:cs="Times New Roman"/>
          <w:sz w:val="24"/>
          <w:szCs w:val="24"/>
          <w:lang w:val="es-PR"/>
        </w:rPr>
        <w:t xml:space="preserve"> Núm.</w:t>
      </w:r>
      <w:r w:rsidRPr="00CE4AB1">
        <w:rPr>
          <w:rFonts w:ascii="Times New Roman" w:eastAsia="Times New Roman" w:hAnsi="Times New Roman" w:cs="Times New Roman"/>
          <w:sz w:val="24"/>
          <w:szCs w:val="24"/>
          <w:lang w:val="es-PR"/>
        </w:rPr>
        <w:t xml:space="preserve"> </w:t>
      </w:r>
      <w:r w:rsidR="00C14E38" w:rsidRPr="00CE4AB1">
        <w:rPr>
          <w:rFonts w:ascii="Times New Roman" w:eastAsia="Times New Roman" w:hAnsi="Times New Roman" w:cs="Times New Roman"/>
          <w:sz w:val="24"/>
          <w:szCs w:val="24"/>
          <w:lang w:val="es-PR"/>
        </w:rPr>
        <w:t>2-</w:t>
      </w:r>
      <w:r w:rsidRPr="00CE4AB1">
        <w:rPr>
          <w:rFonts w:ascii="Times New Roman" w:eastAsia="Times New Roman" w:hAnsi="Times New Roman" w:cs="Times New Roman"/>
          <w:sz w:val="24"/>
          <w:szCs w:val="24"/>
          <w:lang w:val="es-PR"/>
        </w:rPr>
        <w:t xml:space="preserve">2018, según enmendada, conocida como </w:t>
      </w:r>
      <w:r w:rsidR="00C14E38" w:rsidRPr="00CE4AB1">
        <w:rPr>
          <w:rFonts w:ascii="Times New Roman" w:eastAsia="Times New Roman" w:hAnsi="Times New Roman" w:cs="Times New Roman"/>
          <w:b/>
          <w:i/>
          <w:sz w:val="24"/>
          <w:szCs w:val="24"/>
          <w:lang w:val="es-PR"/>
        </w:rPr>
        <w:t>“</w:t>
      </w:r>
      <w:r w:rsidRPr="00CE4AB1">
        <w:rPr>
          <w:rFonts w:ascii="Times New Roman" w:eastAsia="Times New Roman" w:hAnsi="Times New Roman" w:cs="Times New Roman"/>
          <w:b/>
          <w:i/>
          <w:sz w:val="24"/>
          <w:szCs w:val="24"/>
          <w:lang w:val="es-PR"/>
        </w:rPr>
        <w:t>Código Anti</w:t>
      </w:r>
      <w:r w:rsidR="00A70693" w:rsidRPr="00CE4AB1">
        <w:rPr>
          <w:rFonts w:ascii="Times New Roman" w:eastAsia="Times New Roman" w:hAnsi="Times New Roman" w:cs="Times New Roman"/>
          <w:b/>
          <w:i/>
          <w:sz w:val="24"/>
          <w:szCs w:val="24"/>
          <w:lang w:val="es-PR"/>
        </w:rPr>
        <w:t>c</w:t>
      </w:r>
      <w:r w:rsidRPr="00CE4AB1">
        <w:rPr>
          <w:rFonts w:ascii="Times New Roman" w:eastAsia="Times New Roman" w:hAnsi="Times New Roman" w:cs="Times New Roman"/>
          <w:b/>
          <w:i/>
          <w:sz w:val="24"/>
          <w:szCs w:val="24"/>
          <w:lang w:val="es-PR"/>
        </w:rPr>
        <w:t>orrupción para el Nuevo Puerto Rico</w:t>
      </w:r>
      <w:r w:rsidR="00C14E38" w:rsidRPr="00CE4AB1">
        <w:rPr>
          <w:rFonts w:ascii="Times New Roman" w:eastAsia="Times New Roman" w:hAnsi="Times New Roman" w:cs="Times New Roman"/>
          <w:b/>
          <w:i/>
          <w:sz w:val="24"/>
          <w:szCs w:val="24"/>
          <w:lang w:val="es-PR"/>
        </w:rPr>
        <w:t>”</w:t>
      </w:r>
      <w:r w:rsidR="00A80072" w:rsidRPr="00CE4AB1">
        <w:rPr>
          <w:rFonts w:ascii="Times New Roman" w:hAnsi="Times New Roman" w:cs="Times New Roman"/>
          <w:sz w:val="24"/>
          <w:szCs w:val="24"/>
          <w:lang w:val="es-ES_tradnl"/>
        </w:rPr>
        <w:t xml:space="preserve">. Será requisito indispensable para contratar con el Gobierno que toda persona se comprometa a regirse por las disposiciones del Código de Ética establecido en la ley de referencia. </w:t>
      </w:r>
    </w:p>
    <w:p w14:paraId="5C9CCD89" w14:textId="77777777" w:rsidR="00A80072" w:rsidRPr="00CE4AB1" w:rsidRDefault="00A80072" w:rsidP="00A80072">
      <w:pPr>
        <w:pStyle w:val="ListParagraph"/>
        <w:ind w:left="360"/>
        <w:rPr>
          <w:rFonts w:ascii="Times New Roman" w:hAnsi="Times New Roman" w:cs="Times New Roman"/>
          <w:sz w:val="24"/>
          <w:szCs w:val="24"/>
          <w:lang w:val="es-ES_tradnl"/>
        </w:rPr>
      </w:pPr>
    </w:p>
    <w:p w14:paraId="1DE27FAC" w14:textId="330756D1" w:rsidR="00A80072" w:rsidRPr="00CE4AB1" w:rsidRDefault="00A80072" w:rsidP="00A80072">
      <w:pPr>
        <w:pStyle w:val="ListParagraph"/>
        <w:ind w:left="360"/>
        <w:rPr>
          <w:rFonts w:ascii="Times New Roman" w:hAnsi="Times New Roman" w:cs="Times New Roman"/>
          <w:sz w:val="24"/>
          <w:szCs w:val="24"/>
          <w:lang w:val="es-ES_tradnl"/>
        </w:rPr>
      </w:pPr>
      <w:r w:rsidRPr="00CE4AB1">
        <w:rPr>
          <w:rFonts w:ascii="Times New Roman" w:hAnsi="Times New Roman" w:cs="Times New Roman"/>
          <w:sz w:val="24"/>
          <w:szCs w:val="24"/>
          <w:lang w:val="es-ES_tradnl"/>
        </w:rPr>
        <w:lastRenderedPageBreak/>
        <w:t xml:space="preserve">Además, la persona natural o jurídica que desee participar de la adjudicación de una subasta o en el otorgamiento de algún contrato, con cualquier agencia o instrumentalidad gubernamental, corporación pública, municipio, o con la Rama Legislativa o Rama Judicial, para la realización de servicios o la venta o entrega de bienes, </w:t>
      </w:r>
      <w:r w:rsidRPr="00CE4AB1">
        <w:rPr>
          <w:rFonts w:ascii="Times New Roman" w:hAnsi="Times New Roman" w:cs="Times New Roman"/>
          <w:b/>
          <w:sz w:val="24"/>
          <w:szCs w:val="24"/>
          <w:lang w:val="es-ES_tradnl"/>
        </w:rPr>
        <w:t>someterá una declaración jurada</w:t>
      </w:r>
      <w:r w:rsidRPr="00CE4AB1">
        <w:rPr>
          <w:rFonts w:ascii="Times New Roman" w:hAnsi="Times New Roman" w:cs="Times New Roman"/>
          <w:sz w:val="24"/>
          <w:szCs w:val="24"/>
          <w:lang w:val="es-ES_tradnl"/>
        </w:rPr>
        <w:t>, ante notario público, en la que informará si la persona natural o jurídica o cualquier presidente, vicepresidente, director, director ejecutivo, o miembro de una junta de oficiales o junta de directores, o personas que desempeñen funciones equivalentes para la persona jurídica, ha sido convicta o se ha declarado culpable de cualquiera de los delitos enumerados en la Sección 6.8 de la Ley 8-2017, según enmendada, conocida como “Ley Administración y Transformación de los Recursos Humanos en el Gobierno de Puerto Rico”, o por cualquiera d</w:t>
      </w:r>
      <w:r w:rsidR="00CB3856" w:rsidRPr="00CE4AB1">
        <w:rPr>
          <w:rFonts w:ascii="Times New Roman" w:hAnsi="Times New Roman" w:cs="Times New Roman"/>
          <w:sz w:val="24"/>
          <w:szCs w:val="24"/>
          <w:lang w:val="es-ES_tradnl"/>
        </w:rPr>
        <w:t>e los delitos contenidos en dicho</w:t>
      </w:r>
      <w:r w:rsidRPr="00CE4AB1">
        <w:rPr>
          <w:rFonts w:ascii="Times New Roman" w:hAnsi="Times New Roman" w:cs="Times New Roman"/>
          <w:sz w:val="24"/>
          <w:szCs w:val="24"/>
          <w:lang w:val="es-ES_tradnl"/>
        </w:rPr>
        <w:t xml:space="preserve"> Código.</w:t>
      </w:r>
      <w:r w:rsidR="00567469" w:rsidRPr="00CE4AB1">
        <w:rPr>
          <w:rFonts w:ascii="Times New Roman" w:hAnsi="Times New Roman" w:cs="Times New Roman"/>
          <w:sz w:val="24"/>
          <w:szCs w:val="24"/>
          <w:lang w:val="es-ES_tradnl"/>
        </w:rPr>
        <w:t xml:space="preserve"> </w:t>
      </w:r>
      <w:r w:rsidR="00567469" w:rsidRPr="00CE4AB1">
        <w:rPr>
          <w:rFonts w:ascii="Times New Roman" w:hAnsi="Times New Roman" w:cs="Times New Roman"/>
          <w:b/>
          <w:bCs/>
          <w:sz w:val="24"/>
          <w:szCs w:val="24"/>
          <w:lang w:val="es-ES_tradnl"/>
        </w:rPr>
        <w:t>La declaración jurada se deberá someter solo en aquellos casos donde el licitador no este registrado en el RUL o no tenga el RUL vigente.</w:t>
      </w:r>
    </w:p>
    <w:p w14:paraId="45C98943" w14:textId="78B511B5" w:rsidR="00A80072" w:rsidRPr="00CE4AB1" w:rsidRDefault="00A80072" w:rsidP="00A80072">
      <w:pPr>
        <w:pStyle w:val="ListParagraph"/>
        <w:ind w:left="360"/>
        <w:rPr>
          <w:rFonts w:ascii="Times New Roman" w:hAnsi="Times New Roman" w:cs="Times New Roman"/>
          <w:sz w:val="24"/>
          <w:szCs w:val="24"/>
          <w:lang w:val="es-ES_tradnl"/>
        </w:rPr>
      </w:pPr>
    </w:p>
    <w:p w14:paraId="0A76D805" w14:textId="052D9776" w:rsidR="00A80072" w:rsidRPr="00CE4AB1" w:rsidRDefault="00A80072" w:rsidP="00A80072">
      <w:pPr>
        <w:pStyle w:val="ListParagraph"/>
        <w:ind w:left="360"/>
        <w:rPr>
          <w:rFonts w:ascii="Times New Roman" w:hAnsi="Times New Roman" w:cs="Times New Roman"/>
          <w:sz w:val="24"/>
          <w:szCs w:val="24"/>
          <w:lang w:val="es-ES_tradnl"/>
        </w:rPr>
      </w:pPr>
      <w:r w:rsidRPr="00CE4AB1">
        <w:rPr>
          <w:rFonts w:ascii="Times New Roman" w:hAnsi="Times New Roman" w:cs="Times New Roman"/>
          <w:sz w:val="24"/>
          <w:szCs w:val="24"/>
          <w:lang w:val="es-ES_tradnl"/>
        </w:rPr>
        <w:t xml:space="preserve">Cualquier persona, sea natural o jurídica, que haya sido convicta por: infracción a los Artículos 4.2, 4.3 o 5.7 de la Ley 1-2012, conocida como </w:t>
      </w:r>
      <w:r w:rsidRPr="00CE4AB1">
        <w:rPr>
          <w:rFonts w:ascii="Times New Roman" w:hAnsi="Times New Roman" w:cs="Times New Roman"/>
          <w:b/>
          <w:i/>
          <w:sz w:val="24"/>
          <w:szCs w:val="24"/>
          <w:lang w:val="es-ES_tradnl"/>
        </w:rPr>
        <w:t>“Ley Orgánica de la Oficina de Ética Gubernamental”</w:t>
      </w:r>
      <w:r w:rsidRPr="00CE4AB1">
        <w:rPr>
          <w:rFonts w:ascii="Times New Roman" w:hAnsi="Times New Roman" w:cs="Times New Roman"/>
          <w:sz w:val="24"/>
          <w:szCs w:val="24"/>
          <w:lang w:val="es-ES_tradnl"/>
        </w:rPr>
        <w:t xml:space="preserve">, por infracción a alguno de los delitos graves contra el ejercicio del cargo público o contra los fondos públicos de los contenidos en los Artículos 250 al 266 de la Ley 146-2012, según enmendada, conocida como </w:t>
      </w:r>
      <w:r w:rsidRPr="00CE4AB1">
        <w:rPr>
          <w:rFonts w:ascii="Times New Roman" w:hAnsi="Times New Roman" w:cs="Times New Roman"/>
          <w:b/>
          <w:i/>
          <w:sz w:val="24"/>
          <w:szCs w:val="24"/>
          <w:lang w:val="es-ES_tradnl"/>
        </w:rPr>
        <w:t>“Código Penal de Puerto Rico”</w:t>
      </w:r>
      <w:r w:rsidRPr="00CE4AB1">
        <w:rPr>
          <w:rFonts w:ascii="Times New Roman" w:hAnsi="Times New Roman" w:cs="Times New Roman"/>
          <w:sz w:val="24"/>
          <w:szCs w:val="24"/>
          <w:lang w:val="es-ES_tradnl"/>
        </w:rPr>
        <w:t xml:space="preserve">, por cualquiera de los delitos tipificados en el Código o por cualquier otro delito grave que involucre el mal uso de los fondos o propiedad pública, incluyendo sin limitarse los delitos mencionados en la Sección 6.8 de la Ley 8-2017, estará inhabilitada de contratar o licitar con cualquier agencia ejecutiva del Gobierno de Puerto Rico por el término aplicable bajo el Artículo 6.8 de la Ley 8-2017. Cuando no se disponga un término, la persona quedará inhabilitada por diez (10) años contados a partir de la fecha en que termine de cumplir la sentencia.  </w:t>
      </w:r>
    </w:p>
    <w:p w14:paraId="70B4FA87" w14:textId="77777777" w:rsidR="00A80072" w:rsidRPr="00CE4AB1" w:rsidRDefault="00A80072" w:rsidP="00A80072">
      <w:pPr>
        <w:pStyle w:val="ListParagraph"/>
        <w:ind w:left="360"/>
        <w:rPr>
          <w:rFonts w:ascii="Times New Roman" w:hAnsi="Times New Roman" w:cs="Times New Roman"/>
          <w:sz w:val="24"/>
          <w:szCs w:val="24"/>
          <w:lang w:val="es-ES_tradnl"/>
        </w:rPr>
      </w:pPr>
    </w:p>
    <w:p w14:paraId="55754803" w14:textId="65BBCD04" w:rsidR="00A80072" w:rsidRPr="00CE4AB1" w:rsidRDefault="00A80072" w:rsidP="00A80072">
      <w:pPr>
        <w:pStyle w:val="ListParagraph"/>
        <w:ind w:left="360"/>
        <w:rPr>
          <w:rFonts w:ascii="Times New Roman" w:hAnsi="Times New Roman" w:cs="Times New Roman"/>
          <w:b/>
          <w:sz w:val="24"/>
          <w:szCs w:val="24"/>
          <w:u w:val="single"/>
          <w:lang w:val="es-ES_tradnl"/>
        </w:rPr>
      </w:pPr>
      <w:r w:rsidRPr="00CE4AB1">
        <w:rPr>
          <w:rFonts w:ascii="Times New Roman" w:hAnsi="Times New Roman" w:cs="Times New Roman"/>
          <w:sz w:val="24"/>
          <w:szCs w:val="24"/>
          <w:lang w:val="es-ES_tradnl"/>
        </w:rPr>
        <w:t xml:space="preserve">Todo contrato deberá incluir una cláusula de resolución en caso de que la persona que contrate con las agencias ejecutivas resultare convicta, en la jurisdicción estatal o federal, por alguno de los delitos que le inhabilitan para contratar bajo el inciso anterior.   En los contratos se certificará que la persona no ha sido convicta, en la jurisdicción estatal o federal, por ninguno de los delitos antes dispuestos. </w:t>
      </w:r>
      <w:r w:rsidRPr="00CE4AB1">
        <w:rPr>
          <w:rFonts w:ascii="Times New Roman" w:hAnsi="Times New Roman" w:cs="Times New Roman"/>
          <w:b/>
          <w:sz w:val="24"/>
          <w:szCs w:val="24"/>
          <w:u w:val="single"/>
          <w:lang w:val="es-ES_tradnl"/>
        </w:rPr>
        <w:t>El deber de informar será de naturaleza continua durante todas las etapas de contratación y ejecución del contrato.</w:t>
      </w:r>
    </w:p>
    <w:p w14:paraId="4D8E1881" w14:textId="051FC9D8" w:rsidR="00AD3A68" w:rsidRPr="00CE4AB1" w:rsidRDefault="00AD3A68" w:rsidP="00A80072">
      <w:pPr>
        <w:rPr>
          <w:rFonts w:ascii="Times New Roman" w:eastAsia="Times New Roman" w:hAnsi="Times New Roman" w:cs="Times New Roman"/>
          <w:sz w:val="24"/>
          <w:szCs w:val="24"/>
          <w:lang w:val="es-PR"/>
        </w:rPr>
      </w:pPr>
    </w:p>
    <w:p w14:paraId="782E2B0B" w14:textId="639FB15F" w:rsidR="00FB4C8F" w:rsidRPr="00CE4AB1" w:rsidRDefault="00CB3856" w:rsidP="0049523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Todo Licitador queda sujeto a las </w:t>
      </w:r>
      <w:r w:rsidRPr="00CE4AB1">
        <w:rPr>
          <w:rFonts w:ascii="Times New Roman" w:eastAsia="Times New Roman" w:hAnsi="Times New Roman" w:cs="Times New Roman"/>
          <w:b/>
          <w:sz w:val="24"/>
          <w:szCs w:val="24"/>
          <w:lang w:val="es-PR"/>
        </w:rPr>
        <w:t>sanciones y penalidades establecidas en el Artículo 3.7. — Sanciones y penalidades de la Ley 2-2018</w:t>
      </w:r>
      <w:r w:rsidRPr="00CE4AB1">
        <w:rPr>
          <w:rFonts w:ascii="Times New Roman" w:eastAsia="Times New Roman" w:hAnsi="Times New Roman" w:cs="Times New Roman"/>
          <w:sz w:val="24"/>
          <w:szCs w:val="24"/>
          <w:lang w:val="es-PR"/>
        </w:rPr>
        <w:t>, según enmendada. (3 L.P.R.A. § 1883f)</w:t>
      </w:r>
      <w:r w:rsidR="00F21FD1" w:rsidRPr="00CE4AB1">
        <w:rPr>
          <w:rFonts w:ascii="Times New Roman" w:eastAsia="Times New Roman" w:hAnsi="Times New Roman" w:cs="Times New Roman"/>
          <w:sz w:val="24"/>
          <w:szCs w:val="24"/>
          <w:lang w:val="es-PR"/>
        </w:rPr>
        <w:t xml:space="preserve"> o cualquier otra ley que la sustituya</w:t>
      </w:r>
      <w:r w:rsidRPr="00CE4AB1">
        <w:rPr>
          <w:rFonts w:ascii="Times New Roman" w:eastAsia="Times New Roman" w:hAnsi="Times New Roman" w:cs="Times New Roman"/>
          <w:sz w:val="24"/>
          <w:szCs w:val="24"/>
          <w:lang w:val="es-PR"/>
        </w:rPr>
        <w:t xml:space="preserve">. </w:t>
      </w:r>
    </w:p>
    <w:p w14:paraId="68B81324" w14:textId="6E3309C1" w:rsidR="003F35AD" w:rsidRPr="00CE4AB1" w:rsidRDefault="003F35AD" w:rsidP="00D46971">
      <w:pPr>
        <w:rPr>
          <w:rFonts w:ascii="Times New Roman" w:eastAsia="Times New Roman" w:hAnsi="Times New Roman" w:cs="Times New Roman"/>
          <w:sz w:val="24"/>
          <w:szCs w:val="24"/>
          <w:lang w:val="es-PR"/>
        </w:rPr>
      </w:pPr>
    </w:p>
    <w:p w14:paraId="2D04A42A" w14:textId="77777777" w:rsidR="00036921" w:rsidRPr="00CE4AB1" w:rsidRDefault="00036921" w:rsidP="00942EE9">
      <w:pPr>
        <w:pStyle w:val="ListParagraph"/>
        <w:numPr>
          <w:ilvl w:val="0"/>
          <w:numId w:val="4"/>
        </w:numPr>
        <w:tabs>
          <w:tab w:val="left" w:pos="450"/>
        </w:tabs>
        <w:ind w:left="72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CÁNONES DE ÉTICA DE SU PROFESIÓN:</w:t>
      </w:r>
    </w:p>
    <w:p w14:paraId="261AB162" w14:textId="77777777" w:rsidR="008103FA" w:rsidRPr="00CE4AB1" w:rsidRDefault="008103FA" w:rsidP="008103FA">
      <w:pPr>
        <w:rPr>
          <w:rFonts w:ascii="Times New Roman" w:eastAsia="Times New Roman" w:hAnsi="Times New Roman" w:cs="Times New Roman"/>
          <w:sz w:val="24"/>
          <w:szCs w:val="24"/>
          <w:lang w:val="es-PR"/>
        </w:rPr>
      </w:pPr>
    </w:p>
    <w:p w14:paraId="7CB67ED9" w14:textId="46E85586" w:rsidR="00A80072" w:rsidRPr="00CE4AB1" w:rsidRDefault="00036921" w:rsidP="00A80072">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T</w:t>
      </w:r>
      <w:r w:rsidR="00DE616F" w:rsidRPr="00CE4AB1">
        <w:rPr>
          <w:rFonts w:ascii="Times New Roman" w:eastAsia="Times New Roman" w:hAnsi="Times New Roman" w:cs="Times New Roman"/>
          <w:sz w:val="24"/>
          <w:szCs w:val="24"/>
          <w:lang w:val="es-PR"/>
        </w:rPr>
        <w:t xml:space="preserve">oda persona deberá observar las máximas y los principios de excelencia y honestidad que cobijan su profesión, además de las normas o cánones éticos de la </w:t>
      </w:r>
      <w:r w:rsidR="001D6FDD" w:rsidRPr="00CE4AB1">
        <w:rPr>
          <w:rFonts w:ascii="Times New Roman" w:eastAsia="Times New Roman" w:hAnsi="Times New Roman" w:cs="Times New Roman"/>
          <w:sz w:val="24"/>
          <w:szCs w:val="24"/>
          <w:lang w:val="es-PR"/>
        </w:rPr>
        <w:t>a</w:t>
      </w:r>
      <w:r w:rsidR="00DE616F" w:rsidRPr="00CE4AB1">
        <w:rPr>
          <w:rFonts w:ascii="Times New Roman" w:eastAsia="Times New Roman" w:hAnsi="Times New Roman" w:cs="Times New Roman"/>
          <w:sz w:val="24"/>
          <w:szCs w:val="24"/>
          <w:lang w:val="es-PR"/>
        </w:rPr>
        <w:t xml:space="preserve">sociación o </w:t>
      </w:r>
      <w:r w:rsidR="001D6FDD" w:rsidRPr="00CE4AB1">
        <w:rPr>
          <w:rFonts w:ascii="Times New Roman" w:eastAsia="Times New Roman" w:hAnsi="Times New Roman" w:cs="Times New Roman"/>
          <w:sz w:val="24"/>
          <w:szCs w:val="24"/>
          <w:lang w:val="es-PR"/>
        </w:rPr>
        <w:t>c</w:t>
      </w:r>
      <w:r w:rsidR="00DE616F" w:rsidRPr="00CE4AB1">
        <w:rPr>
          <w:rFonts w:ascii="Times New Roman" w:eastAsia="Times New Roman" w:hAnsi="Times New Roman" w:cs="Times New Roman"/>
          <w:sz w:val="24"/>
          <w:szCs w:val="24"/>
          <w:lang w:val="es-PR"/>
        </w:rPr>
        <w:t xml:space="preserve">olegio al cual pertenece y que reglamenta su oficio o profesión, tanto en la relación con sus competidores como con el </w:t>
      </w:r>
      <w:r w:rsidR="00E32A22" w:rsidRPr="00CE4AB1">
        <w:rPr>
          <w:rFonts w:ascii="Times New Roman" w:eastAsia="Times New Roman" w:hAnsi="Times New Roman" w:cs="Times New Roman"/>
          <w:sz w:val="24"/>
          <w:szCs w:val="24"/>
          <w:lang w:val="es-PR"/>
        </w:rPr>
        <w:t>G</w:t>
      </w:r>
      <w:r w:rsidR="00DE616F" w:rsidRPr="00CE4AB1">
        <w:rPr>
          <w:rFonts w:ascii="Times New Roman" w:eastAsia="Times New Roman" w:hAnsi="Times New Roman" w:cs="Times New Roman"/>
          <w:sz w:val="24"/>
          <w:szCs w:val="24"/>
          <w:lang w:val="es-PR"/>
        </w:rPr>
        <w:t xml:space="preserve">obierno </w:t>
      </w:r>
      <w:r w:rsidR="00890F9D" w:rsidRPr="00CE4AB1">
        <w:rPr>
          <w:rFonts w:ascii="Times New Roman" w:eastAsia="Times New Roman" w:hAnsi="Times New Roman" w:cs="Times New Roman"/>
          <w:sz w:val="24"/>
          <w:szCs w:val="24"/>
          <w:lang w:val="es-PR"/>
        </w:rPr>
        <w:t>de</w:t>
      </w:r>
      <w:r w:rsidR="00DE616F" w:rsidRPr="00CE4AB1">
        <w:rPr>
          <w:rFonts w:ascii="Times New Roman" w:eastAsia="Times New Roman" w:hAnsi="Times New Roman" w:cs="Times New Roman"/>
          <w:sz w:val="24"/>
          <w:szCs w:val="24"/>
          <w:lang w:val="es-PR"/>
        </w:rPr>
        <w:t xml:space="preserve"> Puerto Rico. </w:t>
      </w:r>
    </w:p>
    <w:p w14:paraId="5A25CB8C" w14:textId="77777777" w:rsidR="005C2D1E" w:rsidRPr="00CE4AB1" w:rsidRDefault="005C2D1E" w:rsidP="00A80072">
      <w:pPr>
        <w:ind w:left="360"/>
        <w:rPr>
          <w:rFonts w:ascii="Times New Roman" w:eastAsia="Times New Roman" w:hAnsi="Times New Roman" w:cs="Times New Roman"/>
          <w:sz w:val="24"/>
          <w:szCs w:val="24"/>
          <w:lang w:val="es-PR"/>
        </w:rPr>
      </w:pPr>
    </w:p>
    <w:p w14:paraId="557E862E" w14:textId="36D742FA" w:rsidR="00A243B0" w:rsidRDefault="00DE616F" w:rsidP="00D46971">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En el caso de personas que no pertenezcan a un </w:t>
      </w:r>
      <w:r w:rsidR="00D93333" w:rsidRPr="00CE4AB1">
        <w:rPr>
          <w:rFonts w:ascii="Times New Roman" w:eastAsia="Times New Roman" w:hAnsi="Times New Roman" w:cs="Times New Roman"/>
          <w:sz w:val="24"/>
          <w:szCs w:val="24"/>
          <w:lang w:val="es-PR"/>
        </w:rPr>
        <w:t>c</w:t>
      </w:r>
      <w:r w:rsidRPr="00CE4AB1">
        <w:rPr>
          <w:rFonts w:ascii="Times New Roman" w:eastAsia="Times New Roman" w:hAnsi="Times New Roman" w:cs="Times New Roman"/>
          <w:sz w:val="24"/>
          <w:szCs w:val="24"/>
          <w:lang w:val="es-PR"/>
        </w:rPr>
        <w:t xml:space="preserve">olegio </w:t>
      </w:r>
      <w:r w:rsidR="004E114C" w:rsidRPr="00CE4AB1">
        <w:rPr>
          <w:rFonts w:ascii="Times New Roman" w:eastAsia="Times New Roman" w:hAnsi="Times New Roman" w:cs="Times New Roman"/>
          <w:sz w:val="24"/>
          <w:szCs w:val="24"/>
          <w:lang w:val="es-PR"/>
        </w:rPr>
        <w:t xml:space="preserve">o </w:t>
      </w:r>
      <w:r w:rsidR="00D93333" w:rsidRPr="00CE4AB1">
        <w:rPr>
          <w:rFonts w:ascii="Times New Roman" w:eastAsia="Times New Roman" w:hAnsi="Times New Roman" w:cs="Times New Roman"/>
          <w:sz w:val="24"/>
          <w:szCs w:val="24"/>
          <w:lang w:val="es-PR"/>
        </w:rPr>
        <w:t>a</w:t>
      </w:r>
      <w:r w:rsidR="004E114C" w:rsidRPr="00CE4AB1">
        <w:rPr>
          <w:rFonts w:ascii="Times New Roman" w:eastAsia="Times New Roman" w:hAnsi="Times New Roman" w:cs="Times New Roman"/>
          <w:sz w:val="24"/>
          <w:szCs w:val="24"/>
          <w:lang w:val="es-PR"/>
        </w:rPr>
        <w:t>sociación</w:t>
      </w:r>
      <w:r w:rsidRPr="00CE4AB1">
        <w:rPr>
          <w:rFonts w:ascii="Times New Roman" w:eastAsia="Times New Roman" w:hAnsi="Times New Roman" w:cs="Times New Roman"/>
          <w:sz w:val="24"/>
          <w:szCs w:val="24"/>
          <w:lang w:val="es-PR"/>
        </w:rPr>
        <w:t>, o en el caso de asociacione</w:t>
      </w:r>
      <w:r w:rsidR="00D14297" w:rsidRPr="00CE4AB1">
        <w:rPr>
          <w:rFonts w:ascii="Times New Roman" w:eastAsia="Times New Roman" w:hAnsi="Times New Roman" w:cs="Times New Roman"/>
          <w:sz w:val="24"/>
          <w:szCs w:val="24"/>
          <w:lang w:val="es-PR"/>
        </w:rPr>
        <w:t xml:space="preserve">s y colegios que no posean un </w:t>
      </w:r>
      <w:r w:rsidR="00E32A22" w:rsidRPr="00CE4AB1">
        <w:rPr>
          <w:rFonts w:ascii="Times New Roman" w:eastAsia="Times New Roman" w:hAnsi="Times New Roman" w:cs="Times New Roman"/>
          <w:sz w:val="24"/>
          <w:szCs w:val="24"/>
          <w:lang w:val="es-PR"/>
        </w:rPr>
        <w:t>C</w:t>
      </w:r>
      <w:r w:rsidR="00C04044" w:rsidRPr="00CE4AB1">
        <w:rPr>
          <w:rFonts w:ascii="Times New Roman" w:eastAsia="Times New Roman" w:hAnsi="Times New Roman" w:cs="Times New Roman"/>
          <w:sz w:val="24"/>
          <w:szCs w:val="24"/>
          <w:lang w:val="es-PR"/>
        </w:rPr>
        <w:t>ódigo</w:t>
      </w:r>
      <w:r w:rsidRPr="00CE4AB1">
        <w:rPr>
          <w:rFonts w:ascii="Times New Roman" w:eastAsia="Times New Roman" w:hAnsi="Times New Roman" w:cs="Times New Roman"/>
          <w:sz w:val="24"/>
          <w:szCs w:val="24"/>
          <w:lang w:val="es-PR"/>
        </w:rPr>
        <w:t xml:space="preserve"> de </w:t>
      </w:r>
      <w:r w:rsidR="00E32A22" w:rsidRPr="00CE4AB1">
        <w:rPr>
          <w:rFonts w:ascii="Times New Roman" w:eastAsia="Times New Roman" w:hAnsi="Times New Roman" w:cs="Times New Roman"/>
          <w:sz w:val="24"/>
          <w:szCs w:val="24"/>
          <w:lang w:val="es-PR"/>
        </w:rPr>
        <w:t>É</w:t>
      </w:r>
      <w:r w:rsidRPr="00CE4AB1">
        <w:rPr>
          <w:rFonts w:ascii="Times New Roman" w:eastAsia="Times New Roman" w:hAnsi="Times New Roman" w:cs="Times New Roman"/>
          <w:sz w:val="24"/>
          <w:szCs w:val="24"/>
          <w:lang w:val="es-PR"/>
        </w:rPr>
        <w:t>tica para sus miembros, deberán observar los principios generales de conducta ética que se consideran razonables en su profesión u oficio.</w:t>
      </w:r>
    </w:p>
    <w:p w14:paraId="7B313FA4" w14:textId="2B637A14" w:rsidR="0044164F" w:rsidRDefault="0044164F" w:rsidP="00D46971">
      <w:pPr>
        <w:ind w:left="360"/>
        <w:rPr>
          <w:rFonts w:ascii="Times New Roman" w:eastAsia="Times New Roman" w:hAnsi="Times New Roman" w:cs="Times New Roman"/>
          <w:sz w:val="24"/>
          <w:szCs w:val="24"/>
          <w:lang w:val="es-PR"/>
        </w:rPr>
      </w:pPr>
    </w:p>
    <w:p w14:paraId="224F22B7" w14:textId="77777777" w:rsidR="0044164F" w:rsidRPr="00CE4AB1" w:rsidRDefault="0044164F" w:rsidP="00D46971">
      <w:pPr>
        <w:ind w:left="360"/>
        <w:rPr>
          <w:rFonts w:ascii="Times New Roman" w:eastAsia="Times New Roman" w:hAnsi="Times New Roman" w:cs="Times New Roman"/>
          <w:sz w:val="24"/>
          <w:szCs w:val="24"/>
          <w:lang w:val="es-PR"/>
        </w:rPr>
      </w:pPr>
    </w:p>
    <w:p w14:paraId="5EC50374" w14:textId="77777777" w:rsidR="001D5EC4" w:rsidRPr="00CE4AB1" w:rsidRDefault="001D5EC4" w:rsidP="001D5EC4">
      <w:pPr>
        <w:ind w:left="720"/>
        <w:rPr>
          <w:rFonts w:ascii="Times New Roman" w:eastAsia="Times New Roman" w:hAnsi="Times New Roman" w:cs="Times New Roman"/>
          <w:sz w:val="24"/>
          <w:szCs w:val="24"/>
          <w:lang w:val="es-PR"/>
        </w:rPr>
      </w:pPr>
    </w:p>
    <w:p w14:paraId="4AE0C1C9" w14:textId="0CBB737D" w:rsidR="00DE616F" w:rsidRPr="00CE4AB1" w:rsidRDefault="00CB3856" w:rsidP="00CB3856">
      <w:pPr>
        <w:ind w:left="360"/>
        <w:jc w:val="left"/>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lastRenderedPageBreak/>
        <w:t>2</w:t>
      </w:r>
      <w:r w:rsidR="00730632" w:rsidRPr="00CE4AB1">
        <w:rPr>
          <w:rFonts w:ascii="Times New Roman" w:eastAsia="Times New Roman" w:hAnsi="Times New Roman" w:cs="Times New Roman"/>
          <w:b/>
          <w:bCs/>
          <w:sz w:val="24"/>
          <w:szCs w:val="24"/>
          <w:lang w:val="es-PR"/>
        </w:rPr>
        <w:t>1</w:t>
      </w:r>
      <w:r w:rsidR="00D6373D" w:rsidRPr="00CE4AB1">
        <w:rPr>
          <w:rFonts w:ascii="Times New Roman" w:eastAsia="Times New Roman" w:hAnsi="Times New Roman" w:cs="Times New Roman"/>
          <w:b/>
          <w:bCs/>
          <w:sz w:val="24"/>
          <w:szCs w:val="24"/>
          <w:lang w:val="es-PR"/>
        </w:rPr>
        <w:t>. COLABORACIÓN</w:t>
      </w:r>
      <w:r w:rsidR="00DE616F" w:rsidRPr="00CE4AB1">
        <w:rPr>
          <w:rFonts w:ascii="Times New Roman" w:eastAsia="Times New Roman" w:hAnsi="Times New Roman" w:cs="Times New Roman"/>
          <w:b/>
          <w:bCs/>
          <w:sz w:val="24"/>
          <w:szCs w:val="24"/>
          <w:lang w:val="es-PR"/>
        </w:rPr>
        <w:t xml:space="preserve"> INVESTIGATIVA</w:t>
      </w:r>
    </w:p>
    <w:p w14:paraId="2B771BC8" w14:textId="77777777" w:rsidR="00DE616F" w:rsidRPr="00CE4AB1" w:rsidRDefault="00DE616F" w:rsidP="00751CD3">
      <w:pPr>
        <w:jc w:val="left"/>
        <w:rPr>
          <w:rFonts w:ascii="Times New Roman" w:eastAsia="Times New Roman" w:hAnsi="Times New Roman" w:cs="Times New Roman"/>
          <w:sz w:val="24"/>
          <w:szCs w:val="24"/>
          <w:lang w:val="es-PR"/>
        </w:rPr>
      </w:pPr>
    </w:p>
    <w:p w14:paraId="52EA36EE" w14:textId="4D0F17AD" w:rsidR="00AC1FC3" w:rsidRPr="00CE4AB1" w:rsidRDefault="00DE616F" w:rsidP="00927B3B">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Toda persona, </w:t>
      </w:r>
      <w:r w:rsidR="00B61DAD"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sz w:val="24"/>
          <w:szCs w:val="24"/>
          <w:lang w:val="es-PR"/>
        </w:rPr>
        <w:t xml:space="preserve">o contratista colaborará con cualquier investigación que inicie el </w:t>
      </w:r>
      <w:r w:rsidR="006C693F" w:rsidRPr="00CE4AB1">
        <w:rPr>
          <w:rFonts w:ascii="Times New Roman" w:eastAsia="Times New Roman" w:hAnsi="Times New Roman" w:cs="Times New Roman"/>
          <w:sz w:val="24"/>
          <w:szCs w:val="24"/>
          <w:lang w:val="es-PR"/>
        </w:rPr>
        <w:t>G</w:t>
      </w:r>
      <w:r w:rsidRPr="00CE4AB1">
        <w:rPr>
          <w:rFonts w:ascii="Times New Roman" w:eastAsia="Times New Roman" w:hAnsi="Times New Roman" w:cs="Times New Roman"/>
          <w:sz w:val="24"/>
          <w:szCs w:val="24"/>
          <w:lang w:val="es-PR"/>
        </w:rPr>
        <w:t>obierno</w:t>
      </w:r>
      <w:r w:rsidR="00571C2F" w:rsidRPr="00CE4AB1">
        <w:rPr>
          <w:rFonts w:ascii="Times New Roman" w:eastAsia="Times New Roman" w:hAnsi="Times New Roman" w:cs="Times New Roman"/>
          <w:sz w:val="24"/>
          <w:szCs w:val="24"/>
          <w:lang w:val="es-PR"/>
        </w:rPr>
        <w:t xml:space="preserve"> estatal o federal</w:t>
      </w:r>
      <w:r w:rsidRPr="00CE4AB1">
        <w:rPr>
          <w:rFonts w:ascii="Times New Roman" w:eastAsia="Times New Roman" w:hAnsi="Times New Roman" w:cs="Times New Roman"/>
          <w:sz w:val="24"/>
          <w:szCs w:val="24"/>
          <w:lang w:val="es-PR"/>
        </w:rPr>
        <w:t xml:space="preserve"> sobre transacciones de negocios u otorgación de contratos o concesión de incentivos gubernamentales, del cual fue parte o se benefició directa o indirectamente.</w:t>
      </w:r>
    </w:p>
    <w:p w14:paraId="570C2B5A" w14:textId="77777777" w:rsidR="005C2D1E" w:rsidRPr="00CE4AB1" w:rsidRDefault="005C2D1E" w:rsidP="00927B3B">
      <w:pPr>
        <w:ind w:left="360"/>
        <w:rPr>
          <w:rFonts w:ascii="Times New Roman" w:eastAsia="Times New Roman" w:hAnsi="Times New Roman" w:cs="Times New Roman"/>
          <w:sz w:val="24"/>
          <w:szCs w:val="24"/>
          <w:lang w:val="es-PR"/>
        </w:rPr>
      </w:pPr>
    </w:p>
    <w:p w14:paraId="7E4A3960" w14:textId="78FA37B7" w:rsidR="00527616" w:rsidRPr="00CE4AB1" w:rsidRDefault="00EB22B3" w:rsidP="00EB22B3">
      <w:pPr>
        <w:ind w:firstLine="360"/>
        <w:rPr>
          <w:rFonts w:ascii="Times New Roman" w:eastAsia="Times New Roman" w:hAnsi="Times New Roman" w:cs="Times New Roman"/>
          <w:b/>
          <w:sz w:val="24"/>
          <w:szCs w:val="24"/>
          <w:lang w:val="es-PR"/>
        </w:rPr>
      </w:pPr>
      <w:bookmarkStart w:id="26" w:name="_Hlk61618795"/>
      <w:r w:rsidRPr="00CE4AB1">
        <w:rPr>
          <w:rFonts w:ascii="Times New Roman" w:eastAsia="Times New Roman" w:hAnsi="Times New Roman" w:cs="Times New Roman"/>
          <w:b/>
          <w:sz w:val="24"/>
          <w:szCs w:val="24"/>
          <w:lang w:val="es-PR"/>
        </w:rPr>
        <w:t>2</w:t>
      </w:r>
      <w:r w:rsidR="00730632" w:rsidRPr="00CE4AB1">
        <w:rPr>
          <w:rFonts w:ascii="Times New Roman" w:eastAsia="Times New Roman" w:hAnsi="Times New Roman" w:cs="Times New Roman"/>
          <w:b/>
          <w:sz w:val="24"/>
          <w:szCs w:val="24"/>
          <w:lang w:val="es-PR"/>
        </w:rPr>
        <w:t>2</w:t>
      </w:r>
      <w:r w:rsidR="00527616" w:rsidRPr="00CE4AB1">
        <w:rPr>
          <w:rFonts w:ascii="Times New Roman" w:eastAsia="Times New Roman" w:hAnsi="Times New Roman" w:cs="Times New Roman"/>
          <w:b/>
          <w:sz w:val="24"/>
          <w:szCs w:val="24"/>
          <w:lang w:val="es-PR"/>
        </w:rPr>
        <w:t>. CL</w:t>
      </w:r>
      <w:r w:rsidR="00527616" w:rsidRPr="00CE4AB1">
        <w:rPr>
          <w:rFonts w:ascii="Times New Roman" w:eastAsia="Times New Roman" w:hAnsi="Times New Roman" w:cs="Times New Roman"/>
          <w:b/>
          <w:caps/>
          <w:sz w:val="24"/>
          <w:szCs w:val="24"/>
          <w:lang w:val="es-PR"/>
        </w:rPr>
        <w:t>á</w:t>
      </w:r>
      <w:r w:rsidR="00527616" w:rsidRPr="00CE4AB1">
        <w:rPr>
          <w:rFonts w:ascii="Times New Roman" w:eastAsia="Times New Roman" w:hAnsi="Times New Roman" w:cs="Times New Roman"/>
          <w:b/>
          <w:sz w:val="24"/>
          <w:szCs w:val="24"/>
          <w:lang w:val="es-PR"/>
        </w:rPr>
        <w:t>USULA ANTIDISCRIMEN</w:t>
      </w:r>
    </w:p>
    <w:p w14:paraId="00880DD1" w14:textId="77777777" w:rsidR="00527616" w:rsidRPr="00CE4AB1" w:rsidRDefault="00527616" w:rsidP="00527616">
      <w:pPr>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ab/>
      </w:r>
    </w:p>
    <w:p w14:paraId="29CFB0D7" w14:textId="5724C832" w:rsidR="003F35AD" w:rsidRPr="00CE4AB1" w:rsidRDefault="00B61DAD" w:rsidP="003F35AD">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 la Junta de Subastas ni la </w:t>
      </w:r>
      <w:r w:rsidR="00527616" w:rsidRPr="00CE4AB1">
        <w:rPr>
          <w:rFonts w:ascii="Times New Roman" w:eastAsia="Times New Roman" w:hAnsi="Times New Roman" w:cs="Times New Roman"/>
          <w:sz w:val="24"/>
          <w:szCs w:val="24"/>
          <w:lang w:val="es-PR"/>
        </w:rPr>
        <w:t>ASG discrimin</w:t>
      </w:r>
      <w:bookmarkEnd w:id="26"/>
      <w:r w:rsidR="00527616" w:rsidRPr="00CE4AB1">
        <w:rPr>
          <w:rFonts w:ascii="Times New Roman" w:eastAsia="Times New Roman" w:hAnsi="Times New Roman" w:cs="Times New Roman"/>
          <w:sz w:val="24"/>
          <w:szCs w:val="24"/>
          <w:lang w:val="es-PR"/>
        </w:rPr>
        <w:t>a</w:t>
      </w:r>
      <w:r w:rsidRPr="00CE4AB1">
        <w:rPr>
          <w:rFonts w:ascii="Times New Roman" w:eastAsia="Times New Roman" w:hAnsi="Times New Roman" w:cs="Times New Roman"/>
          <w:sz w:val="24"/>
          <w:szCs w:val="24"/>
          <w:lang w:val="es-PR"/>
        </w:rPr>
        <w:t>n</w:t>
      </w:r>
      <w:r w:rsidR="00527616" w:rsidRPr="00CE4AB1">
        <w:rPr>
          <w:rFonts w:ascii="Times New Roman" w:eastAsia="Times New Roman" w:hAnsi="Times New Roman" w:cs="Times New Roman"/>
          <w:sz w:val="24"/>
          <w:szCs w:val="24"/>
          <w:lang w:val="es-PR"/>
        </w:rPr>
        <w:t xml:space="preserve"> por razón de raza, color, género, origen o condición social, ideas políticas o religiosas, edad, nacionalidad, por ser víctima o ser percibida como víctima de violencia doméstica, agresión sexual o acecho, condición de veterano, identidad u orientación sexual, real o percibida, impedimento físico</w:t>
      </w:r>
      <w:r w:rsidR="00F67D72" w:rsidRPr="00CE4AB1">
        <w:rPr>
          <w:rFonts w:ascii="Times New Roman" w:eastAsia="Times New Roman" w:hAnsi="Times New Roman" w:cs="Times New Roman"/>
          <w:sz w:val="24"/>
          <w:szCs w:val="24"/>
          <w:lang w:val="es-PR"/>
        </w:rPr>
        <w:t>, mental o sensorial.</w:t>
      </w:r>
    </w:p>
    <w:p w14:paraId="54306E44" w14:textId="77777777" w:rsidR="001C5699" w:rsidRPr="00CE4AB1" w:rsidRDefault="001C5699" w:rsidP="00D451D1">
      <w:pPr>
        <w:rPr>
          <w:rFonts w:ascii="Times New Roman" w:eastAsia="Times New Roman" w:hAnsi="Times New Roman" w:cs="Times New Roman"/>
          <w:sz w:val="24"/>
          <w:szCs w:val="24"/>
          <w:lang w:val="es-PR"/>
        </w:rPr>
      </w:pPr>
    </w:p>
    <w:p w14:paraId="6578EBFE" w14:textId="41FAE613" w:rsidR="00D451D1" w:rsidRPr="00CE4AB1" w:rsidRDefault="00EB22B3" w:rsidP="00EB22B3">
      <w:pPr>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2</w:t>
      </w:r>
      <w:r w:rsidR="00730632" w:rsidRPr="00CE4AB1">
        <w:rPr>
          <w:rFonts w:ascii="Times New Roman" w:eastAsia="Times New Roman" w:hAnsi="Times New Roman" w:cs="Times New Roman"/>
          <w:b/>
          <w:sz w:val="24"/>
          <w:szCs w:val="24"/>
          <w:lang w:val="es-PR"/>
        </w:rPr>
        <w:t>3</w:t>
      </w:r>
      <w:r w:rsidR="00D451D1" w:rsidRPr="00CE4AB1">
        <w:rPr>
          <w:rFonts w:ascii="Times New Roman" w:eastAsia="Times New Roman" w:hAnsi="Times New Roman" w:cs="Times New Roman"/>
          <w:b/>
          <w:sz w:val="24"/>
          <w:szCs w:val="24"/>
          <w:lang w:val="es-PR"/>
        </w:rPr>
        <w:t>. C</w:t>
      </w:r>
      <w:r w:rsidR="000E49FC" w:rsidRPr="00CE4AB1">
        <w:rPr>
          <w:rFonts w:ascii="Times New Roman" w:eastAsia="Times New Roman" w:hAnsi="Times New Roman" w:cs="Times New Roman"/>
          <w:b/>
          <w:sz w:val="24"/>
          <w:szCs w:val="24"/>
          <w:lang w:val="es-PR"/>
        </w:rPr>
        <w:t>OMUNICACIONES</w:t>
      </w:r>
      <w:r w:rsidR="00BD7811" w:rsidRPr="00CE4AB1">
        <w:rPr>
          <w:rFonts w:ascii="Times New Roman" w:eastAsia="Times New Roman" w:hAnsi="Times New Roman" w:cs="Times New Roman"/>
          <w:b/>
          <w:sz w:val="24"/>
          <w:szCs w:val="24"/>
          <w:lang w:val="es-PR"/>
        </w:rPr>
        <w:t xml:space="preserve"> Y ANUNCIOS</w:t>
      </w:r>
    </w:p>
    <w:p w14:paraId="00864F63" w14:textId="77777777" w:rsidR="008F69C8" w:rsidRPr="00CE4AB1" w:rsidRDefault="008F69C8" w:rsidP="00D451D1">
      <w:pPr>
        <w:rPr>
          <w:rFonts w:ascii="Times New Roman" w:eastAsia="Times New Roman" w:hAnsi="Times New Roman" w:cs="Times New Roman"/>
          <w:b/>
          <w:sz w:val="24"/>
          <w:szCs w:val="24"/>
          <w:lang w:val="es-PR"/>
        </w:rPr>
      </w:pPr>
    </w:p>
    <w:p w14:paraId="28981A57" w14:textId="5B4148EB" w:rsidR="005E1AD6" w:rsidRPr="00CE4AB1" w:rsidRDefault="00495237" w:rsidP="0049523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Se advierte a todos los licitadores y personas naturales o jurídicas interesadas en participar en este proceso de subasta formal que </w:t>
      </w:r>
      <w:r w:rsidRPr="00CE4AB1">
        <w:rPr>
          <w:rFonts w:ascii="Times New Roman" w:eastAsia="Times New Roman" w:hAnsi="Times New Roman" w:cs="Times New Roman"/>
          <w:b/>
          <w:sz w:val="24"/>
          <w:szCs w:val="24"/>
          <w:u w:val="single"/>
          <w:lang w:val="es-PR"/>
        </w:rPr>
        <w:t>está prohibido tener contacto</w:t>
      </w:r>
      <w:r w:rsidR="00567469" w:rsidRPr="00CE4AB1">
        <w:rPr>
          <w:rFonts w:ascii="Times New Roman" w:eastAsia="Times New Roman" w:hAnsi="Times New Roman" w:cs="Times New Roman"/>
          <w:b/>
          <w:sz w:val="24"/>
          <w:szCs w:val="24"/>
          <w:u w:val="single"/>
          <w:lang w:val="es-PR"/>
        </w:rPr>
        <w:t xml:space="preserve"> con relación a esta subasta</w:t>
      </w:r>
      <w:r w:rsidRPr="00CE4AB1">
        <w:rPr>
          <w:rFonts w:ascii="Times New Roman" w:eastAsia="Times New Roman" w:hAnsi="Times New Roman" w:cs="Times New Roman"/>
          <w:b/>
          <w:sz w:val="24"/>
          <w:szCs w:val="24"/>
          <w:u w:val="single"/>
          <w:lang w:val="es-PR"/>
        </w:rPr>
        <w:t xml:space="preserve"> con los </w:t>
      </w:r>
      <w:r w:rsidR="00FF6C2C" w:rsidRPr="00CE4AB1">
        <w:rPr>
          <w:rFonts w:ascii="Times New Roman" w:eastAsia="Times New Roman" w:hAnsi="Times New Roman" w:cs="Times New Roman"/>
          <w:b/>
          <w:sz w:val="24"/>
          <w:szCs w:val="24"/>
          <w:u w:val="single"/>
          <w:lang w:val="es-PR"/>
        </w:rPr>
        <w:t>funcionarios de la Junta de Subastas</w:t>
      </w:r>
      <w:r w:rsidR="00683D1C" w:rsidRPr="00CE4AB1">
        <w:rPr>
          <w:rFonts w:ascii="Times New Roman" w:eastAsia="Times New Roman" w:hAnsi="Times New Roman" w:cs="Times New Roman"/>
          <w:b/>
          <w:sz w:val="24"/>
          <w:szCs w:val="24"/>
          <w:u w:val="single"/>
          <w:lang w:val="es-PR"/>
        </w:rPr>
        <w:t xml:space="preserve"> y de la ASG, así como </w:t>
      </w:r>
      <w:r w:rsidRPr="00CE4AB1">
        <w:rPr>
          <w:rFonts w:ascii="Times New Roman" w:eastAsia="Times New Roman" w:hAnsi="Times New Roman" w:cs="Times New Roman"/>
          <w:b/>
          <w:sz w:val="24"/>
          <w:szCs w:val="24"/>
          <w:u w:val="single"/>
          <w:lang w:val="es-PR"/>
        </w:rPr>
        <w:t>de la Administración Auxiliar de Adquisiciones y de la Oficina de Compras</w:t>
      </w:r>
      <w:r w:rsidRPr="00CE4AB1">
        <w:rPr>
          <w:rFonts w:ascii="Times New Roman" w:eastAsia="Times New Roman" w:hAnsi="Times New Roman" w:cs="Times New Roman"/>
          <w:sz w:val="24"/>
          <w:szCs w:val="24"/>
          <w:lang w:val="es-PR"/>
        </w:rPr>
        <w:t xml:space="preserve">, luego de concluida la reunión </w:t>
      </w:r>
      <w:proofErr w:type="spellStart"/>
      <w:r w:rsidRPr="00CE4AB1">
        <w:rPr>
          <w:rFonts w:ascii="Times New Roman" w:eastAsia="Times New Roman" w:hAnsi="Times New Roman" w:cs="Times New Roman"/>
          <w:sz w:val="24"/>
          <w:szCs w:val="24"/>
          <w:lang w:val="es-PR"/>
        </w:rPr>
        <w:t>pre-subasta</w:t>
      </w:r>
      <w:proofErr w:type="spellEnd"/>
      <w:r w:rsidRPr="00CE4AB1">
        <w:rPr>
          <w:rFonts w:ascii="Times New Roman" w:eastAsia="Times New Roman" w:hAnsi="Times New Roman" w:cs="Times New Roman"/>
          <w:sz w:val="24"/>
          <w:szCs w:val="24"/>
          <w:lang w:val="es-PR"/>
        </w:rPr>
        <w:t xml:space="preserve"> y </w:t>
      </w:r>
      <w:r w:rsidR="004B6F48" w:rsidRPr="00CE4AB1">
        <w:rPr>
          <w:rFonts w:ascii="Times New Roman" w:eastAsia="Times New Roman" w:hAnsi="Times New Roman" w:cs="Times New Roman"/>
          <w:sz w:val="24"/>
          <w:szCs w:val="24"/>
          <w:lang w:val="es-PR"/>
        </w:rPr>
        <w:t>hasta que esta subasta este adjudicada por la Junta</w:t>
      </w:r>
      <w:r w:rsidR="00FB4C8F" w:rsidRPr="00CE4AB1">
        <w:rPr>
          <w:rFonts w:ascii="Times New Roman" w:eastAsia="Times New Roman" w:hAnsi="Times New Roman" w:cs="Times New Roman"/>
          <w:sz w:val="24"/>
          <w:szCs w:val="24"/>
          <w:lang w:val="es-PR"/>
        </w:rPr>
        <w:t xml:space="preserve"> de Subastas</w:t>
      </w:r>
      <w:r w:rsidRPr="00CE4AB1">
        <w:rPr>
          <w:rFonts w:ascii="Times New Roman" w:eastAsia="Times New Roman" w:hAnsi="Times New Roman" w:cs="Times New Roman"/>
          <w:sz w:val="24"/>
          <w:szCs w:val="24"/>
          <w:lang w:val="es-PR"/>
        </w:rPr>
        <w:t xml:space="preserve">. </w:t>
      </w:r>
      <w:r w:rsidR="00B6325E" w:rsidRPr="00CE4AB1">
        <w:rPr>
          <w:rFonts w:ascii="Times New Roman" w:eastAsia="Times New Roman" w:hAnsi="Times New Roman" w:cs="Times New Roman"/>
          <w:sz w:val="24"/>
          <w:szCs w:val="24"/>
          <w:lang w:val="es-PR"/>
        </w:rPr>
        <w:t xml:space="preserve">El incumplir con </w:t>
      </w:r>
      <w:r w:rsidRPr="00CE4AB1">
        <w:rPr>
          <w:rFonts w:ascii="Times New Roman" w:eastAsia="Times New Roman" w:hAnsi="Times New Roman" w:cs="Times New Roman"/>
          <w:sz w:val="24"/>
          <w:szCs w:val="24"/>
          <w:lang w:val="es-PR"/>
        </w:rPr>
        <w:t xml:space="preserve">lo anterior </w:t>
      </w:r>
      <w:r w:rsidR="005E1AD6" w:rsidRPr="00CE4AB1">
        <w:rPr>
          <w:rFonts w:ascii="Times New Roman" w:eastAsia="Times New Roman" w:hAnsi="Times New Roman" w:cs="Times New Roman"/>
          <w:sz w:val="24"/>
          <w:szCs w:val="24"/>
          <w:lang w:val="es-PR"/>
        </w:rPr>
        <w:t xml:space="preserve">resultará </w:t>
      </w:r>
      <w:r w:rsidR="00B6325E" w:rsidRPr="00CE4AB1">
        <w:rPr>
          <w:rFonts w:ascii="Times New Roman" w:eastAsia="Times New Roman" w:hAnsi="Times New Roman" w:cs="Times New Roman"/>
          <w:sz w:val="24"/>
          <w:szCs w:val="24"/>
          <w:lang w:val="es-PR"/>
        </w:rPr>
        <w:t xml:space="preserve">en el rechazo de </w:t>
      </w:r>
      <w:r w:rsidR="005E1AD6" w:rsidRPr="00CE4AB1">
        <w:rPr>
          <w:rFonts w:ascii="Times New Roman" w:eastAsia="Times New Roman" w:hAnsi="Times New Roman" w:cs="Times New Roman"/>
          <w:sz w:val="24"/>
          <w:szCs w:val="24"/>
          <w:lang w:val="es-PR"/>
        </w:rPr>
        <w:t xml:space="preserve">la </w:t>
      </w:r>
      <w:r w:rsidR="000E49FC" w:rsidRPr="00CE4AB1">
        <w:rPr>
          <w:rFonts w:ascii="Times New Roman" w:eastAsia="Times New Roman" w:hAnsi="Times New Roman" w:cs="Times New Roman"/>
          <w:sz w:val="24"/>
          <w:szCs w:val="24"/>
          <w:lang w:val="es-PR"/>
        </w:rPr>
        <w:t>oferta</w:t>
      </w:r>
      <w:r w:rsidR="00B6325E" w:rsidRPr="00CE4AB1">
        <w:rPr>
          <w:rFonts w:ascii="Times New Roman" w:eastAsia="Times New Roman" w:hAnsi="Times New Roman" w:cs="Times New Roman"/>
          <w:sz w:val="24"/>
          <w:szCs w:val="24"/>
          <w:lang w:val="es-PR"/>
        </w:rPr>
        <w:t xml:space="preserve">. </w:t>
      </w:r>
    </w:p>
    <w:p w14:paraId="325104AC" w14:textId="77777777" w:rsidR="005E1AD6" w:rsidRPr="00CE4AB1" w:rsidRDefault="005E1AD6" w:rsidP="00495237">
      <w:pPr>
        <w:ind w:left="360"/>
        <w:rPr>
          <w:rFonts w:ascii="Times New Roman" w:eastAsia="Times New Roman" w:hAnsi="Times New Roman" w:cs="Times New Roman"/>
          <w:sz w:val="24"/>
          <w:szCs w:val="24"/>
          <w:lang w:val="es-PR"/>
        </w:rPr>
      </w:pPr>
    </w:p>
    <w:p w14:paraId="53E707F5" w14:textId="551D82C7" w:rsidR="00D451D1" w:rsidRPr="00CE4AB1" w:rsidRDefault="005E1AD6" w:rsidP="00495237">
      <w:pPr>
        <w:ind w:left="360"/>
        <w:rPr>
          <w:rFonts w:ascii="Times New Roman" w:eastAsia="Times New Roman" w:hAnsi="Times New Roman" w:cs="Times New Roman"/>
          <w:b/>
          <w:bCs/>
          <w:sz w:val="24"/>
          <w:szCs w:val="24"/>
          <w:u w:val="single"/>
          <w:lang w:val="es-PR"/>
        </w:rPr>
      </w:pPr>
      <w:r w:rsidRPr="00CE4AB1">
        <w:rPr>
          <w:rFonts w:ascii="Times New Roman" w:eastAsia="Times New Roman" w:hAnsi="Times New Roman" w:cs="Times New Roman"/>
          <w:b/>
          <w:bCs/>
          <w:sz w:val="24"/>
          <w:szCs w:val="24"/>
          <w:u w:val="single"/>
          <w:lang w:val="es-PR"/>
        </w:rPr>
        <w:t>Comunicaciones con otros representantes del Gobierno</w:t>
      </w:r>
      <w:r w:rsidR="00C019DB" w:rsidRPr="00CE4AB1">
        <w:rPr>
          <w:rFonts w:ascii="Times New Roman" w:eastAsia="Times New Roman" w:hAnsi="Times New Roman" w:cs="Times New Roman"/>
          <w:b/>
          <w:bCs/>
          <w:sz w:val="24"/>
          <w:szCs w:val="24"/>
          <w:u w:val="single"/>
          <w:lang w:val="es-PR"/>
        </w:rPr>
        <w:t xml:space="preserve"> respecto a cualquier asunto relacionado a esta subasta</w:t>
      </w:r>
      <w:r w:rsidR="002432CC" w:rsidRPr="00CE4AB1">
        <w:rPr>
          <w:rFonts w:ascii="Times New Roman" w:eastAsia="Times New Roman" w:hAnsi="Times New Roman" w:cs="Times New Roman"/>
          <w:b/>
          <w:bCs/>
          <w:sz w:val="24"/>
          <w:szCs w:val="24"/>
          <w:u w:val="single"/>
          <w:lang w:val="es-PR"/>
        </w:rPr>
        <w:t xml:space="preserve"> formal</w:t>
      </w:r>
      <w:r w:rsidR="00C019DB" w:rsidRPr="00CE4AB1">
        <w:rPr>
          <w:rFonts w:ascii="Times New Roman" w:eastAsia="Times New Roman" w:hAnsi="Times New Roman" w:cs="Times New Roman"/>
          <w:b/>
          <w:bCs/>
          <w:sz w:val="24"/>
          <w:szCs w:val="24"/>
          <w:u w:val="single"/>
          <w:lang w:val="es-PR"/>
        </w:rPr>
        <w:t xml:space="preserve"> </w:t>
      </w:r>
      <w:r w:rsidR="006E477F" w:rsidRPr="00CE4AB1">
        <w:rPr>
          <w:rFonts w:ascii="Times New Roman" w:eastAsia="Times New Roman" w:hAnsi="Times New Roman" w:cs="Times New Roman"/>
          <w:b/>
          <w:bCs/>
          <w:sz w:val="24"/>
          <w:szCs w:val="24"/>
          <w:u w:val="single"/>
          <w:lang w:val="es-PR"/>
        </w:rPr>
        <w:t>está</w:t>
      </w:r>
      <w:r w:rsidR="00C019DB" w:rsidRPr="00CE4AB1">
        <w:rPr>
          <w:rFonts w:ascii="Times New Roman" w:eastAsia="Times New Roman" w:hAnsi="Times New Roman" w:cs="Times New Roman"/>
          <w:b/>
          <w:bCs/>
          <w:sz w:val="24"/>
          <w:szCs w:val="24"/>
          <w:u w:val="single"/>
          <w:lang w:val="es-PR"/>
        </w:rPr>
        <w:t xml:space="preserve"> prohibido</w:t>
      </w:r>
      <w:r w:rsidR="00AF4B65" w:rsidRPr="00CE4AB1">
        <w:rPr>
          <w:rFonts w:ascii="Times New Roman" w:eastAsia="Times New Roman" w:hAnsi="Times New Roman" w:cs="Times New Roman"/>
          <w:b/>
          <w:bCs/>
          <w:sz w:val="24"/>
          <w:szCs w:val="24"/>
          <w:u w:val="single"/>
          <w:lang w:val="es-PR"/>
        </w:rPr>
        <w:t xml:space="preserve"> durante todo el proceso de licitación. </w:t>
      </w:r>
      <w:r w:rsidR="005942D2" w:rsidRPr="00CE4AB1">
        <w:rPr>
          <w:rFonts w:ascii="Times New Roman" w:eastAsia="Times New Roman" w:hAnsi="Times New Roman" w:cs="Times New Roman"/>
          <w:b/>
          <w:bCs/>
          <w:sz w:val="24"/>
          <w:szCs w:val="24"/>
          <w:u w:val="single"/>
          <w:lang w:val="es-PR"/>
        </w:rPr>
        <w:t xml:space="preserve">Cualquiera que incumpla con lo antes indicado, </w:t>
      </w:r>
      <w:r w:rsidR="002D0553" w:rsidRPr="00CE4AB1">
        <w:rPr>
          <w:rFonts w:ascii="Times New Roman" w:eastAsia="Times New Roman" w:hAnsi="Times New Roman" w:cs="Times New Roman"/>
          <w:b/>
          <w:bCs/>
          <w:sz w:val="24"/>
          <w:szCs w:val="24"/>
          <w:u w:val="single"/>
          <w:lang w:val="es-PR"/>
        </w:rPr>
        <w:t>será</w:t>
      </w:r>
      <w:r w:rsidR="005942D2" w:rsidRPr="00CE4AB1">
        <w:rPr>
          <w:rFonts w:ascii="Times New Roman" w:eastAsia="Times New Roman" w:hAnsi="Times New Roman" w:cs="Times New Roman"/>
          <w:b/>
          <w:bCs/>
          <w:sz w:val="24"/>
          <w:szCs w:val="24"/>
          <w:u w:val="single"/>
          <w:lang w:val="es-PR"/>
        </w:rPr>
        <w:t xml:space="preserve"> descalificado y podrá conllevar cualquier otra penalidad impuesta por leyes o reglamentos aplicables.</w:t>
      </w:r>
    </w:p>
    <w:p w14:paraId="0C3267C4" w14:textId="1D599DF0" w:rsidR="008A26A7" w:rsidRPr="00CE4AB1" w:rsidRDefault="008A26A7" w:rsidP="00495237">
      <w:pPr>
        <w:ind w:left="360"/>
        <w:rPr>
          <w:rFonts w:ascii="Times New Roman" w:eastAsia="Times New Roman" w:hAnsi="Times New Roman" w:cs="Times New Roman"/>
          <w:sz w:val="24"/>
          <w:szCs w:val="24"/>
          <w:lang w:val="es-PR"/>
        </w:rPr>
      </w:pPr>
    </w:p>
    <w:p w14:paraId="76584919" w14:textId="77777777" w:rsidR="008A26A7" w:rsidRPr="00CE4AB1" w:rsidRDefault="008A26A7" w:rsidP="008A26A7">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Toda comunicación se efectuará por medio del siguiente correo electrónico: </w:t>
      </w:r>
      <w:hyperlink r:id="rId15" w:history="1">
        <w:r w:rsidRPr="00CE4AB1">
          <w:rPr>
            <w:rStyle w:val="Hyperlink"/>
            <w:rFonts w:ascii="Times New Roman" w:eastAsia="Times New Roman" w:hAnsi="Times New Roman" w:cs="Times New Roman"/>
            <w:color w:val="auto"/>
            <w:sz w:val="24"/>
            <w:szCs w:val="24"/>
            <w:lang w:val="es-PR"/>
          </w:rPr>
          <w:t>juntadesubastas@asg.pr.gov</w:t>
        </w:r>
      </w:hyperlink>
      <w:r w:rsidRPr="00CE4AB1">
        <w:rPr>
          <w:rFonts w:ascii="Times New Roman" w:eastAsia="Times New Roman" w:hAnsi="Times New Roman" w:cs="Times New Roman"/>
          <w:sz w:val="24"/>
          <w:szCs w:val="24"/>
          <w:lang w:val="es-PR"/>
        </w:rPr>
        <w:t xml:space="preserve">. </w:t>
      </w:r>
    </w:p>
    <w:p w14:paraId="33F94722" w14:textId="77777777" w:rsidR="008A26A7" w:rsidRPr="00CE4AB1" w:rsidRDefault="008A26A7" w:rsidP="008A26A7">
      <w:pPr>
        <w:ind w:left="360"/>
        <w:rPr>
          <w:rFonts w:ascii="Times New Roman" w:eastAsia="Times New Roman" w:hAnsi="Times New Roman" w:cs="Times New Roman"/>
          <w:sz w:val="24"/>
          <w:szCs w:val="24"/>
          <w:lang w:val="es-PR"/>
        </w:rPr>
      </w:pPr>
    </w:p>
    <w:p w14:paraId="120CB71D" w14:textId="3DAC1199" w:rsidR="008A26A7" w:rsidRPr="00CE4AB1" w:rsidRDefault="008A26A7" w:rsidP="008A26A7">
      <w:pPr>
        <w:ind w:left="360"/>
        <w:rPr>
          <w:rFonts w:ascii="Times New Roman" w:eastAsia="Times New Roman" w:hAnsi="Times New Roman" w:cs="Times New Roman"/>
          <w:b/>
          <w:bCs/>
          <w:sz w:val="24"/>
          <w:szCs w:val="24"/>
          <w:lang w:val="es-PR"/>
        </w:rPr>
      </w:pPr>
      <w:r w:rsidRPr="00CE4AB1">
        <w:rPr>
          <w:rFonts w:ascii="Times New Roman" w:eastAsia="Times New Roman" w:hAnsi="Times New Roman" w:cs="Times New Roman"/>
          <w:b/>
          <w:bCs/>
          <w:sz w:val="24"/>
          <w:szCs w:val="24"/>
          <w:lang w:val="es-PR"/>
        </w:rPr>
        <w:t xml:space="preserve">El licitador deberá enviar </w:t>
      </w:r>
      <w:r w:rsidRPr="00CE4AB1">
        <w:rPr>
          <w:rFonts w:ascii="Times New Roman" w:eastAsia="Times New Roman" w:hAnsi="Times New Roman" w:cs="Times New Roman"/>
          <w:b/>
          <w:bCs/>
          <w:sz w:val="24"/>
          <w:szCs w:val="24"/>
          <w:u w:val="single"/>
          <w:lang w:val="es-PR"/>
        </w:rPr>
        <w:t>toda duda o pregunta</w:t>
      </w:r>
      <w:r w:rsidRPr="00CE4AB1">
        <w:rPr>
          <w:rFonts w:ascii="Times New Roman" w:eastAsia="Times New Roman" w:hAnsi="Times New Roman" w:cs="Times New Roman"/>
          <w:b/>
          <w:bCs/>
          <w:sz w:val="24"/>
          <w:szCs w:val="24"/>
          <w:lang w:val="es-PR"/>
        </w:rPr>
        <w:t xml:space="preserve"> relacionada a esta subasta al siguiente correo electrónico: </w:t>
      </w:r>
      <w:hyperlink r:id="rId16" w:history="1">
        <w:r w:rsidRPr="00CE4AB1">
          <w:rPr>
            <w:rStyle w:val="Hyperlink"/>
            <w:rFonts w:ascii="Times New Roman" w:eastAsia="Times New Roman" w:hAnsi="Times New Roman" w:cs="Times New Roman"/>
            <w:b/>
            <w:bCs/>
            <w:color w:val="auto"/>
            <w:sz w:val="24"/>
            <w:szCs w:val="24"/>
            <w:lang w:val="es-PR"/>
          </w:rPr>
          <w:t>preguntas@asg.pr.gov</w:t>
        </w:r>
      </w:hyperlink>
      <w:r w:rsidRPr="00CE4AB1">
        <w:rPr>
          <w:rFonts w:ascii="Times New Roman" w:eastAsia="Times New Roman" w:hAnsi="Times New Roman" w:cs="Times New Roman"/>
          <w:b/>
          <w:bCs/>
          <w:sz w:val="24"/>
          <w:szCs w:val="24"/>
          <w:lang w:val="es-PR"/>
        </w:rPr>
        <w:t xml:space="preserve">. </w:t>
      </w:r>
    </w:p>
    <w:p w14:paraId="41CED42D" w14:textId="77777777" w:rsidR="008F69C8" w:rsidRPr="00CE4AB1" w:rsidRDefault="008F69C8" w:rsidP="00495237">
      <w:pPr>
        <w:ind w:left="360"/>
        <w:rPr>
          <w:rFonts w:ascii="Times New Roman" w:eastAsia="Times New Roman" w:hAnsi="Times New Roman" w:cs="Times New Roman"/>
          <w:sz w:val="24"/>
          <w:szCs w:val="24"/>
          <w:lang w:val="es-PR"/>
        </w:rPr>
      </w:pPr>
    </w:p>
    <w:p w14:paraId="79477E79" w14:textId="66F21F0C" w:rsidR="000D2B3B" w:rsidRDefault="00BD7811" w:rsidP="0044164F">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Cualquie</w:t>
      </w:r>
      <w:r w:rsidR="00495237" w:rsidRPr="00CE4AB1">
        <w:rPr>
          <w:rFonts w:ascii="Times New Roman" w:eastAsia="Times New Roman" w:hAnsi="Times New Roman" w:cs="Times New Roman"/>
          <w:sz w:val="24"/>
          <w:szCs w:val="24"/>
          <w:lang w:val="es-PR"/>
        </w:rPr>
        <w:t xml:space="preserve">r información o anuncio </w:t>
      </w:r>
      <w:r w:rsidRPr="00CE4AB1">
        <w:rPr>
          <w:rFonts w:ascii="Times New Roman" w:eastAsia="Times New Roman" w:hAnsi="Times New Roman" w:cs="Times New Roman"/>
          <w:sz w:val="24"/>
          <w:szCs w:val="24"/>
          <w:lang w:val="es-PR"/>
        </w:rPr>
        <w:t>relacionado con esta subasta</w:t>
      </w:r>
      <w:r w:rsidR="00495237" w:rsidRPr="00CE4AB1">
        <w:rPr>
          <w:rFonts w:ascii="Times New Roman" w:eastAsia="Times New Roman" w:hAnsi="Times New Roman" w:cs="Times New Roman"/>
          <w:sz w:val="24"/>
          <w:szCs w:val="24"/>
          <w:lang w:val="es-PR"/>
        </w:rPr>
        <w:t xml:space="preserve"> formal será publicado por la </w:t>
      </w:r>
      <w:r w:rsidR="008A05CB" w:rsidRPr="00CE4AB1">
        <w:rPr>
          <w:rFonts w:ascii="Times New Roman" w:eastAsia="Times New Roman" w:hAnsi="Times New Roman" w:cs="Times New Roman"/>
          <w:sz w:val="24"/>
          <w:szCs w:val="24"/>
          <w:lang w:val="es-PR"/>
        </w:rPr>
        <w:t xml:space="preserve">Junta de Subastas </w:t>
      </w:r>
      <w:r w:rsidR="00495237" w:rsidRPr="00CE4AB1">
        <w:rPr>
          <w:rFonts w:ascii="Times New Roman" w:eastAsia="Times New Roman" w:hAnsi="Times New Roman" w:cs="Times New Roman"/>
          <w:sz w:val="24"/>
          <w:szCs w:val="24"/>
          <w:lang w:val="es-PR"/>
        </w:rPr>
        <w:t xml:space="preserve">a través de </w:t>
      </w:r>
      <w:r w:rsidR="008A05CB" w:rsidRPr="00CE4AB1">
        <w:rPr>
          <w:rFonts w:ascii="Times New Roman" w:eastAsia="Times New Roman" w:hAnsi="Times New Roman" w:cs="Times New Roman"/>
          <w:sz w:val="24"/>
          <w:szCs w:val="24"/>
          <w:lang w:val="es-PR"/>
        </w:rPr>
        <w:t xml:space="preserve">la </w:t>
      </w:r>
      <w:r w:rsidRPr="00CE4AB1">
        <w:rPr>
          <w:rFonts w:ascii="Times New Roman" w:eastAsia="Times New Roman" w:hAnsi="Times New Roman" w:cs="Times New Roman"/>
          <w:sz w:val="24"/>
          <w:szCs w:val="24"/>
          <w:lang w:val="es-PR"/>
        </w:rPr>
        <w:t xml:space="preserve">página </w:t>
      </w:r>
      <w:r w:rsidR="008A05CB" w:rsidRPr="00CE4AB1">
        <w:rPr>
          <w:rFonts w:ascii="Times New Roman" w:eastAsia="Times New Roman" w:hAnsi="Times New Roman" w:cs="Times New Roman"/>
          <w:sz w:val="24"/>
          <w:szCs w:val="24"/>
          <w:lang w:val="es-PR"/>
        </w:rPr>
        <w:t>cibernética de la ASG</w:t>
      </w:r>
      <w:r w:rsidRPr="00CE4AB1">
        <w:rPr>
          <w:rFonts w:ascii="Times New Roman" w:eastAsia="Times New Roman" w:hAnsi="Times New Roman" w:cs="Times New Roman"/>
          <w:sz w:val="24"/>
          <w:szCs w:val="24"/>
          <w:lang w:val="es-PR"/>
        </w:rPr>
        <w:t xml:space="preserve"> (</w:t>
      </w:r>
      <w:hyperlink r:id="rId17" w:history="1">
        <w:r w:rsidRPr="00CE4AB1">
          <w:rPr>
            <w:rStyle w:val="Hyperlink"/>
            <w:rFonts w:ascii="Times New Roman" w:eastAsia="Times New Roman" w:hAnsi="Times New Roman" w:cs="Times New Roman"/>
            <w:b/>
            <w:color w:val="auto"/>
            <w:sz w:val="24"/>
            <w:szCs w:val="24"/>
            <w:lang w:val="es-PR"/>
          </w:rPr>
          <w:t>www.asg.pr.gov/ReformaCompras/Pages/default.aspx</w:t>
        </w:r>
      </w:hyperlink>
      <w:r w:rsidRPr="00CE4AB1">
        <w:rPr>
          <w:rFonts w:ascii="Times New Roman" w:eastAsia="Times New Roman" w:hAnsi="Times New Roman" w:cs="Times New Roman"/>
          <w:sz w:val="24"/>
          <w:szCs w:val="24"/>
          <w:lang w:val="es-PR"/>
        </w:rPr>
        <w:t>)</w:t>
      </w:r>
      <w:r w:rsidR="006D7C4A" w:rsidRPr="00CE4AB1">
        <w:rPr>
          <w:rFonts w:ascii="Times New Roman" w:eastAsia="Times New Roman" w:hAnsi="Times New Roman" w:cs="Times New Roman"/>
          <w:sz w:val="24"/>
          <w:szCs w:val="24"/>
          <w:lang w:val="es-PR"/>
        </w:rPr>
        <w:t xml:space="preserve"> y notificado mediante correo electrónico a los licitadores hábiles para participar del proceso</w:t>
      </w:r>
      <w:r w:rsidRPr="00CE4AB1">
        <w:rPr>
          <w:rFonts w:ascii="Times New Roman" w:eastAsia="Times New Roman" w:hAnsi="Times New Roman" w:cs="Times New Roman"/>
          <w:sz w:val="24"/>
          <w:szCs w:val="24"/>
          <w:lang w:val="es-PR"/>
        </w:rPr>
        <w:t xml:space="preserve">. </w:t>
      </w:r>
      <w:r w:rsidR="002718D6" w:rsidRPr="00CE4AB1">
        <w:rPr>
          <w:rFonts w:ascii="Times New Roman" w:eastAsia="Times New Roman" w:hAnsi="Times New Roman" w:cs="Times New Roman"/>
          <w:sz w:val="24"/>
          <w:szCs w:val="24"/>
          <w:lang w:val="es-PR"/>
        </w:rPr>
        <w:t>Toda información, anuncio público o enmienda relacionada a esta subasta se hará por escrito con las debidas autorizaciones de la ASG y la Junta de Subastas y emitidos por la Junta</w:t>
      </w:r>
      <w:r w:rsidR="0044164F">
        <w:rPr>
          <w:rFonts w:ascii="Times New Roman" w:eastAsia="Times New Roman" w:hAnsi="Times New Roman" w:cs="Times New Roman"/>
          <w:sz w:val="24"/>
          <w:szCs w:val="24"/>
          <w:lang w:val="es-PR"/>
        </w:rPr>
        <w:t>.</w:t>
      </w:r>
    </w:p>
    <w:p w14:paraId="719DF39C" w14:textId="5397A939" w:rsidR="0044164F" w:rsidRDefault="0044164F" w:rsidP="0044164F">
      <w:pPr>
        <w:ind w:left="360"/>
        <w:rPr>
          <w:rFonts w:ascii="Times New Roman" w:eastAsia="Times New Roman" w:hAnsi="Times New Roman" w:cs="Times New Roman"/>
          <w:sz w:val="24"/>
          <w:szCs w:val="24"/>
          <w:lang w:val="es-PR"/>
        </w:rPr>
      </w:pPr>
    </w:p>
    <w:p w14:paraId="7C43CBCA" w14:textId="4FEE0DA7" w:rsidR="0044164F" w:rsidRDefault="0044164F" w:rsidP="0044164F">
      <w:pPr>
        <w:ind w:left="360"/>
        <w:rPr>
          <w:rFonts w:ascii="Times New Roman" w:eastAsia="Times New Roman" w:hAnsi="Times New Roman" w:cs="Times New Roman"/>
          <w:sz w:val="24"/>
          <w:szCs w:val="24"/>
          <w:lang w:val="es-PR"/>
        </w:rPr>
      </w:pPr>
    </w:p>
    <w:p w14:paraId="7A8E9083" w14:textId="4A4AF16B" w:rsidR="0044164F" w:rsidRDefault="0044164F" w:rsidP="0044164F">
      <w:pPr>
        <w:ind w:left="360"/>
        <w:rPr>
          <w:rFonts w:ascii="Times New Roman" w:eastAsia="Times New Roman" w:hAnsi="Times New Roman" w:cs="Times New Roman"/>
          <w:sz w:val="24"/>
          <w:szCs w:val="24"/>
          <w:lang w:val="es-PR"/>
        </w:rPr>
      </w:pPr>
    </w:p>
    <w:p w14:paraId="381C6B37" w14:textId="3549F28D" w:rsidR="0044164F" w:rsidRDefault="0044164F" w:rsidP="0044164F">
      <w:pPr>
        <w:ind w:left="360"/>
        <w:rPr>
          <w:rFonts w:ascii="Times New Roman" w:eastAsia="Times New Roman" w:hAnsi="Times New Roman" w:cs="Times New Roman"/>
          <w:sz w:val="24"/>
          <w:szCs w:val="24"/>
          <w:lang w:val="es-PR"/>
        </w:rPr>
      </w:pPr>
    </w:p>
    <w:p w14:paraId="348B4225" w14:textId="77777777" w:rsidR="0044164F" w:rsidRDefault="0044164F" w:rsidP="0044164F">
      <w:pPr>
        <w:ind w:left="360"/>
        <w:rPr>
          <w:rFonts w:ascii="Times New Roman" w:eastAsia="Times New Roman" w:hAnsi="Times New Roman" w:cs="Times New Roman"/>
          <w:sz w:val="24"/>
          <w:szCs w:val="24"/>
          <w:lang w:val="es-PR"/>
        </w:rPr>
      </w:pPr>
    </w:p>
    <w:p w14:paraId="4218EF3D" w14:textId="519EC7EF" w:rsidR="000F2CD7" w:rsidRDefault="000F2CD7" w:rsidP="00495237">
      <w:pPr>
        <w:ind w:left="360"/>
        <w:rPr>
          <w:rFonts w:ascii="Times New Roman" w:eastAsia="Times New Roman" w:hAnsi="Times New Roman" w:cs="Times New Roman"/>
          <w:sz w:val="24"/>
          <w:szCs w:val="24"/>
          <w:lang w:val="es-PR"/>
        </w:rPr>
      </w:pPr>
    </w:p>
    <w:p w14:paraId="5368EE52" w14:textId="77777777" w:rsidR="000F2CD7" w:rsidRPr="00CE4AB1" w:rsidRDefault="000F2CD7" w:rsidP="00495237">
      <w:pPr>
        <w:ind w:left="360"/>
        <w:rPr>
          <w:rFonts w:ascii="Times New Roman" w:eastAsia="Times New Roman" w:hAnsi="Times New Roman" w:cs="Times New Roman"/>
          <w:sz w:val="24"/>
          <w:szCs w:val="24"/>
          <w:lang w:val="es-PR"/>
        </w:rPr>
      </w:pPr>
    </w:p>
    <w:p w14:paraId="46F785A2" w14:textId="754FAF26" w:rsidR="00D53A92" w:rsidRPr="00CE4AB1" w:rsidRDefault="00730632" w:rsidP="002432CC">
      <w:pPr>
        <w:jc w:val="center"/>
        <w:rPr>
          <w:rFonts w:ascii="Times New Roman" w:eastAsia="Times New Roman" w:hAnsi="Times New Roman" w:cs="Times New Roman"/>
          <w:b/>
          <w:sz w:val="28"/>
          <w:szCs w:val="28"/>
          <w:lang w:val="es-PR"/>
        </w:rPr>
      </w:pPr>
      <w:r w:rsidRPr="00CE4AB1">
        <w:rPr>
          <w:rFonts w:ascii="Times New Roman" w:eastAsia="Times New Roman" w:hAnsi="Times New Roman" w:cs="Times New Roman"/>
          <w:b/>
          <w:sz w:val="28"/>
          <w:szCs w:val="28"/>
          <w:lang w:val="es-PR"/>
        </w:rPr>
        <w:lastRenderedPageBreak/>
        <w:t>I</w:t>
      </w:r>
      <w:r w:rsidR="00D53A92" w:rsidRPr="00CE4AB1">
        <w:rPr>
          <w:rFonts w:ascii="Times New Roman" w:eastAsia="Times New Roman" w:hAnsi="Times New Roman" w:cs="Times New Roman"/>
          <w:b/>
          <w:sz w:val="28"/>
          <w:szCs w:val="28"/>
          <w:lang w:val="es-PR"/>
        </w:rPr>
        <w:t xml:space="preserve">V. </w:t>
      </w:r>
      <w:r w:rsidR="00C00F0F" w:rsidRPr="00CE4AB1">
        <w:rPr>
          <w:rFonts w:ascii="Times New Roman" w:eastAsia="Times New Roman" w:hAnsi="Times New Roman" w:cs="Times New Roman"/>
          <w:b/>
          <w:sz w:val="28"/>
          <w:szCs w:val="28"/>
          <w:lang w:val="es-PR"/>
        </w:rPr>
        <w:t xml:space="preserve">FORMALIZACIÓN DE </w:t>
      </w:r>
      <w:r w:rsidR="00D53A92" w:rsidRPr="00CE4AB1">
        <w:rPr>
          <w:rFonts w:ascii="Times New Roman" w:eastAsia="Times New Roman" w:hAnsi="Times New Roman" w:cs="Times New Roman"/>
          <w:b/>
          <w:sz w:val="28"/>
          <w:szCs w:val="28"/>
          <w:lang w:val="es-PR"/>
        </w:rPr>
        <w:t xml:space="preserve">CONTRATO CON LA </w:t>
      </w:r>
      <w:r w:rsidR="00E34D76" w:rsidRPr="00CE4AB1">
        <w:rPr>
          <w:rFonts w:ascii="Times New Roman" w:eastAsia="Times New Roman" w:hAnsi="Times New Roman" w:cs="Times New Roman"/>
          <w:b/>
          <w:sz w:val="28"/>
          <w:szCs w:val="28"/>
          <w:lang w:val="es-PR"/>
        </w:rPr>
        <w:t>ADMINISTRACIÓN DE SERVICIOS GENERALES</w:t>
      </w:r>
      <w:r w:rsidR="00C00F0F" w:rsidRPr="00CE4AB1">
        <w:rPr>
          <w:rFonts w:ascii="Times New Roman" w:eastAsia="Times New Roman" w:hAnsi="Times New Roman" w:cs="Times New Roman"/>
          <w:b/>
          <w:sz w:val="28"/>
          <w:szCs w:val="28"/>
          <w:lang w:val="es-PR"/>
        </w:rPr>
        <w:t xml:space="preserve"> </w:t>
      </w:r>
    </w:p>
    <w:p w14:paraId="6A090A1D" w14:textId="77777777" w:rsidR="005C2D1E" w:rsidRPr="00CE4AB1" w:rsidRDefault="005C2D1E" w:rsidP="002432CC">
      <w:pPr>
        <w:jc w:val="center"/>
        <w:rPr>
          <w:rFonts w:ascii="Times New Roman" w:eastAsia="Times New Roman" w:hAnsi="Times New Roman" w:cs="Times New Roman"/>
          <w:b/>
          <w:sz w:val="28"/>
          <w:szCs w:val="28"/>
          <w:lang w:val="es-PR"/>
        </w:rPr>
      </w:pPr>
    </w:p>
    <w:p w14:paraId="20CE609C" w14:textId="6A3118AB" w:rsidR="00D53A92" w:rsidRPr="00CE4AB1" w:rsidRDefault="009E0130" w:rsidP="00DC037D">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FORMALIZACIÓN DEL CONTRATO</w:t>
      </w:r>
      <w:r w:rsidR="001D5EC4" w:rsidRPr="00CE4AB1">
        <w:rPr>
          <w:rFonts w:ascii="Times New Roman" w:eastAsia="Times New Roman" w:hAnsi="Times New Roman" w:cs="Times New Roman"/>
          <w:b/>
          <w:sz w:val="24"/>
          <w:szCs w:val="24"/>
          <w:lang w:val="es-PR"/>
        </w:rPr>
        <w:t xml:space="preserve"> </w:t>
      </w:r>
    </w:p>
    <w:p w14:paraId="79D9F4FE" w14:textId="297B8C2D" w:rsidR="00F01D23" w:rsidRPr="00CE4AB1" w:rsidRDefault="00F01D23" w:rsidP="00DC037D">
      <w:pPr>
        <w:ind w:left="360"/>
        <w:rPr>
          <w:rFonts w:ascii="Times New Roman" w:eastAsia="Times New Roman" w:hAnsi="Times New Roman" w:cs="Times New Roman"/>
          <w:b/>
          <w:color w:val="C00000"/>
          <w:sz w:val="24"/>
          <w:szCs w:val="24"/>
          <w:lang w:val="es-PR"/>
        </w:rPr>
      </w:pPr>
    </w:p>
    <w:p w14:paraId="53F34DD3" w14:textId="138A0EAC" w:rsidR="00D53A92" w:rsidRPr="00CE4AB1" w:rsidRDefault="00F01D23" w:rsidP="00A243B0">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Cs/>
          <w:sz w:val="24"/>
          <w:szCs w:val="24"/>
          <w:lang w:val="es-PR"/>
        </w:rPr>
        <w:t>En relación a la subasta formal de referencia</w:t>
      </w:r>
      <w:r w:rsidR="003634CC" w:rsidRPr="00CE4AB1">
        <w:rPr>
          <w:rFonts w:ascii="Times New Roman" w:eastAsia="Times New Roman" w:hAnsi="Times New Roman" w:cs="Times New Roman"/>
          <w:bCs/>
          <w:sz w:val="24"/>
          <w:szCs w:val="24"/>
          <w:lang w:val="es-PR"/>
        </w:rPr>
        <w:t>,</w:t>
      </w:r>
      <w:r w:rsidRPr="00CE4AB1">
        <w:rPr>
          <w:rFonts w:ascii="Times New Roman" w:eastAsia="Times New Roman" w:hAnsi="Times New Roman" w:cs="Times New Roman"/>
          <w:bCs/>
          <w:sz w:val="24"/>
          <w:szCs w:val="24"/>
          <w:lang w:val="es-PR"/>
        </w:rPr>
        <w:t xml:space="preserve"> </w:t>
      </w:r>
      <w:r w:rsidR="00114F45" w:rsidRPr="00CE4AB1">
        <w:rPr>
          <w:rFonts w:ascii="Times New Roman" w:eastAsia="Times New Roman" w:hAnsi="Times New Roman" w:cs="Times New Roman"/>
          <w:bCs/>
          <w:sz w:val="24"/>
          <w:szCs w:val="24"/>
          <w:lang w:val="es-PR"/>
        </w:rPr>
        <w:t>la ASG formalizará un contrato.</w:t>
      </w:r>
      <w:r w:rsidRPr="00CE4AB1">
        <w:rPr>
          <w:rFonts w:ascii="Times New Roman" w:eastAsia="Times New Roman" w:hAnsi="Times New Roman" w:cs="Times New Roman"/>
          <w:b/>
          <w:color w:val="FF0000"/>
          <w:sz w:val="24"/>
          <w:szCs w:val="24"/>
          <w:lang w:val="es-PR"/>
        </w:rPr>
        <w:t xml:space="preserve"> </w:t>
      </w:r>
      <w:r w:rsidR="002279F2" w:rsidRPr="00CE4AB1">
        <w:rPr>
          <w:rFonts w:ascii="Times New Roman" w:eastAsia="Times New Roman" w:hAnsi="Times New Roman" w:cs="Times New Roman"/>
          <w:sz w:val="24"/>
          <w:szCs w:val="24"/>
          <w:lang w:val="es-PR"/>
        </w:rPr>
        <w:t xml:space="preserve">La oferta del </w:t>
      </w:r>
      <w:r w:rsidR="00E14C44" w:rsidRPr="00CE4AB1">
        <w:rPr>
          <w:rFonts w:ascii="Times New Roman" w:eastAsia="Times New Roman" w:hAnsi="Times New Roman" w:cs="Times New Roman"/>
          <w:sz w:val="24"/>
          <w:szCs w:val="24"/>
          <w:lang w:val="es-PR"/>
        </w:rPr>
        <w:t xml:space="preserve">licitador </w:t>
      </w:r>
      <w:r w:rsidR="002279F2" w:rsidRPr="00CE4AB1">
        <w:rPr>
          <w:rFonts w:ascii="Times New Roman" w:eastAsia="Times New Roman" w:hAnsi="Times New Roman" w:cs="Times New Roman"/>
          <w:sz w:val="24"/>
          <w:szCs w:val="24"/>
          <w:lang w:val="es-PR"/>
        </w:rPr>
        <w:t>agraciado y lo dispuesto en el pliego de la subasta</w:t>
      </w:r>
      <w:r w:rsidRPr="00CE4AB1">
        <w:rPr>
          <w:rFonts w:ascii="Times New Roman" w:eastAsia="Times New Roman" w:hAnsi="Times New Roman" w:cs="Times New Roman"/>
          <w:sz w:val="24"/>
          <w:szCs w:val="24"/>
          <w:lang w:val="es-PR"/>
        </w:rPr>
        <w:t xml:space="preserve"> formal</w:t>
      </w:r>
      <w:r w:rsidR="002279F2" w:rsidRPr="00CE4AB1">
        <w:rPr>
          <w:rFonts w:ascii="Times New Roman" w:eastAsia="Times New Roman" w:hAnsi="Times New Roman" w:cs="Times New Roman"/>
          <w:sz w:val="24"/>
          <w:szCs w:val="24"/>
          <w:lang w:val="es-PR"/>
        </w:rPr>
        <w:t xml:space="preserve"> constituirá la base del contrato entre </w:t>
      </w:r>
      <w:r w:rsidR="00DC5146" w:rsidRPr="00CE4AB1">
        <w:rPr>
          <w:rFonts w:ascii="Times New Roman" w:eastAsia="Times New Roman" w:hAnsi="Times New Roman" w:cs="Times New Roman"/>
          <w:sz w:val="24"/>
          <w:szCs w:val="24"/>
          <w:lang w:val="es-PR"/>
        </w:rPr>
        <w:t xml:space="preserve">el </w:t>
      </w:r>
      <w:r w:rsidR="00E14C44" w:rsidRPr="00CE4AB1">
        <w:rPr>
          <w:rFonts w:ascii="Times New Roman" w:eastAsia="Times New Roman" w:hAnsi="Times New Roman" w:cs="Times New Roman"/>
          <w:sz w:val="24"/>
          <w:szCs w:val="24"/>
          <w:lang w:val="es-PR"/>
        </w:rPr>
        <w:t xml:space="preserve">licitador </w:t>
      </w:r>
      <w:r w:rsidR="00DC5146" w:rsidRPr="00CE4AB1">
        <w:rPr>
          <w:rFonts w:ascii="Times New Roman" w:eastAsia="Times New Roman" w:hAnsi="Times New Roman" w:cs="Times New Roman"/>
          <w:sz w:val="24"/>
          <w:szCs w:val="24"/>
          <w:lang w:val="es-PR"/>
        </w:rPr>
        <w:t>agraciado y la ASG</w:t>
      </w:r>
      <w:r w:rsidR="002279F2" w:rsidRPr="00CE4AB1">
        <w:rPr>
          <w:rFonts w:ascii="Times New Roman" w:eastAsia="Times New Roman" w:hAnsi="Times New Roman" w:cs="Times New Roman"/>
          <w:sz w:val="24"/>
          <w:szCs w:val="24"/>
          <w:lang w:val="es-PR"/>
        </w:rPr>
        <w:t xml:space="preserve">. </w:t>
      </w:r>
      <w:r w:rsidR="00D53A92" w:rsidRPr="00CE4AB1">
        <w:rPr>
          <w:rFonts w:ascii="Times New Roman" w:eastAsia="Times New Roman" w:hAnsi="Times New Roman" w:cs="Times New Roman"/>
          <w:sz w:val="24"/>
          <w:szCs w:val="24"/>
          <w:lang w:val="es-PR"/>
        </w:rPr>
        <w:t>El contrato se formalizará tan pronto la ASG reciba las garantías</w:t>
      </w:r>
      <w:r w:rsidR="003538EB" w:rsidRPr="00CE4AB1">
        <w:rPr>
          <w:rFonts w:ascii="Times New Roman" w:eastAsia="Times New Roman" w:hAnsi="Times New Roman" w:cs="Times New Roman"/>
          <w:sz w:val="24"/>
          <w:szCs w:val="24"/>
          <w:lang w:val="es-PR"/>
        </w:rPr>
        <w:t xml:space="preserve"> y/o fianzas</w:t>
      </w:r>
      <w:r w:rsidR="00D53A92" w:rsidRPr="00CE4AB1">
        <w:rPr>
          <w:rFonts w:ascii="Times New Roman" w:eastAsia="Times New Roman" w:hAnsi="Times New Roman" w:cs="Times New Roman"/>
          <w:sz w:val="24"/>
          <w:szCs w:val="24"/>
          <w:lang w:val="es-PR"/>
        </w:rPr>
        <w:t xml:space="preserve"> requeridas del </w:t>
      </w:r>
      <w:r w:rsidR="00E14C44" w:rsidRPr="00CE4AB1">
        <w:rPr>
          <w:rFonts w:ascii="Times New Roman" w:eastAsia="Times New Roman" w:hAnsi="Times New Roman" w:cs="Times New Roman"/>
          <w:sz w:val="24"/>
          <w:szCs w:val="24"/>
          <w:lang w:val="es-PR"/>
        </w:rPr>
        <w:t>licitador</w:t>
      </w:r>
      <w:r w:rsidR="00D53A92" w:rsidRPr="00CE4AB1">
        <w:rPr>
          <w:rFonts w:ascii="Times New Roman" w:eastAsia="Times New Roman" w:hAnsi="Times New Roman" w:cs="Times New Roman"/>
          <w:sz w:val="24"/>
          <w:szCs w:val="24"/>
          <w:lang w:val="es-PR"/>
        </w:rPr>
        <w:t>.</w:t>
      </w:r>
    </w:p>
    <w:p w14:paraId="32619009" w14:textId="77777777" w:rsidR="00567469" w:rsidRPr="00CE4AB1" w:rsidRDefault="00567469" w:rsidP="00A243B0">
      <w:pPr>
        <w:ind w:left="360"/>
        <w:rPr>
          <w:rFonts w:ascii="Times New Roman" w:eastAsia="Times New Roman" w:hAnsi="Times New Roman" w:cs="Times New Roman"/>
          <w:sz w:val="24"/>
          <w:szCs w:val="24"/>
          <w:lang w:val="es-PR"/>
        </w:rPr>
      </w:pPr>
    </w:p>
    <w:p w14:paraId="7854DD2C" w14:textId="191A6316" w:rsidR="00B42263" w:rsidRPr="00CE4AB1" w:rsidRDefault="00F01D23" w:rsidP="00B42263">
      <w:pPr>
        <w:pStyle w:val="ListParagraph"/>
        <w:numPr>
          <w:ilvl w:val="6"/>
          <w:numId w:val="5"/>
        </w:numPr>
        <w:ind w:firstLine="0"/>
        <w:rPr>
          <w:rFonts w:ascii="Times New Roman" w:eastAsia="Times New Roman" w:hAnsi="Times New Roman" w:cs="Times New Roman"/>
          <w:b/>
          <w:caps/>
          <w:sz w:val="24"/>
          <w:szCs w:val="24"/>
          <w:lang w:val="es-PR"/>
        </w:rPr>
      </w:pPr>
      <w:r w:rsidRPr="00CE4AB1">
        <w:rPr>
          <w:rFonts w:ascii="Times New Roman" w:eastAsia="Times New Roman" w:hAnsi="Times New Roman" w:cs="Times New Roman"/>
          <w:b/>
          <w:caps/>
          <w:sz w:val="24"/>
          <w:szCs w:val="24"/>
          <w:lang w:val="es-PR"/>
        </w:rPr>
        <w:t xml:space="preserve">RENEGOCIACIón de los </w:t>
      </w:r>
      <w:r w:rsidR="00B42263" w:rsidRPr="00CE4AB1">
        <w:rPr>
          <w:rFonts w:ascii="Times New Roman" w:eastAsia="Times New Roman" w:hAnsi="Times New Roman" w:cs="Times New Roman"/>
          <w:b/>
          <w:caps/>
          <w:sz w:val="24"/>
          <w:szCs w:val="24"/>
          <w:lang w:val="es-PR"/>
        </w:rPr>
        <w:t xml:space="preserve">PRECIOS, </w:t>
      </w:r>
      <w:r w:rsidRPr="00CE4AB1">
        <w:rPr>
          <w:rFonts w:ascii="Times New Roman" w:eastAsia="Times New Roman" w:hAnsi="Times New Roman" w:cs="Times New Roman"/>
          <w:b/>
          <w:caps/>
          <w:sz w:val="24"/>
          <w:szCs w:val="24"/>
          <w:lang w:val="es-PR"/>
        </w:rPr>
        <w:t>tÉrminos</w:t>
      </w:r>
      <w:r w:rsidR="00B42263" w:rsidRPr="00CE4AB1">
        <w:rPr>
          <w:rFonts w:ascii="Times New Roman" w:eastAsia="Times New Roman" w:hAnsi="Times New Roman" w:cs="Times New Roman"/>
          <w:b/>
          <w:caps/>
          <w:sz w:val="24"/>
          <w:szCs w:val="24"/>
          <w:lang w:val="es-PR"/>
        </w:rPr>
        <w:t xml:space="preserve"> Y CONDICIONES</w:t>
      </w:r>
      <w:r w:rsidRPr="00CE4AB1">
        <w:rPr>
          <w:rFonts w:ascii="Times New Roman" w:eastAsia="Times New Roman" w:hAnsi="Times New Roman" w:cs="Times New Roman"/>
          <w:b/>
          <w:caps/>
          <w:sz w:val="24"/>
          <w:szCs w:val="24"/>
          <w:lang w:val="es-PR"/>
        </w:rPr>
        <w:t xml:space="preserve"> del</w:t>
      </w:r>
      <w:r w:rsidR="00D53A92" w:rsidRPr="00CE4AB1">
        <w:rPr>
          <w:rFonts w:ascii="Times New Roman" w:eastAsia="Times New Roman" w:hAnsi="Times New Roman" w:cs="Times New Roman"/>
          <w:b/>
          <w:caps/>
          <w:sz w:val="24"/>
          <w:szCs w:val="24"/>
          <w:lang w:val="es-PR"/>
        </w:rPr>
        <w:t xml:space="preserve"> Contrato</w:t>
      </w:r>
      <w:r w:rsidR="0058511A" w:rsidRPr="00CE4AB1">
        <w:rPr>
          <w:rFonts w:ascii="Times New Roman" w:eastAsia="Times New Roman" w:hAnsi="Times New Roman" w:cs="Times New Roman"/>
          <w:b/>
          <w:caps/>
          <w:sz w:val="24"/>
          <w:szCs w:val="24"/>
          <w:lang w:val="es-PR"/>
        </w:rPr>
        <w:t xml:space="preserve"> (no limitada a extensiones de vigencia de contrato)</w:t>
      </w:r>
    </w:p>
    <w:p w14:paraId="5810428C" w14:textId="5F2B1D6A" w:rsidR="003538EB" w:rsidRPr="00CE4AB1" w:rsidRDefault="003538EB" w:rsidP="003538EB">
      <w:pPr>
        <w:pStyle w:val="ListParagraph"/>
        <w:ind w:left="360"/>
        <w:rPr>
          <w:rFonts w:ascii="Times New Roman" w:eastAsia="Times New Roman" w:hAnsi="Times New Roman" w:cs="Times New Roman"/>
          <w:b/>
          <w:caps/>
          <w:color w:val="FF0000"/>
          <w:sz w:val="24"/>
          <w:szCs w:val="24"/>
          <w:lang w:val="es-PR"/>
        </w:rPr>
      </w:pPr>
    </w:p>
    <w:p w14:paraId="14339B34" w14:textId="4E07AA4C" w:rsidR="00D53A92" w:rsidRPr="00CE4AB1" w:rsidRDefault="00F01D23" w:rsidP="00D53A92">
      <w:pPr>
        <w:pStyle w:val="ListParagraph"/>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Los precios ofrecidos por el </w:t>
      </w:r>
      <w:r w:rsidR="000F20A4" w:rsidRPr="00CE4AB1">
        <w:rPr>
          <w:rFonts w:ascii="Times New Roman" w:eastAsia="Times New Roman" w:hAnsi="Times New Roman" w:cs="Times New Roman"/>
          <w:sz w:val="24"/>
          <w:szCs w:val="24"/>
          <w:lang w:val="es-PR"/>
        </w:rPr>
        <w:t xml:space="preserve">licitador </w:t>
      </w:r>
      <w:r w:rsidRPr="00CE4AB1">
        <w:rPr>
          <w:rFonts w:ascii="Times New Roman" w:eastAsia="Times New Roman" w:hAnsi="Times New Roman" w:cs="Times New Roman"/>
          <w:b/>
          <w:sz w:val="24"/>
          <w:szCs w:val="24"/>
          <w:u w:val="single"/>
          <w:lang w:val="es-PR"/>
        </w:rPr>
        <w:t>se mantendrán fijos</w:t>
      </w:r>
      <w:r w:rsidRPr="00CE4AB1">
        <w:rPr>
          <w:rFonts w:ascii="Times New Roman" w:eastAsia="Times New Roman" w:hAnsi="Times New Roman" w:cs="Times New Roman"/>
          <w:sz w:val="24"/>
          <w:szCs w:val="24"/>
          <w:lang w:val="es-PR"/>
        </w:rPr>
        <w:t xml:space="preserve"> durante la vigencia del contrato que se otorgue y no estarán sujetos a cambios por aumento en el mercado o de cualquier otra índole, ya sean previsibles o no, </w:t>
      </w:r>
      <w:r w:rsidRPr="00CE4AB1">
        <w:rPr>
          <w:rFonts w:ascii="Times New Roman" w:eastAsia="Times New Roman" w:hAnsi="Times New Roman" w:cs="Times New Roman"/>
          <w:b/>
          <w:sz w:val="24"/>
          <w:szCs w:val="24"/>
          <w:lang w:val="es-PR"/>
        </w:rPr>
        <w:t>salvo lo dispuesto en</w:t>
      </w:r>
      <w:r w:rsidR="000F20A4" w:rsidRPr="00CE4AB1">
        <w:rPr>
          <w:rFonts w:ascii="Times New Roman" w:eastAsia="Times New Roman" w:hAnsi="Times New Roman" w:cs="Times New Roman"/>
          <w:b/>
          <w:sz w:val="24"/>
          <w:szCs w:val="24"/>
          <w:lang w:val="es-PR"/>
        </w:rPr>
        <w:t xml:space="preserve"> el inciso 3 de</w:t>
      </w:r>
      <w:r w:rsidRPr="00CE4AB1">
        <w:rPr>
          <w:rFonts w:ascii="Times New Roman" w:eastAsia="Times New Roman" w:hAnsi="Times New Roman" w:cs="Times New Roman"/>
          <w:b/>
          <w:sz w:val="24"/>
          <w:szCs w:val="24"/>
          <w:lang w:val="es-PR"/>
        </w:rPr>
        <w:t xml:space="preserve"> la </w:t>
      </w:r>
      <w:r w:rsidR="000F20A4" w:rsidRPr="00CE4AB1">
        <w:rPr>
          <w:rFonts w:ascii="Times New Roman" w:eastAsia="Times New Roman" w:hAnsi="Times New Roman" w:cs="Times New Roman"/>
          <w:b/>
          <w:sz w:val="24"/>
          <w:szCs w:val="24"/>
          <w:lang w:val="es-PR"/>
        </w:rPr>
        <w:t xml:space="preserve">sección </w:t>
      </w:r>
      <w:r w:rsidRPr="00CE4AB1">
        <w:rPr>
          <w:rFonts w:ascii="Times New Roman" w:eastAsia="Times New Roman" w:hAnsi="Times New Roman" w:cs="Times New Roman"/>
          <w:b/>
          <w:sz w:val="24"/>
          <w:szCs w:val="24"/>
          <w:lang w:val="es-PR"/>
        </w:rPr>
        <w:t>III</w:t>
      </w:r>
      <w:r w:rsidR="006C2E79" w:rsidRPr="00CE4AB1">
        <w:rPr>
          <w:rFonts w:ascii="Times New Roman" w:eastAsia="Times New Roman" w:hAnsi="Times New Roman" w:cs="Times New Roman"/>
          <w:b/>
          <w:sz w:val="24"/>
          <w:szCs w:val="24"/>
          <w:lang w:val="es-PR"/>
        </w:rPr>
        <w:t xml:space="preserve"> </w:t>
      </w:r>
      <w:r w:rsidRPr="00CE4AB1">
        <w:rPr>
          <w:rFonts w:ascii="Times New Roman" w:eastAsia="Times New Roman" w:hAnsi="Times New Roman" w:cs="Times New Roman"/>
          <w:b/>
          <w:sz w:val="24"/>
          <w:szCs w:val="24"/>
          <w:lang w:val="es-PR"/>
        </w:rPr>
        <w:t xml:space="preserve">de este pliego de subasta formal.   </w:t>
      </w:r>
    </w:p>
    <w:p w14:paraId="177F1D76" w14:textId="0AC48953" w:rsidR="00D53A92" w:rsidRPr="00CE4AB1" w:rsidRDefault="00D53A92" w:rsidP="00F01D23">
      <w:pPr>
        <w:rPr>
          <w:rFonts w:ascii="Times New Roman" w:eastAsia="Times New Roman" w:hAnsi="Times New Roman" w:cs="Times New Roman"/>
          <w:sz w:val="24"/>
          <w:szCs w:val="24"/>
          <w:lang w:val="es-PR"/>
        </w:rPr>
      </w:pPr>
    </w:p>
    <w:p w14:paraId="53AAF979" w14:textId="77777777" w:rsidR="009C76E5" w:rsidRPr="00CE4AB1" w:rsidRDefault="009C76E5" w:rsidP="009C76E5">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Ningún comprador de entidad alguna (incluida la ASG), está autorizado a renegociar los precios, términos y condiciones establecidos en el contrato.  </w:t>
      </w:r>
    </w:p>
    <w:p w14:paraId="613169C0" w14:textId="77777777" w:rsidR="009C76E5" w:rsidRPr="00CE4AB1" w:rsidRDefault="009C76E5" w:rsidP="009C76E5">
      <w:pPr>
        <w:pStyle w:val="ListParagraph"/>
        <w:ind w:left="360"/>
        <w:rPr>
          <w:rFonts w:ascii="Times New Roman" w:eastAsia="Times New Roman" w:hAnsi="Times New Roman" w:cs="Times New Roman"/>
          <w:sz w:val="24"/>
          <w:szCs w:val="24"/>
          <w:lang w:val="es-PR"/>
        </w:rPr>
      </w:pPr>
    </w:p>
    <w:p w14:paraId="6705D3B5" w14:textId="63DA9AC2" w:rsidR="00D53A92" w:rsidRPr="00CE4AB1" w:rsidRDefault="009C76E5" w:rsidP="00D46971">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
          <w:sz w:val="24"/>
          <w:szCs w:val="24"/>
          <w:lang w:val="es-PR"/>
        </w:rPr>
        <w:t>Como excepción</w:t>
      </w:r>
      <w:r w:rsidRPr="00CE4AB1">
        <w:rPr>
          <w:rFonts w:ascii="Times New Roman" w:eastAsia="Times New Roman" w:hAnsi="Times New Roman" w:cs="Times New Roman"/>
          <w:sz w:val="24"/>
          <w:szCs w:val="24"/>
          <w:lang w:val="es-PR"/>
        </w:rPr>
        <w:t xml:space="preserve">, la Administradora de la ASG, </w:t>
      </w:r>
      <w:r w:rsidRPr="00CE4AB1">
        <w:rPr>
          <w:rFonts w:ascii="Times New Roman" w:eastAsia="Times New Roman" w:hAnsi="Times New Roman" w:cs="Times New Roman"/>
          <w:i/>
          <w:iCs/>
          <w:sz w:val="24"/>
          <w:szCs w:val="24"/>
          <w:lang w:val="es-PR"/>
        </w:rPr>
        <w:t>motu propio</w:t>
      </w:r>
      <w:r w:rsidRPr="00CE4AB1">
        <w:rPr>
          <w:rFonts w:ascii="Times New Roman" w:eastAsia="Times New Roman" w:hAnsi="Times New Roman" w:cs="Times New Roman"/>
          <w:sz w:val="24"/>
          <w:szCs w:val="24"/>
          <w:lang w:val="es-PR"/>
        </w:rPr>
        <w:t xml:space="preserve"> o a petición de licitador interesado, podrá autorizar enmiendas a los precios, términos y condiciones establecidos en cualquier contrato, de existir </w:t>
      </w:r>
      <w:r w:rsidRPr="00CE4AB1">
        <w:rPr>
          <w:rFonts w:ascii="Times New Roman" w:eastAsia="Times New Roman" w:hAnsi="Times New Roman" w:cs="Times New Roman"/>
          <w:b/>
          <w:sz w:val="24"/>
          <w:szCs w:val="24"/>
          <w:lang w:val="es-PR"/>
        </w:rPr>
        <w:t>justa causa</w:t>
      </w:r>
      <w:r w:rsidRPr="00CE4AB1">
        <w:rPr>
          <w:rFonts w:ascii="Times New Roman" w:eastAsia="Times New Roman" w:hAnsi="Times New Roman" w:cs="Times New Roman"/>
          <w:sz w:val="24"/>
          <w:szCs w:val="24"/>
          <w:lang w:val="es-PR"/>
        </w:rPr>
        <w:t xml:space="preserve"> para ello</w:t>
      </w:r>
      <w:r w:rsidR="0058511A" w:rsidRPr="00CE4AB1">
        <w:rPr>
          <w:rFonts w:ascii="Times New Roman" w:eastAsia="Times New Roman" w:hAnsi="Times New Roman" w:cs="Times New Roman"/>
          <w:sz w:val="24"/>
          <w:szCs w:val="24"/>
          <w:lang w:val="es-PR"/>
        </w:rPr>
        <w:t>, durante la vigencia del contrato</w:t>
      </w:r>
      <w:r w:rsidRPr="00CE4AB1">
        <w:rPr>
          <w:rFonts w:ascii="Times New Roman" w:eastAsia="Times New Roman" w:hAnsi="Times New Roman" w:cs="Times New Roman"/>
          <w:sz w:val="24"/>
          <w:szCs w:val="24"/>
          <w:lang w:val="es-PR"/>
        </w:rPr>
        <w:t xml:space="preserve">. </w:t>
      </w:r>
      <w:r w:rsidR="00927B3B" w:rsidRPr="00CE4AB1">
        <w:rPr>
          <w:rFonts w:ascii="Times New Roman" w:eastAsia="Times New Roman" w:hAnsi="Times New Roman" w:cs="Times New Roman"/>
          <w:sz w:val="24"/>
          <w:szCs w:val="24"/>
          <w:lang w:val="es-PR"/>
        </w:rPr>
        <w:t xml:space="preserve">La ASG realizará el análisis correspondiente para determinar si procede la enmienda propuesta. </w:t>
      </w:r>
      <w:r w:rsidRPr="00CE4AB1">
        <w:rPr>
          <w:rFonts w:ascii="Times New Roman" w:eastAsia="Times New Roman" w:hAnsi="Times New Roman" w:cs="Times New Roman"/>
          <w:sz w:val="24"/>
          <w:szCs w:val="24"/>
          <w:lang w:val="es-PR"/>
        </w:rPr>
        <w:t>Los fundamentos que amparan las correspondientes enmiendas deberán constar en escrito relacionado.</w:t>
      </w:r>
    </w:p>
    <w:p w14:paraId="4D2DC9A2" w14:textId="5507EF01" w:rsidR="0058511A" w:rsidRPr="00CE4AB1" w:rsidRDefault="0058511A" w:rsidP="009C76E5">
      <w:pPr>
        <w:ind w:left="360"/>
        <w:rPr>
          <w:rFonts w:ascii="Times New Roman" w:eastAsia="Times New Roman" w:hAnsi="Times New Roman" w:cs="Times New Roman"/>
          <w:sz w:val="24"/>
          <w:szCs w:val="24"/>
          <w:lang w:val="es-PR"/>
        </w:rPr>
      </w:pPr>
    </w:p>
    <w:p w14:paraId="5EC10772" w14:textId="6534DD86" w:rsidR="00115E58" w:rsidRPr="00CE4AB1" w:rsidRDefault="00D53A92" w:rsidP="00B42263">
      <w:pPr>
        <w:pStyle w:val="ListParagraph"/>
        <w:numPr>
          <w:ilvl w:val="6"/>
          <w:numId w:val="5"/>
        </w:numPr>
        <w:ind w:firstLine="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NEGATIVA A FORMALIZAR</w:t>
      </w:r>
      <w:r w:rsidR="007A0FA4" w:rsidRPr="00CE4AB1">
        <w:rPr>
          <w:rFonts w:ascii="Times New Roman" w:eastAsia="Times New Roman" w:hAnsi="Times New Roman" w:cs="Times New Roman"/>
          <w:b/>
          <w:sz w:val="24"/>
          <w:szCs w:val="24"/>
          <w:lang w:val="es-PR"/>
        </w:rPr>
        <w:t xml:space="preserve"> EL</w:t>
      </w:r>
      <w:r w:rsidRPr="00CE4AB1">
        <w:rPr>
          <w:rFonts w:ascii="Times New Roman" w:eastAsia="Times New Roman" w:hAnsi="Times New Roman" w:cs="Times New Roman"/>
          <w:b/>
          <w:sz w:val="24"/>
          <w:szCs w:val="24"/>
          <w:lang w:val="es-PR"/>
        </w:rPr>
        <w:t xml:space="preserve"> CONTRATO</w:t>
      </w:r>
    </w:p>
    <w:p w14:paraId="70FFC506" w14:textId="77777777" w:rsidR="00115E58" w:rsidRPr="00CE4AB1" w:rsidRDefault="00115E58" w:rsidP="00115E58">
      <w:pPr>
        <w:pStyle w:val="ListParagraph"/>
        <w:ind w:left="360"/>
        <w:rPr>
          <w:rFonts w:ascii="Times New Roman" w:eastAsia="Times New Roman" w:hAnsi="Times New Roman" w:cs="Times New Roman"/>
          <w:b/>
          <w:sz w:val="24"/>
          <w:szCs w:val="24"/>
          <w:lang w:val="es-PR"/>
        </w:rPr>
      </w:pPr>
    </w:p>
    <w:p w14:paraId="6F5079F2" w14:textId="7F9316ED" w:rsidR="00A726E7" w:rsidRPr="00CE4AB1" w:rsidRDefault="00115E58" w:rsidP="00115E58">
      <w:pPr>
        <w:pStyle w:val="ListParagraph"/>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La ASG podrá ejecutar la Fianza de Licitación si </w:t>
      </w:r>
      <w:r w:rsidR="00A726E7" w:rsidRPr="00CE4AB1">
        <w:rPr>
          <w:rFonts w:ascii="Times New Roman" w:eastAsia="Times New Roman" w:hAnsi="Times New Roman" w:cs="Times New Roman"/>
          <w:sz w:val="24"/>
          <w:szCs w:val="24"/>
          <w:lang w:val="es-PR"/>
        </w:rPr>
        <w:t xml:space="preserve">el licitador agraciado </w:t>
      </w:r>
      <w:r w:rsidRPr="00CE4AB1">
        <w:rPr>
          <w:rFonts w:ascii="Times New Roman" w:eastAsia="Times New Roman" w:hAnsi="Times New Roman" w:cs="Times New Roman"/>
          <w:b/>
          <w:sz w:val="24"/>
          <w:szCs w:val="24"/>
          <w:lang w:val="es-PR"/>
        </w:rPr>
        <w:t>se niega a firmar el contrato</w:t>
      </w:r>
      <w:r w:rsidR="00A726E7" w:rsidRPr="00CE4AB1">
        <w:rPr>
          <w:rFonts w:ascii="Times New Roman" w:eastAsia="Times New Roman" w:hAnsi="Times New Roman" w:cs="Times New Roman"/>
          <w:b/>
          <w:sz w:val="24"/>
          <w:szCs w:val="24"/>
          <w:lang w:val="es-PR"/>
        </w:rPr>
        <w:t>, una vez convocado para ello por parte de</w:t>
      </w:r>
      <w:r w:rsidR="0023605A" w:rsidRPr="00CE4AB1">
        <w:rPr>
          <w:rFonts w:ascii="Times New Roman" w:eastAsia="Times New Roman" w:hAnsi="Times New Roman" w:cs="Times New Roman"/>
          <w:b/>
          <w:sz w:val="24"/>
          <w:szCs w:val="24"/>
          <w:lang w:val="es-PR"/>
        </w:rPr>
        <w:t xml:space="preserve"> la Oficina de</w:t>
      </w:r>
      <w:r w:rsidR="00A726E7" w:rsidRPr="00CE4AB1">
        <w:rPr>
          <w:rFonts w:ascii="Times New Roman" w:eastAsia="Times New Roman" w:hAnsi="Times New Roman" w:cs="Times New Roman"/>
          <w:b/>
          <w:sz w:val="24"/>
          <w:szCs w:val="24"/>
          <w:lang w:val="es-PR"/>
        </w:rPr>
        <w:t xml:space="preserve"> Contratos de la ASG.</w:t>
      </w:r>
    </w:p>
    <w:p w14:paraId="630040BB" w14:textId="77777777" w:rsidR="00A726E7" w:rsidRPr="00CE4AB1" w:rsidRDefault="00A726E7" w:rsidP="00115E58">
      <w:pPr>
        <w:pStyle w:val="ListParagraph"/>
        <w:ind w:left="360"/>
        <w:rPr>
          <w:rFonts w:ascii="Times New Roman" w:eastAsia="Times New Roman" w:hAnsi="Times New Roman" w:cs="Times New Roman"/>
          <w:b/>
          <w:sz w:val="24"/>
          <w:szCs w:val="24"/>
          <w:u w:val="single"/>
          <w:lang w:val="es-PR"/>
        </w:rPr>
      </w:pPr>
    </w:p>
    <w:p w14:paraId="6969C188" w14:textId="6A212CDA" w:rsidR="00D53A92" w:rsidRPr="00CE4AB1" w:rsidRDefault="00D53A92" w:rsidP="00115E58">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VIGENCIA DEL CONTRATO</w:t>
      </w:r>
      <w:r w:rsidR="00200733" w:rsidRPr="00CE4AB1">
        <w:rPr>
          <w:rFonts w:ascii="Times New Roman" w:eastAsia="Times New Roman" w:hAnsi="Times New Roman" w:cs="Times New Roman"/>
          <w:b/>
          <w:sz w:val="24"/>
          <w:szCs w:val="24"/>
          <w:lang w:val="es-PR"/>
        </w:rPr>
        <w:t xml:space="preserve"> </w:t>
      </w:r>
    </w:p>
    <w:p w14:paraId="0ECCBCA0" w14:textId="47C374D7" w:rsidR="00EA7DEE" w:rsidRPr="00CE4AB1" w:rsidRDefault="00D53A92" w:rsidP="00115E58">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br/>
      </w:r>
      <w:r w:rsidR="00D75053" w:rsidRPr="00CE4AB1">
        <w:rPr>
          <w:rFonts w:ascii="Times New Roman" w:eastAsia="Times New Roman" w:hAnsi="Times New Roman" w:cs="Times New Roman"/>
          <w:bCs/>
          <w:sz w:val="24"/>
          <w:szCs w:val="24"/>
          <w:lang w:val="es-PR"/>
        </w:rPr>
        <w:t>La Administración podrá</w:t>
      </w:r>
      <w:r w:rsidR="00115E58" w:rsidRPr="00CE4AB1">
        <w:rPr>
          <w:rFonts w:ascii="Times New Roman" w:eastAsia="Times New Roman" w:hAnsi="Times New Roman" w:cs="Times New Roman"/>
          <w:bCs/>
          <w:sz w:val="24"/>
          <w:szCs w:val="24"/>
          <w:lang w:val="es-PR"/>
        </w:rPr>
        <w:t xml:space="preserve"> celebrar cualquier procedimiento de </w:t>
      </w:r>
      <w:r w:rsidR="007003D8" w:rsidRPr="00CE4AB1">
        <w:rPr>
          <w:rFonts w:ascii="Times New Roman" w:eastAsia="Times New Roman" w:hAnsi="Times New Roman" w:cs="Times New Roman"/>
          <w:bCs/>
          <w:sz w:val="24"/>
          <w:szCs w:val="24"/>
          <w:lang w:val="es-PR"/>
        </w:rPr>
        <w:t xml:space="preserve">subasta </w:t>
      </w:r>
      <w:r w:rsidR="00115E58" w:rsidRPr="00CE4AB1">
        <w:rPr>
          <w:rFonts w:ascii="Times New Roman" w:eastAsia="Times New Roman" w:hAnsi="Times New Roman" w:cs="Times New Roman"/>
          <w:bCs/>
          <w:sz w:val="24"/>
          <w:szCs w:val="24"/>
          <w:lang w:val="es-PR"/>
        </w:rPr>
        <w:t>formal con el objetivo de otorgar</w:t>
      </w:r>
      <w:r w:rsidR="00A726E7" w:rsidRPr="00CE4AB1">
        <w:rPr>
          <w:rFonts w:ascii="Times New Roman" w:eastAsia="Times New Roman" w:hAnsi="Times New Roman" w:cs="Times New Roman"/>
          <w:bCs/>
          <w:sz w:val="24"/>
          <w:szCs w:val="24"/>
          <w:lang w:val="es-PR"/>
        </w:rPr>
        <w:t xml:space="preserve"> un contrato</w:t>
      </w:r>
      <w:r w:rsidR="00115E58" w:rsidRPr="00CE4AB1">
        <w:rPr>
          <w:rFonts w:ascii="Times New Roman" w:eastAsia="Times New Roman" w:hAnsi="Times New Roman" w:cs="Times New Roman"/>
          <w:bCs/>
          <w:sz w:val="24"/>
          <w:szCs w:val="24"/>
          <w:lang w:val="es-PR"/>
        </w:rPr>
        <w:t xml:space="preserve">, bajo cuyos términos y condiciones, </w:t>
      </w:r>
      <w:r w:rsidR="003D1E18" w:rsidRPr="00CE4AB1">
        <w:rPr>
          <w:rFonts w:ascii="Times New Roman" w:eastAsia="Times New Roman" w:hAnsi="Times New Roman" w:cs="Times New Roman"/>
          <w:bCs/>
          <w:sz w:val="24"/>
          <w:szCs w:val="24"/>
          <w:lang w:val="es-PR"/>
        </w:rPr>
        <w:t xml:space="preserve">se </w:t>
      </w:r>
      <w:r w:rsidR="00115E58" w:rsidRPr="00CE4AB1">
        <w:rPr>
          <w:rFonts w:ascii="Times New Roman" w:eastAsia="Times New Roman" w:hAnsi="Times New Roman" w:cs="Times New Roman"/>
          <w:bCs/>
          <w:sz w:val="24"/>
          <w:szCs w:val="24"/>
          <w:lang w:val="es-PR"/>
        </w:rPr>
        <w:t>podrá</w:t>
      </w:r>
      <w:r w:rsidR="003D1E18" w:rsidRPr="00CE4AB1">
        <w:rPr>
          <w:rFonts w:ascii="Times New Roman" w:eastAsia="Times New Roman" w:hAnsi="Times New Roman" w:cs="Times New Roman"/>
          <w:bCs/>
          <w:sz w:val="24"/>
          <w:szCs w:val="24"/>
          <w:lang w:val="es-PR"/>
        </w:rPr>
        <w:t>n</w:t>
      </w:r>
      <w:r w:rsidR="00115E58" w:rsidRPr="00CE4AB1">
        <w:rPr>
          <w:rFonts w:ascii="Times New Roman" w:eastAsia="Times New Roman" w:hAnsi="Times New Roman" w:cs="Times New Roman"/>
          <w:bCs/>
          <w:sz w:val="24"/>
          <w:szCs w:val="24"/>
          <w:lang w:val="es-PR"/>
        </w:rPr>
        <w:t xml:space="preserve"> levantar órdenes de compra</w:t>
      </w:r>
      <w:r w:rsidR="00652218" w:rsidRPr="00CE4AB1">
        <w:rPr>
          <w:rFonts w:ascii="Times New Roman" w:eastAsia="Times New Roman" w:hAnsi="Times New Roman" w:cs="Times New Roman"/>
          <w:bCs/>
          <w:sz w:val="24"/>
          <w:szCs w:val="24"/>
          <w:lang w:val="es-PR"/>
        </w:rPr>
        <w:t xml:space="preserve"> relacionadas</w:t>
      </w:r>
      <w:r w:rsidR="00115E58" w:rsidRPr="00CE4AB1">
        <w:rPr>
          <w:rFonts w:ascii="Times New Roman" w:eastAsia="Times New Roman" w:hAnsi="Times New Roman" w:cs="Times New Roman"/>
          <w:bCs/>
          <w:sz w:val="24"/>
          <w:szCs w:val="24"/>
          <w:lang w:val="es-PR"/>
        </w:rPr>
        <w:t>.</w:t>
      </w:r>
    </w:p>
    <w:p w14:paraId="2421C378" w14:textId="77777777" w:rsidR="00EA7DEE" w:rsidRPr="00CE4AB1" w:rsidRDefault="00EA7DEE" w:rsidP="00115E58">
      <w:pPr>
        <w:ind w:left="360"/>
        <w:rPr>
          <w:rFonts w:ascii="Times New Roman" w:eastAsia="Times New Roman" w:hAnsi="Times New Roman" w:cs="Times New Roman"/>
          <w:bCs/>
          <w:sz w:val="24"/>
          <w:szCs w:val="24"/>
          <w:lang w:val="es-PR"/>
        </w:rPr>
      </w:pPr>
    </w:p>
    <w:p w14:paraId="7940462D" w14:textId="03412C06" w:rsidR="00DC31E8" w:rsidRPr="00CE4AB1" w:rsidRDefault="00EA7DEE" w:rsidP="00115E58">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contrato que se formalice bajo esta subasta tendrá una vigencia de</w:t>
      </w:r>
      <w:r w:rsidRPr="00CE4AB1">
        <w:rPr>
          <w:rFonts w:ascii="Times New Roman" w:eastAsia="Times New Roman" w:hAnsi="Times New Roman" w:cs="Times New Roman"/>
          <w:b/>
          <w:bCs/>
          <w:sz w:val="24"/>
          <w:szCs w:val="24"/>
          <w:lang w:val="es-PR"/>
        </w:rPr>
        <w:t xml:space="preserve"> </w:t>
      </w:r>
      <w:r w:rsidR="003044AF" w:rsidRPr="003044AF">
        <w:rPr>
          <w:rFonts w:ascii="Times New Roman" w:eastAsia="Times New Roman" w:hAnsi="Times New Roman" w:cs="Times New Roman"/>
          <w:b/>
          <w:bCs/>
          <w:sz w:val="24"/>
          <w:szCs w:val="24"/>
          <w:highlight w:val="yellow"/>
          <w:lang w:val="es-PR"/>
        </w:rPr>
        <w:t>un</w:t>
      </w:r>
      <w:r w:rsidR="0050347B" w:rsidRPr="003044AF">
        <w:rPr>
          <w:rFonts w:ascii="Times New Roman" w:eastAsia="Times New Roman" w:hAnsi="Times New Roman" w:cs="Times New Roman"/>
          <w:b/>
          <w:bCs/>
          <w:sz w:val="24"/>
          <w:szCs w:val="24"/>
          <w:highlight w:val="yellow"/>
          <w:lang w:val="es-PR"/>
        </w:rPr>
        <w:t xml:space="preserve"> (</w:t>
      </w:r>
      <w:r w:rsidR="003044AF" w:rsidRPr="003044AF">
        <w:rPr>
          <w:rFonts w:ascii="Times New Roman" w:eastAsia="Times New Roman" w:hAnsi="Times New Roman" w:cs="Times New Roman"/>
          <w:b/>
          <w:bCs/>
          <w:sz w:val="24"/>
          <w:szCs w:val="24"/>
          <w:highlight w:val="yellow"/>
          <w:lang w:val="es-PR"/>
        </w:rPr>
        <w:t>1</w:t>
      </w:r>
      <w:r w:rsidR="0050347B" w:rsidRPr="003044AF">
        <w:rPr>
          <w:rFonts w:ascii="Times New Roman" w:eastAsia="Times New Roman" w:hAnsi="Times New Roman" w:cs="Times New Roman"/>
          <w:b/>
          <w:bCs/>
          <w:sz w:val="24"/>
          <w:szCs w:val="24"/>
          <w:highlight w:val="yellow"/>
          <w:lang w:val="es-PR"/>
        </w:rPr>
        <w:t xml:space="preserve">) </w:t>
      </w:r>
      <w:r w:rsidR="003044AF" w:rsidRPr="003044AF">
        <w:rPr>
          <w:rFonts w:ascii="Times New Roman" w:eastAsia="Times New Roman" w:hAnsi="Times New Roman" w:cs="Times New Roman"/>
          <w:b/>
          <w:bCs/>
          <w:sz w:val="24"/>
          <w:szCs w:val="24"/>
          <w:highlight w:val="yellow"/>
          <w:lang w:val="es-PR"/>
        </w:rPr>
        <w:t>año</w:t>
      </w:r>
      <w:r w:rsidRPr="00CE4AB1">
        <w:rPr>
          <w:rFonts w:ascii="Times New Roman" w:eastAsia="Times New Roman" w:hAnsi="Times New Roman" w:cs="Times New Roman"/>
          <w:bCs/>
          <w:sz w:val="24"/>
          <w:szCs w:val="24"/>
          <w:lang w:val="es-PR"/>
        </w:rPr>
        <w:t>,</w:t>
      </w:r>
      <w:r w:rsidRPr="00CE4AB1">
        <w:rPr>
          <w:rFonts w:ascii="Times New Roman" w:eastAsia="Times New Roman" w:hAnsi="Times New Roman" w:cs="Times New Roman"/>
          <w:b/>
          <w:bCs/>
          <w:sz w:val="24"/>
          <w:szCs w:val="24"/>
          <w:lang w:val="es-PR"/>
        </w:rPr>
        <w:t xml:space="preserve"> </w:t>
      </w:r>
      <w:r w:rsidRPr="00CE4AB1">
        <w:rPr>
          <w:rFonts w:ascii="Times New Roman" w:eastAsia="Times New Roman" w:hAnsi="Times New Roman" w:cs="Times New Roman"/>
          <w:bCs/>
          <w:sz w:val="24"/>
          <w:szCs w:val="24"/>
          <w:lang w:val="es-PR"/>
        </w:rPr>
        <w:t xml:space="preserve">contados a partir de su otorgamiento.  </w:t>
      </w:r>
    </w:p>
    <w:p w14:paraId="3CC73DC4" w14:textId="77777777" w:rsidR="00DC31E8" w:rsidRPr="00CE4AB1" w:rsidRDefault="00DC31E8" w:rsidP="00115E58">
      <w:pPr>
        <w:ind w:left="360"/>
        <w:rPr>
          <w:rFonts w:ascii="Times New Roman" w:eastAsia="Times New Roman" w:hAnsi="Times New Roman" w:cs="Times New Roman"/>
          <w:bCs/>
          <w:sz w:val="24"/>
          <w:szCs w:val="24"/>
          <w:lang w:val="es-PR"/>
        </w:rPr>
      </w:pPr>
    </w:p>
    <w:p w14:paraId="4914B15C" w14:textId="677D25B7" w:rsidR="00652218" w:rsidRPr="00CE4AB1" w:rsidRDefault="00DC31E8" w:rsidP="00115E58">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La Administración</w:t>
      </w:r>
      <w:r w:rsidR="00EA7DEE" w:rsidRPr="00CE4AB1">
        <w:rPr>
          <w:rFonts w:ascii="Times New Roman" w:eastAsia="Times New Roman" w:hAnsi="Times New Roman" w:cs="Times New Roman"/>
          <w:bCs/>
          <w:sz w:val="24"/>
          <w:szCs w:val="24"/>
          <w:lang w:val="es-PR"/>
        </w:rPr>
        <w:t xml:space="preserve"> podrá autorizar enmendar el contrato a los fines de extender su vigencia cumpliendo con lo dispuesto en </w:t>
      </w:r>
      <w:r w:rsidR="002432CC" w:rsidRPr="00CE4AB1">
        <w:rPr>
          <w:rFonts w:ascii="Times New Roman" w:eastAsia="Times New Roman" w:hAnsi="Times New Roman" w:cs="Times New Roman"/>
          <w:bCs/>
          <w:sz w:val="24"/>
          <w:szCs w:val="24"/>
          <w:lang w:val="es-PR"/>
        </w:rPr>
        <w:t>la Sección 7.3.25 d</w:t>
      </w:r>
      <w:r w:rsidR="00EA7DEE" w:rsidRPr="00CE4AB1">
        <w:rPr>
          <w:rFonts w:ascii="Times New Roman" w:eastAsia="Times New Roman" w:hAnsi="Times New Roman" w:cs="Times New Roman"/>
          <w:bCs/>
          <w:sz w:val="24"/>
          <w:szCs w:val="24"/>
          <w:lang w:val="es-PR"/>
        </w:rPr>
        <w:t xml:space="preserve">el Reglamento Núm. 9230, </w:t>
      </w:r>
      <w:r w:rsidR="00EA7DEE" w:rsidRPr="00CE4AB1">
        <w:rPr>
          <w:rFonts w:ascii="Times New Roman" w:eastAsia="Times New Roman" w:hAnsi="Times New Roman" w:cs="Times New Roman"/>
          <w:bCs/>
          <w:i/>
          <w:iCs/>
          <w:sz w:val="24"/>
          <w:szCs w:val="24"/>
          <w:lang w:val="es-PR"/>
        </w:rPr>
        <w:t>supra</w:t>
      </w:r>
      <w:r w:rsidR="00EA7DEE" w:rsidRPr="00CE4AB1">
        <w:rPr>
          <w:rFonts w:ascii="Times New Roman" w:eastAsia="Times New Roman" w:hAnsi="Times New Roman" w:cs="Times New Roman"/>
          <w:bCs/>
          <w:sz w:val="24"/>
          <w:szCs w:val="24"/>
          <w:lang w:val="es-PR"/>
        </w:rPr>
        <w:t>. El suplidor será informado por escrito y con anticipación a la fecha de vencimiento del contrato de la intención de extender éste por parte de la ASG. Las enmiendas se harán mediante escrito de “Enmienda” y deberá contar con las firmas de las partes.</w:t>
      </w:r>
    </w:p>
    <w:p w14:paraId="1698148F" w14:textId="46CBE34A" w:rsidR="00652218" w:rsidRDefault="00652218" w:rsidP="00D53A92">
      <w:pPr>
        <w:rPr>
          <w:rFonts w:ascii="Times New Roman" w:eastAsia="Times New Roman" w:hAnsi="Times New Roman" w:cs="Times New Roman"/>
          <w:sz w:val="24"/>
          <w:szCs w:val="24"/>
          <w:lang w:val="es-PR"/>
        </w:rPr>
      </w:pPr>
    </w:p>
    <w:p w14:paraId="16DB6720" w14:textId="77777777" w:rsidR="000D2B3B" w:rsidRPr="00CE4AB1" w:rsidRDefault="000D2B3B" w:rsidP="00D53A92">
      <w:pPr>
        <w:rPr>
          <w:rFonts w:ascii="Times New Roman" w:eastAsia="Times New Roman" w:hAnsi="Times New Roman" w:cs="Times New Roman"/>
          <w:sz w:val="24"/>
          <w:szCs w:val="24"/>
          <w:lang w:val="es-PR"/>
        </w:rPr>
      </w:pPr>
    </w:p>
    <w:p w14:paraId="2988CD9B" w14:textId="4F37B4AB" w:rsidR="00D53A92" w:rsidRPr="00CE4AB1" w:rsidRDefault="00D53A92" w:rsidP="007E1FDF">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lastRenderedPageBreak/>
        <w:t>ALCANCE DEL CONTRATO</w:t>
      </w:r>
    </w:p>
    <w:p w14:paraId="695817DA" w14:textId="5E4B787E" w:rsidR="00037A7B" w:rsidRPr="00CE4AB1" w:rsidRDefault="00037A7B" w:rsidP="009C76E5">
      <w:pPr>
        <w:ind w:left="360"/>
        <w:rPr>
          <w:rFonts w:ascii="Times New Roman" w:eastAsia="Times New Roman" w:hAnsi="Times New Roman" w:cs="Times New Roman"/>
          <w:b/>
          <w:sz w:val="24"/>
          <w:szCs w:val="24"/>
          <w:u w:val="single"/>
          <w:lang w:val="es-PR"/>
        </w:rPr>
      </w:pPr>
    </w:p>
    <w:p w14:paraId="36B9DFEE" w14:textId="79BE1130" w:rsidR="00037A7B" w:rsidRPr="00CE4AB1" w:rsidRDefault="00037A7B" w:rsidP="009C76E5">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contrato que se otorgará bajo esta subasta </w:t>
      </w:r>
      <w:r w:rsidR="00DF5E5F" w:rsidRPr="00CE4AB1">
        <w:rPr>
          <w:rFonts w:ascii="Times New Roman" w:eastAsia="Times New Roman" w:hAnsi="Times New Roman" w:cs="Times New Roman"/>
          <w:sz w:val="24"/>
          <w:szCs w:val="24"/>
          <w:lang w:val="es-PR"/>
        </w:rPr>
        <w:t xml:space="preserve">formal </w:t>
      </w:r>
      <w:r w:rsidRPr="00CE4AB1">
        <w:rPr>
          <w:rFonts w:ascii="Times New Roman" w:eastAsia="Times New Roman" w:hAnsi="Times New Roman" w:cs="Times New Roman"/>
          <w:sz w:val="24"/>
          <w:szCs w:val="24"/>
          <w:lang w:val="es-PR"/>
        </w:rPr>
        <w:t>cubrirá</w:t>
      </w:r>
      <w:r w:rsidR="00DF5E5F" w:rsidRPr="00CE4AB1">
        <w:rPr>
          <w:rFonts w:ascii="Times New Roman" w:eastAsia="Times New Roman" w:hAnsi="Times New Roman" w:cs="Times New Roman"/>
          <w:sz w:val="24"/>
          <w:szCs w:val="24"/>
          <w:lang w:val="es-PR"/>
        </w:rPr>
        <w:t xml:space="preserve"> las necesidades de la agencia requirente</w:t>
      </w:r>
      <w:r w:rsidR="00EA57C6" w:rsidRPr="00CE4AB1">
        <w:rPr>
          <w:rFonts w:ascii="Times New Roman" w:eastAsia="Times New Roman" w:hAnsi="Times New Roman" w:cs="Times New Roman"/>
          <w:sz w:val="24"/>
          <w:szCs w:val="24"/>
          <w:lang w:val="es-PR"/>
        </w:rPr>
        <w:t xml:space="preserve">, entidades gubernamentales y entidades </w:t>
      </w:r>
      <w:r w:rsidRPr="00CE4AB1">
        <w:rPr>
          <w:rFonts w:ascii="Times New Roman" w:eastAsia="Times New Roman" w:hAnsi="Times New Roman" w:cs="Times New Roman"/>
          <w:sz w:val="24"/>
          <w:szCs w:val="24"/>
          <w:lang w:val="es-PR"/>
        </w:rPr>
        <w:t xml:space="preserve">exentas del Gobierno de Puerto Rico, según definidas en la Ley 73, </w:t>
      </w:r>
      <w:r w:rsidRPr="00CE4AB1">
        <w:rPr>
          <w:rFonts w:ascii="Times New Roman" w:eastAsia="Times New Roman" w:hAnsi="Times New Roman" w:cs="Times New Roman"/>
          <w:i/>
          <w:iCs/>
          <w:sz w:val="24"/>
          <w:szCs w:val="24"/>
          <w:lang w:val="es-PR"/>
        </w:rPr>
        <w:t>supra</w:t>
      </w:r>
      <w:r w:rsidRPr="00CE4AB1">
        <w:rPr>
          <w:rFonts w:ascii="Times New Roman" w:eastAsia="Times New Roman" w:hAnsi="Times New Roman" w:cs="Times New Roman"/>
          <w:sz w:val="24"/>
          <w:szCs w:val="24"/>
          <w:lang w:val="es-PR"/>
        </w:rPr>
        <w:t>.</w:t>
      </w:r>
      <w:r w:rsidR="00EA57C6" w:rsidRPr="00CE4AB1">
        <w:rPr>
          <w:rFonts w:ascii="Times New Roman" w:eastAsia="Times New Roman" w:hAnsi="Times New Roman" w:cs="Times New Roman"/>
          <w:sz w:val="24"/>
          <w:szCs w:val="24"/>
          <w:lang w:val="es-PR"/>
        </w:rPr>
        <w:t xml:space="preserve"> También cubrirá las necesidades de los municipios.</w:t>
      </w:r>
      <w:r w:rsidRPr="00CE4AB1">
        <w:rPr>
          <w:rFonts w:ascii="Times New Roman" w:eastAsia="Times New Roman" w:hAnsi="Times New Roman" w:cs="Times New Roman"/>
          <w:sz w:val="24"/>
          <w:szCs w:val="24"/>
          <w:lang w:val="es-PR"/>
        </w:rPr>
        <w:t xml:space="preserve"> El suplidor no podrá negarse a ofrecer los servicios a ning</w:t>
      </w:r>
      <w:r w:rsidR="00EA57C6" w:rsidRPr="00CE4AB1">
        <w:rPr>
          <w:rFonts w:ascii="Times New Roman" w:eastAsia="Times New Roman" w:hAnsi="Times New Roman" w:cs="Times New Roman"/>
          <w:sz w:val="24"/>
          <w:szCs w:val="24"/>
          <w:lang w:val="es-PR"/>
        </w:rPr>
        <w:t>una entidad gubernamental, exenta y</w:t>
      </w:r>
      <w:r w:rsidRPr="00CE4AB1">
        <w:rPr>
          <w:rFonts w:ascii="Times New Roman" w:eastAsia="Times New Roman" w:hAnsi="Times New Roman" w:cs="Times New Roman"/>
          <w:sz w:val="24"/>
          <w:szCs w:val="24"/>
          <w:lang w:val="es-PR"/>
        </w:rPr>
        <w:t xml:space="preserve"> municipios.</w:t>
      </w:r>
    </w:p>
    <w:p w14:paraId="1574A22E" w14:textId="7B8B991A" w:rsidR="009C76E5" w:rsidRDefault="009C76E5" w:rsidP="00A87BB3">
      <w:pPr>
        <w:rPr>
          <w:rFonts w:ascii="Times New Roman" w:eastAsia="Times New Roman" w:hAnsi="Times New Roman" w:cs="Times New Roman"/>
          <w:b/>
          <w:sz w:val="24"/>
          <w:szCs w:val="24"/>
          <w:u w:val="single"/>
          <w:lang w:val="es-PR"/>
        </w:rPr>
      </w:pPr>
    </w:p>
    <w:p w14:paraId="357D6811" w14:textId="270E2420" w:rsidR="000F2CD7" w:rsidRDefault="000F2CD7" w:rsidP="00A87BB3">
      <w:pPr>
        <w:rPr>
          <w:rFonts w:ascii="Times New Roman" w:eastAsia="Times New Roman" w:hAnsi="Times New Roman" w:cs="Times New Roman"/>
          <w:b/>
          <w:sz w:val="24"/>
          <w:szCs w:val="24"/>
          <w:u w:val="single"/>
          <w:lang w:val="es-PR"/>
        </w:rPr>
      </w:pPr>
    </w:p>
    <w:p w14:paraId="648CB232" w14:textId="77777777" w:rsidR="000F2CD7" w:rsidRPr="00CE4AB1" w:rsidRDefault="000F2CD7" w:rsidP="00A87BB3">
      <w:pPr>
        <w:rPr>
          <w:rFonts w:ascii="Times New Roman" w:eastAsia="Times New Roman" w:hAnsi="Times New Roman" w:cs="Times New Roman"/>
          <w:b/>
          <w:sz w:val="24"/>
          <w:szCs w:val="24"/>
          <w:u w:val="single"/>
          <w:lang w:val="es-PR"/>
        </w:rPr>
      </w:pPr>
    </w:p>
    <w:p w14:paraId="66982291" w14:textId="10FBC0CA" w:rsidR="00D53A92" w:rsidRPr="00CE4AB1" w:rsidRDefault="00D53A92" w:rsidP="007E1FDF">
      <w:pPr>
        <w:pStyle w:val="ListParagraph"/>
        <w:numPr>
          <w:ilvl w:val="6"/>
          <w:numId w:val="5"/>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INSTRUCCIONES DE USO DEL CONTRATO</w:t>
      </w:r>
    </w:p>
    <w:p w14:paraId="7572F3FB" w14:textId="77777777" w:rsidR="00D53A92" w:rsidRPr="00CE4AB1" w:rsidRDefault="00D53A92" w:rsidP="00D53A92">
      <w:pPr>
        <w:rPr>
          <w:rFonts w:ascii="Times New Roman" w:eastAsia="Times New Roman" w:hAnsi="Times New Roman" w:cs="Times New Roman"/>
          <w:sz w:val="24"/>
          <w:szCs w:val="24"/>
          <w:lang w:val="es-PR"/>
        </w:rPr>
      </w:pPr>
    </w:p>
    <w:p w14:paraId="4243C28E" w14:textId="6E15FA00" w:rsidR="00A243B0" w:rsidRPr="00CE4AB1" w:rsidRDefault="00D53A92" w:rsidP="00A87BB3">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Al adjudicarse la</w:t>
      </w:r>
      <w:r w:rsidR="00C45662" w:rsidRPr="00CE4AB1">
        <w:rPr>
          <w:rFonts w:ascii="Times New Roman" w:eastAsia="Times New Roman" w:hAnsi="Times New Roman" w:cs="Times New Roman"/>
          <w:sz w:val="24"/>
          <w:szCs w:val="24"/>
          <w:lang w:val="es-PR"/>
        </w:rPr>
        <w:t xml:space="preserve"> subasta por </w:t>
      </w:r>
      <w:r w:rsidR="00DF6851" w:rsidRPr="00CE4AB1">
        <w:rPr>
          <w:rFonts w:ascii="Times New Roman" w:eastAsia="Times New Roman" w:hAnsi="Times New Roman" w:cs="Times New Roman"/>
          <w:sz w:val="24"/>
          <w:szCs w:val="24"/>
          <w:lang w:val="es-PR"/>
        </w:rPr>
        <w:t>la Junta de Subastas</w:t>
      </w:r>
      <w:r w:rsidR="00C45662" w:rsidRPr="00CE4AB1">
        <w:rPr>
          <w:rFonts w:ascii="Times New Roman" w:eastAsia="Times New Roman" w:hAnsi="Times New Roman" w:cs="Times New Roman"/>
          <w:sz w:val="24"/>
          <w:szCs w:val="24"/>
          <w:lang w:val="es-PR"/>
        </w:rPr>
        <w:t>, la Administración Auxiliar de Adquisiciones (</w:t>
      </w:r>
      <w:r w:rsidR="002432CC" w:rsidRPr="00CE4AB1">
        <w:rPr>
          <w:rFonts w:ascii="Times New Roman" w:eastAsia="Times New Roman" w:hAnsi="Times New Roman" w:cs="Times New Roman"/>
          <w:sz w:val="24"/>
          <w:szCs w:val="24"/>
          <w:lang w:val="es-PR"/>
        </w:rPr>
        <w:t>Unidad</w:t>
      </w:r>
      <w:r w:rsidR="00C45662" w:rsidRPr="00CE4AB1">
        <w:rPr>
          <w:rFonts w:ascii="Times New Roman" w:eastAsia="Times New Roman" w:hAnsi="Times New Roman" w:cs="Times New Roman"/>
          <w:sz w:val="24"/>
          <w:szCs w:val="24"/>
          <w:lang w:val="es-PR"/>
        </w:rPr>
        <w:t xml:space="preserve"> de Contratos)</w:t>
      </w:r>
      <w:r w:rsidRPr="00CE4AB1">
        <w:rPr>
          <w:rFonts w:ascii="Times New Roman" w:eastAsia="Times New Roman" w:hAnsi="Times New Roman" w:cs="Times New Roman"/>
          <w:sz w:val="24"/>
          <w:szCs w:val="24"/>
          <w:lang w:val="es-PR"/>
        </w:rPr>
        <w:t xml:space="preserve"> formaliza</w:t>
      </w:r>
      <w:r w:rsidR="000277B8" w:rsidRPr="00CE4AB1">
        <w:rPr>
          <w:rFonts w:ascii="Times New Roman" w:eastAsia="Times New Roman" w:hAnsi="Times New Roman" w:cs="Times New Roman"/>
          <w:sz w:val="24"/>
          <w:szCs w:val="24"/>
          <w:lang w:val="es-PR"/>
        </w:rPr>
        <w:t>rá</w:t>
      </w:r>
      <w:r w:rsidRPr="00CE4AB1">
        <w:rPr>
          <w:rFonts w:ascii="Times New Roman" w:eastAsia="Times New Roman" w:hAnsi="Times New Roman" w:cs="Times New Roman"/>
          <w:sz w:val="24"/>
          <w:szCs w:val="24"/>
          <w:lang w:val="es-PR"/>
        </w:rPr>
        <w:t xml:space="preserve"> un contrato entre las partes</w:t>
      </w:r>
      <w:r w:rsidR="00E0132E" w:rsidRPr="00CE4AB1">
        <w:rPr>
          <w:rFonts w:ascii="Times New Roman" w:eastAsia="Times New Roman" w:hAnsi="Times New Roman" w:cs="Times New Roman"/>
          <w:sz w:val="24"/>
          <w:szCs w:val="24"/>
          <w:lang w:val="es-PR"/>
        </w:rPr>
        <w:t>.</w:t>
      </w:r>
      <w:r w:rsidRPr="00CE4AB1">
        <w:rPr>
          <w:rFonts w:ascii="Times New Roman" w:eastAsia="Times New Roman" w:hAnsi="Times New Roman" w:cs="Times New Roman"/>
          <w:sz w:val="24"/>
          <w:szCs w:val="24"/>
          <w:lang w:val="es-PR"/>
        </w:rPr>
        <w:t xml:space="preserve"> </w:t>
      </w:r>
      <w:r w:rsidR="00E0132E" w:rsidRPr="00CE4AB1">
        <w:rPr>
          <w:rFonts w:ascii="Times New Roman" w:eastAsia="Times New Roman" w:hAnsi="Times New Roman" w:cs="Times New Roman"/>
          <w:sz w:val="24"/>
          <w:szCs w:val="24"/>
          <w:lang w:val="es-PR"/>
        </w:rPr>
        <w:t>La</w:t>
      </w:r>
      <w:r w:rsidR="00C45662" w:rsidRPr="00CE4AB1">
        <w:rPr>
          <w:rFonts w:ascii="Times New Roman" w:eastAsia="Times New Roman" w:hAnsi="Times New Roman" w:cs="Times New Roman"/>
          <w:sz w:val="24"/>
          <w:szCs w:val="24"/>
          <w:lang w:val="es-PR"/>
        </w:rPr>
        <w:t xml:space="preserve"> Administración Auxiliar de Adquisiciones</w:t>
      </w:r>
      <w:r w:rsidR="00E0132E" w:rsidRPr="00CE4AB1">
        <w:rPr>
          <w:rFonts w:ascii="Times New Roman" w:eastAsia="Times New Roman" w:hAnsi="Times New Roman" w:cs="Times New Roman"/>
          <w:sz w:val="24"/>
          <w:szCs w:val="24"/>
          <w:lang w:val="es-PR"/>
        </w:rPr>
        <w:t xml:space="preserve"> orientará</w:t>
      </w:r>
      <w:r w:rsidRPr="00CE4AB1">
        <w:rPr>
          <w:rFonts w:ascii="Times New Roman" w:eastAsia="Times New Roman" w:hAnsi="Times New Roman" w:cs="Times New Roman"/>
          <w:sz w:val="24"/>
          <w:szCs w:val="24"/>
          <w:lang w:val="es-PR"/>
        </w:rPr>
        <w:t xml:space="preserve"> a los </w:t>
      </w:r>
      <w:r w:rsidR="00C45662" w:rsidRPr="00CE4AB1">
        <w:rPr>
          <w:rFonts w:ascii="Times New Roman" w:eastAsia="Times New Roman" w:hAnsi="Times New Roman" w:cs="Times New Roman"/>
          <w:sz w:val="24"/>
          <w:szCs w:val="24"/>
          <w:lang w:val="es-PR"/>
        </w:rPr>
        <w:t>c</w:t>
      </w:r>
      <w:r w:rsidRPr="00CE4AB1">
        <w:rPr>
          <w:rFonts w:ascii="Times New Roman" w:eastAsia="Times New Roman" w:hAnsi="Times New Roman" w:cs="Times New Roman"/>
          <w:sz w:val="24"/>
          <w:szCs w:val="24"/>
          <w:lang w:val="es-PR"/>
        </w:rPr>
        <w:t>ompradores</w:t>
      </w:r>
      <w:r w:rsidR="00C45662" w:rsidRPr="00CE4AB1">
        <w:rPr>
          <w:rFonts w:ascii="Times New Roman" w:eastAsia="Times New Roman" w:hAnsi="Times New Roman" w:cs="Times New Roman"/>
          <w:sz w:val="24"/>
          <w:szCs w:val="24"/>
          <w:lang w:val="es-PR"/>
        </w:rPr>
        <w:t xml:space="preserve"> </w:t>
      </w:r>
      <w:r w:rsidRPr="00CE4AB1">
        <w:rPr>
          <w:rFonts w:ascii="Times New Roman" w:eastAsia="Times New Roman" w:hAnsi="Times New Roman" w:cs="Times New Roman"/>
          <w:sz w:val="24"/>
          <w:szCs w:val="24"/>
          <w:lang w:val="es-PR"/>
        </w:rPr>
        <w:t>sobre el uso del contrato mediante las “In</w:t>
      </w:r>
      <w:r w:rsidR="00C45662" w:rsidRPr="00CE4AB1">
        <w:rPr>
          <w:rFonts w:ascii="Times New Roman" w:eastAsia="Times New Roman" w:hAnsi="Times New Roman" w:cs="Times New Roman"/>
          <w:sz w:val="24"/>
          <w:szCs w:val="24"/>
          <w:lang w:val="es-PR"/>
        </w:rPr>
        <w:t xml:space="preserve">strucciones de Uso de Contrato”. Las referidas instrucciones incluirán </w:t>
      </w:r>
      <w:r w:rsidRPr="00CE4AB1">
        <w:rPr>
          <w:rFonts w:ascii="Times New Roman" w:eastAsia="Times New Roman" w:hAnsi="Times New Roman" w:cs="Times New Roman"/>
          <w:sz w:val="24"/>
          <w:szCs w:val="24"/>
          <w:lang w:val="es-PR"/>
        </w:rPr>
        <w:t>los</w:t>
      </w:r>
      <w:r w:rsidR="00C45662" w:rsidRPr="00CE4AB1">
        <w:rPr>
          <w:rFonts w:ascii="Times New Roman" w:eastAsia="Times New Roman" w:hAnsi="Times New Roman" w:cs="Times New Roman"/>
          <w:sz w:val="24"/>
          <w:szCs w:val="24"/>
          <w:lang w:val="es-PR"/>
        </w:rPr>
        <w:t xml:space="preserve"> mismos</w:t>
      </w:r>
      <w:r w:rsidRPr="00CE4AB1">
        <w:rPr>
          <w:rFonts w:ascii="Times New Roman" w:eastAsia="Times New Roman" w:hAnsi="Times New Roman" w:cs="Times New Roman"/>
          <w:sz w:val="24"/>
          <w:szCs w:val="24"/>
          <w:lang w:val="es-PR"/>
        </w:rPr>
        <w:t xml:space="preserve"> términos y condiciones </w:t>
      </w:r>
      <w:r w:rsidR="00C45662" w:rsidRPr="00CE4AB1">
        <w:rPr>
          <w:rFonts w:ascii="Times New Roman" w:eastAsia="Times New Roman" w:hAnsi="Times New Roman" w:cs="Times New Roman"/>
          <w:sz w:val="24"/>
          <w:szCs w:val="24"/>
          <w:lang w:val="es-PR"/>
        </w:rPr>
        <w:t>que surgen del pliego de la subasta formal y la tabla de ofertar. L</w:t>
      </w:r>
      <w:r w:rsidRPr="00CE4AB1">
        <w:rPr>
          <w:rFonts w:ascii="Times New Roman" w:eastAsia="Times New Roman" w:hAnsi="Times New Roman" w:cs="Times New Roman"/>
          <w:sz w:val="24"/>
          <w:szCs w:val="24"/>
          <w:lang w:val="es-PR"/>
        </w:rPr>
        <w:t xml:space="preserve">as instrucciones </w:t>
      </w:r>
      <w:r w:rsidR="00C45662" w:rsidRPr="00CE4AB1">
        <w:rPr>
          <w:rFonts w:ascii="Times New Roman" w:eastAsia="Times New Roman" w:hAnsi="Times New Roman" w:cs="Times New Roman"/>
          <w:sz w:val="24"/>
          <w:szCs w:val="24"/>
          <w:lang w:val="es-PR"/>
        </w:rPr>
        <w:t>constituirán una</w:t>
      </w:r>
      <w:r w:rsidRPr="00CE4AB1">
        <w:rPr>
          <w:rFonts w:ascii="Times New Roman" w:eastAsia="Times New Roman" w:hAnsi="Times New Roman" w:cs="Times New Roman"/>
          <w:sz w:val="24"/>
          <w:szCs w:val="24"/>
          <w:lang w:val="es-PR"/>
        </w:rPr>
        <w:t xml:space="preserve"> guía</w:t>
      </w:r>
      <w:r w:rsidR="00C45662" w:rsidRPr="00CE4AB1">
        <w:rPr>
          <w:rFonts w:ascii="Times New Roman" w:eastAsia="Times New Roman" w:hAnsi="Times New Roman" w:cs="Times New Roman"/>
          <w:sz w:val="24"/>
          <w:szCs w:val="24"/>
          <w:lang w:val="es-PR"/>
        </w:rPr>
        <w:t xml:space="preserve"> de uso</w:t>
      </w:r>
      <w:r w:rsidRPr="00CE4AB1">
        <w:rPr>
          <w:rFonts w:ascii="Times New Roman" w:eastAsia="Times New Roman" w:hAnsi="Times New Roman" w:cs="Times New Roman"/>
          <w:sz w:val="24"/>
          <w:szCs w:val="24"/>
          <w:lang w:val="es-PR"/>
        </w:rPr>
        <w:t xml:space="preserve"> exclusivamente para los compradores</w:t>
      </w:r>
      <w:r w:rsidR="000277B8" w:rsidRPr="00CE4AB1">
        <w:rPr>
          <w:rFonts w:ascii="Times New Roman" w:eastAsia="Times New Roman" w:hAnsi="Times New Roman" w:cs="Times New Roman"/>
          <w:sz w:val="24"/>
          <w:szCs w:val="24"/>
          <w:lang w:val="es-PR"/>
        </w:rPr>
        <w:t>.</w:t>
      </w:r>
    </w:p>
    <w:p w14:paraId="61D1A8C5" w14:textId="77777777" w:rsidR="007E1FDF" w:rsidRPr="00CE4AB1" w:rsidRDefault="007E1FDF" w:rsidP="00F57EB0">
      <w:pPr>
        <w:rPr>
          <w:rFonts w:ascii="Times New Roman" w:hAnsi="Times New Roman" w:cs="Times New Roman"/>
          <w:b/>
          <w:sz w:val="28"/>
          <w:szCs w:val="28"/>
          <w:lang w:val="es-PR"/>
        </w:rPr>
      </w:pPr>
    </w:p>
    <w:p w14:paraId="4CE05411" w14:textId="009FBF07" w:rsidR="000E5D06" w:rsidRPr="00CE4AB1" w:rsidRDefault="000E5D06" w:rsidP="00D53A92">
      <w:pPr>
        <w:jc w:val="center"/>
        <w:rPr>
          <w:rFonts w:ascii="Times New Roman" w:hAnsi="Times New Roman" w:cs="Times New Roman"/>
          <w:b/>
          <w:sz w:val="28"/>
          <w:szCs w:val="28"/>
          <w:lang w:val="es-PR"/>
        </w:rPr>
      </w:pPr>
      <w:r w:rsidRPr="00CE4AB1">
        <w:rPr>
          <w:rFonts w:ascii="Times New Roman" w:hAnsi="Times New Roman" w:cs="Times New Roman"/>
          <w:b/>
          <w:sz w:val="28"/>
          <w:szCs w:val="28"/>
          <w:lang w:val="es-PR"/>
        </w:rPr>
        <w:t>V</w:t>
      </w:r>
      <w:r w:rsidR="007D1544" w:rsidRPr="00CE4AB1">
        <w:rPr>
          <w:rFonts w:ascii="Times New Roman" w:hAnsi="Times New Roman" w:cs="Times New Roman"/>
          <w:b/>
          <w:sz w:val="28"/>
          <w:szCs w:val="28"/>
          <w:lang w:val="es-PR"/>
        </w:rPr>
        <w:t xml:space="preserve">. </w:t>
      </w:r>
      <w:r w:rsidRPr="00CE4AB1">
        <w:rPr>
          <w:rFonts w:ascii="Times New Roman" w:hAnsi="Times New Roman" w:cs="Times New Roman"/>
          <w:b/>
          <w:sz w:val="28"/>
          <w:szCs w:val="28"/>
          <w:lang w:val="es-PR"/>
        </w:rPr>
        <w:t>RES</w:t>
      </w:r>
      <w:r w:rsidR="00CF6826" w:rsidRPr="00CE4AB1">
        <w:rPr>
          <w:rFonts w:ascii="Times New Roman" w:hAnsi="Times New Roman" w:cs="Times New Roman"/>
          <w:b/>
          <w:sz w:val="28"/>
          <w:szCs w:val="28"/>
          <w:lang w:val="es-PR"/>
        </w:rPr>
        <w:t>CIS</w:t>
      </w:r>
      <w:r w:rsidRPr="00CE4AB1">
        <w:rPr>
          <w:rFonts w:ascii="Times New Roman" w:hAnsi="Times New Roman" w:cs="Times New Roman"/>
          <w:b/>
          <w:sz w:val="28"/>
          <w:szCs w:val="28"/>
          <w:lang w:val="es-PR"/>
        </w:rPr>
        <w:t>IÓN DEL CONTRATO</w:t>
      </w:r>
    </w:p>
    <w:p w14:paraId="55060091" w14:textId="77777777" w:rsidR="000E5D06" w:rsidRPr="00CE4AB1" w:rsidRDefault="000E5D06" w:rsidP="00CB4C25">
      <w:pPr>
        <w:rPr>
          <w:rFonts w:ascii="Times New Roman" w:hAnsi="Times New Roman" w:cs="Times New Roman"/>
          <w:b/>
          <w:sz w:val="28"/>
          <w:szCs w:val="28"/>
          <w:lang w:val="es-PR"/>
        </w:rPr>
      </w:pPr>
    </w:p>
    <w:p w14:paraId="6250A632" w14:textId="30A8CAB1" w:rsidR="00904A94" w:rsidRPr="00CE4AB1" w:rsidRDefault="00904A94" w:rsidP="00C45662">
      <w:pPr>
        <w:shd w:val="clear" w:color="auto" w:fill="FFFFFF"/>
        <w:ind w:left="360"/>
        <w:rPr>
          <w:rFonts w:ascii="Times New Roman" w:hAnsi="Times New Roman" w:cs="Times New Roman"/>
          <w:color w:val="000000"/>
          <w:sz w:val="24"/>
          <w:szCs w:val="24"/>
          <w:shd w:val="clear" w:color="auto" w:fill="FFFFFF"/>
          <w:lang w:val="es-ES_tradnl"/>
        </w:rPr>
      </w:pPr>
      <w:r w:rsidRPr="00CE4AB1">
        <w:rPr>
          <w:rFonts w:ascii="Times New Roman" w:hAnsi="Times New Roman" w:cs="Times New Roman"/>
          <w:color w:val="000000"/>
          <w:sz w:val="24"/>
          <w:szCs w:val="24"/>
          <w:shd w:val="clear" w:color="auto" w:fill="FFFFFF"/>
          <w:lang w:val="es-PR"/>
        </w:rPr>
        <w:t>Ningún</w:t>
      </w:r>
      <w:r w:rsidRPr="00CE4AB1">
        <w:rPr>
          <w:rFonts w:ascii="Times New Roman" w:hAnsi="Times New Roman" w:cs="Times New Roman"/>
          <w:color w:val="000000"/>
          <w:sz w:val="24"/>
          <w:szCs w:val="24"/>
          <w:shd w:val="clear" w:color="auto" w:fill="FFFFFF"/>
          <w:lang w:val="es-ES_tradnl"/>
        </w:rPr>
        <w:t xml:space="preserve"> jefe de agencia gubernamental o instrumentalidad del Gobierno, corporación pública, municipio, o de la Rama Legislativa o Rama Judicial, adjudicará subasta u otorgará contrato alguno para la realización de servicios o la venta o entrega de bienes, a persona natural o jurídica que haya sido convicta o se haya declarado culpable en el foro estatal o federal, en cualquier otra jurisdicción de</w:t>
      </w:r>
      <w:r w:rsidR="001D475D" w:rsidRPr="00CE4AB1">
        <w:rPr>
          <w:rFonts w:ascii="Times New Roman" w:hAnsi="Times New Roman" w:cs="Times New Roman"/>
          <w:color w:val="000000"/>
          <w:sz w:val="24"/>
          <w:szCs w:val="24"/>
          <w:shd w:val="clear" w:color="auto" w:fill="FFFFFF"/>
          <w:lang w:val="es-ES_tradnl"/>
        </w:rPr>
        <w:t xml:space="preserve"> </w:t>
      </w:r>
      <w:r w:rsidRPr="00CE4AB1">
        <w:rPr>
          <w:rFonts w:ascii="Times New Roman" w:hAnsi="Times New Roman" w:cs="Times New Roman"/>
          <w:color w:val="000000"/>
          <w:sz w:val="24"/>
          <w:szCs w:val="24"/>
          <w:shd w:val="clear" w:color="auto" w:fill="FFFFFF"/>
          <w:lang w:val="es-ES_tradnl"/>
        </w:rPr>
        <w:t xml:space="preserve"> Estados Unidos de América o en cualquier otro país, de aquellos delitos constitutivos de fraude, malversación o apropiación ilegal de fondos públicos </w:t>
      </w:r>
      <w:r w:rsidR="00776592" w:rsidRPr="00CE4AB1">
        <w:rPr>
          <w:rFonts w:ascii="Times New Roman" w:hAnsi="Times New Roman" w:cs="Times New Roman"/>
          <w:color w:val="000000"/>
          <w:sz w:val="24"/>
          <w:szCs w:val="24"/>
          <w:shd w:val="clear" w:color="auto" w:fill="FFFFFF"/>
          <w:lang w:val="es-ES_tradnl"/>
        </w:rPr>
        <w:t>dispuestos en la</w:t>
      </w:r>
      <w:r w:rsidRPr="00CE4AB1">
        <w:rPr>
          <w:rFonts w:ascii="Times New Roman" w:hAnsi="Times New Roman" w:cs="Times New Roman"/>
          <w:color w:val="000000"/>
          <w:sz w:val="24"/>
          <w:szCs w:val="24"/>
          <w:shd w:val="clear" w:color="auto" w:fill="FFFFFF"/>
          <w:lang w:val="es-ES_tradnl"/>
        </w:rPr>
        <w:t xml:space="preserve"> Ley </w:t>
      </w:r>
      <w:r w:rsidR="00A75B29" w:rsidRPr="00CE4AB1">
        <w:rPr>
          <w:rFonts w:ascii="Times New Roman" w:hAnsi="Times New Roman" w:cs="Times New Roman"/>
          <w:color w:val="000000"/>
          <w:sz w:val="24"/>
          <w:szCs w:val="24"/>
          <w:shd w:val="clear" w:color="auto" w:fill="FFFFFF"/>
          <w:lang w:val="es-ES_tradnl"/>
        </w:rPr>
        <w:t>2</w:t>
      </w:r>
      <w:r w:rsidRPr="00CE4AB1">
        <w:rPr>
          <w:rFonts w:ascii="Times New Roman" w:hAnsi="Times New Roman" w:cs="Times New Roman"/>
          <w:color w:val="000000"/>
          <w:sz w:val="24"/>
          <w:szCs w:val="24"/>
          <w:shd w:val="clear" w:color="auto" w:fill="FFFFFF"/>
          <w:lang w:val="es-ES_tradnl"/>
        </w:rPr>
        <w:t>-20</w:t>
      </w:r>
      <w:r w:rsidR="00A75B29" w:rsidRPr="00CE4AB1">
        <w:rPr>
          <w:rFonts w:ascii="Times New Roman" w:hAnsi="Times New Roman" w:cs="Times New Roman"/>
          <w:color w:val="000000"/>
          <w:sz w:val="24"/>
          <w:szCs w:val="24"/>
          <w:shd w:val="clear" w:color="auto" w:fill="FFFFFF"/>
          <w:lang w:val="es-ES_tradnl"/>
        </w:rPr>
        <w:t>18</w:t>
      </w:r>
      <w:r w:rsidR="002853F7" w:rsidRPr="00CE4AB1">
        <w:rPr>
          <w:rFonts w:ascii="Times New Roman" w:hAnsi="Times New Roman" w:cs="Times New Roman"/>
          <w:color w:val="000000"/>
          <w:sz w:val="24"/>
          <w:szCs w:val="24"/>
          <w:shd w:val="clear" w:color="auto" w:fill="FFFFFF"/>
          <w:lang w:val="es-ES_tradnl"/>
        </w:rPr>
        <w:t xml:space="preserve">, </w:t>
      </w:r>
      <w:r w:rsidR="002853F7" w:rsidRPr="00CE4AB1">
        <w:rPr>
          <w:rFonts w:ascii="Times New Roman" w:hAnsi="Times New Roman" w:cs="Times New Roman"/>
          <w:i/>
          <w:iCs/>
          <w:color w:val="000000"/>
          <w:sz w:val="24"/>
          <w:szCs w:val="24"/>
          <w:shd w:val="clear" w:color="auto" w:fill="FFFFFF"/>
          <w:lang w:val="es-ES_tradnl"/>
        </w:rPr>
        <w:t>supra</w:t>
      </w:r>
      <w:r w:rsidR="002853F7" w:rsidRPr="00CE4AB1">
        <w:rPr>
          <w:rFonts w:ascii="Times New Roman" w:hAnsi="Times New Roman" w:cs="Times New Roman"/>
          <w:color w:val="000000"/>
          <w:sz w:val="24"/>
          <w:szCs w:val="24"/>
          <w:shd w:val="clear" w:color="auto" w:fill="FFFFFF"/>
          <w:lang w:val="es-ES_tradnl"/>
        </w:rPr>
        <w:t>,</w:t>
      </w:r>
      <w:r w:rsidRPr="00CE4AB1">
        <w:rPr>
          <w:rFonts w:ascii="Times New Roman" w:hAnsi="Times New Roman" w:cs="Times New Roman"/>
          <w:color w:val="000000"/>
          <w:sz w:val="24"/>
          <w:szCs w:val="24"/>
          <w:shd w:val="clear" w:color="auto" w:fill="FFFFFF"/>
          <w:lang w:val="es-ES_tradnl"/>
        </w:rPr>
        <w:t xml:space="preserve"> según enmendada. Esta prohibición de adjudicar subastas u otorgar contratos, se extiende a aquellas personas jurídicas cuyos presidentes, vicepresidentes, director</w:t>
      </w:r>
      <w:r w:rsidR="00F57EB0" w:rsidRPr="00CE4AB1">
        <w:rPr>
          <w:rFonts w:ascii="Times New Roman" w:hAnsi="Times New Roman" w:cs="Times New Roman"/>
          <w:color w:val="000000"/>
          <w:sz w:val="24"/>
          <w:szCs w:val="24"/>
          <w:shd w:val="clear" w:color="auto" w:fill="FFFFFF"/>
          <w:lang w:val="es-ES_tradnl"/>
        </w:rPr>
        <w:t>es</w:t>
      </w:r>
      <w:r w:rsidRPr="00CE4AB1">
        <w:rPr>
          <w:rFonts w:ascii="Times New Roman" w:hAnsi="Times New Roman" w:cs="Times New Roman"/>
          <w:color w:val="000000"/>
          <w:sz w:val="24"/>
          <w:szCs w:val="24"/>
          <w:shd w:val="clear" w:color="auto" w:fill="FFFFFF"/>
          <w:lang w:val="es-ES_tradnl"/>
        </w:rPr>
        <w:t>, director</w:t>
      </w:r>
      <w:r w:rsidR="00F57EB0" w:rsidRPr="00CE4AB1">
        <w:rPr>
          <w:rFonts w:ascii="Times New Roman" w:hAnsi="Times New Roman" w:cs="Times New Roman"/>
          <w:color w:val="000000"/>
          <w:sz w:val="24"/>
          <w:szCs w:val="24"/>
          <w:shd w:val="clear" w:color="auto" w:fill="FFFFFF"/>
          <w:lang w:val="es-ES_tradnl"/>
        </w:rPr>
        <w:t>es</w:t>
      </w:r>
      <w:r w:rsidRPr="00CE4AB1">
        <w:rPr>
          <w:rFonts w:ascii="Times New Roman" w:hAnsi="Times New Roman" w:cs="Times New Roman"/>
          <w:color w:val="000000"/>
          <w:sz w:val="24"/>
          <w:szCs w:val="24"/>
          <w:shd w:val="clear" w:color="auto" w:fill="FFFFFF"/>
          <w:lang w:val="es-ES_tradnl"/>
        </w:rPr>
        <w:t xml:space="preserve"> ejecutivo</w:t>
      </w:r>
      <w:r w:rsidR="00F57EB0" w:rsidRPr="00CE4AB1">
        <w:rPr>
          <w:rFonts w:ascii="Times New Roman" w:hAnsi="Times New Roman" w:cs="Times New Roman"/>
          <w:color w:val="000000"/>
          <w:sz w:val="24"/>
          <w:szCs w:val="24"/>
          <w:shd w:val="clear" w:color="auto" w:fill="FFFFFF"/>
          <w:lang w:val="es-ES_tradnl"/>
        </w:rPr>
        <w:t>s</w:t>
      </w:r>
      <w:r w:rsidRPr="00CE4AB1">
        <w:rPr>
          <w:rFonts w:ascii="Times New Roman" w:hAnsi="Times New Roman" w:cs="Times New Roman"/>
          <w:color w:val="000000"/>
          <w:sz w:val="24"/>
          <w:szCs w:val="24"/>
          <w:shd w:val="clear" w:color="auto" w:fill="FFFFFF"/>
          <w:lang w:val="es-ES_tradnl"/>
        </w:rPr>
        <w:t>, o miembro</w:t>
      </w:r>
      <w:r w:rsidR="00F57EB0" w:rsidRPr="00CE4AB1">
        <w:rPr>
          <w:rFonts w:ascii="Times New Roman" w:hAnsi="Times New Roman" w:cs="Times New Roman"/>
          <w:color w:val="000000"/>
          <w:sz w:val="24"/>
          <w:szCs w:val="24"/>
          <w:shd w:val="clear" w:color="auto" w:fill="FFFFFF"/>
          <w:lang w:val="es-ES_tradnl"/>
        </w:rPr>
        <w:t>s</w:t>
      </w:r>
      <w:r w:rsidRPr="00CE4AB1">
        <w:rPr>
          <w:rFonts w:ascii="Times New Roman" w:hAnsi="Times New Roman" w:cs="Times New Roman"/>
          <w:color w:val="000000"/>
          <w:sz w:val="24"/>
          <w:szCs w:val="24"/>
          <w:shd w:val="clear" w:color="auto" w:fill="FFFFFF"/>
          <w:lang w:val="es-ES_tradnl"/>
        </w:rPr>
        <w:t xml:space="preserve"> de su Junta de Oficiales o Junta de Directores, o persona que desempeñe funciones equivalentes, haya sido convicto o </w:t>
      </w:r>
      <w:r w:rsidR="009E6AB8" w:rsidRPr="00CE4AB1">
        <w:rPr>
          <w:rFonts w:ascii="Times New Roman" w:hAnsi="Times New Roman" w:cs="Times New Roman"/>
          <w:color w:val="000000"/>
          <w:sz w:val="24"/>
          <w:szCs w:val="24"/>
          <w:shd w:val="clear" w:color="auto" w:fill="FFFFFF"/>
          <w:lang w:val="es-ES_tradnl"/>
        </w:rPr>
        <w:t xml:space="preserve">se </w:t>
      </w:r>
      <w:r w:rsidRPr="00CE4AB1">
        <w:rPr>
          <w:rFonts w:ascii="Times New Roman" w:hAnsi="Times New Roman" w:cs="Times New Roman"/>
          <w:color w:val="000000"/>
          <w:sz w:val="24"/>
          <w:szCs w:val="24"/>
          <w:shd w:val="clear" w:color="auto" w:fill="FFFFFF"/>
          <w:lang w:val="es-ES_tradnl"/>
        </w:rPr>
        <w:t>haya declarado culpable en el foro estatal o federal, en cualquier otra jurisdicción de Estados Unidos de América o en cualquier otro país, de aquellos delitos constitutivos de fraude, malversación o apropiación ilegal de fondos públicos, según enumerados e</w:t>
      </w:r>
      <w:r w:rsidR="00560FCE" w:rsidRPr="00CE4AB1">
        <w:rPr>
          <w:rFonts w:ascii="Times New Roman" w:hAnsi="Times New Roman" w:cs="Times New Roman"/>
          <w:color w:val="000000"/>
          <w:sz w:val="24"/>
          <w:szCs w:val="24"/>
          <w:shd w:val="clear" w:color="auto" w:fill="FFFFFF"/>
          <w:lang w:val="es-ES_tradnl"/>
        </w:rPr>
        <w:t>n</w:t>
      </w:r>
      <w:r w:rsidRPr="00CE4AB1">
        <w:rPr>
          <w:rFonts w:ascii="Times New Roman" w:hAnsi="Times New Roman" w:cs="Times New Roman"/>
          <w:color w:val="000000"/>
          <w:sz w:val="24"/>
          <w:szCs w:val="24"/>
          <w:shd w:val="clear" w:color="auto" w:fill="FFFFFF"/>
          <w:lang w:val="es-ES_tradnl"/>
        </w:rPr>
        <w:t xml:space="preserve"> </w:t>
      </w:r>
      <w:r w:rsidR="007F4952" w:rsidRPr="00CE4AB1">
        <w:rPr>
          <w:rFonts w:ascii="Times New Roman" w:hAnsi="Times New Roman" w:cs="Times New Roman"/>
          <w:color w:val="000000"/>
          <w:sz w:val="24"/>
          <w:szCs w:val="24"/>
          <w:shd w:val="clear" w:color="auto" w:fill="FFFFFF"/>
          <w:lang w:val="es-ES_tradnl"/>
        </w:rPr>
        <w:t xml:space="preserve">la referida </w:t>
      </w:r>
      <w:r w:rsidR="00560FCE" w:rsidRPr="00CE4AB1">
        <w:rPr>
          <w:rFonts w:ascii="Times New Roman" w:hAnsi="Times New Roman" w:cs="Times New Roman"/>
          <w:color w:val="000000"/>
          <w:sz w:val="24"/>
          <w:szCs w:val="24"/>
          <w:shd w:val="clear" w:color="auto" w:fill="FFFFFF"/>
          <w:lang w:val="es-ES_tradnl"/>
        </w:rPr>
        <w:t>L</w:t>
      </w:r>
      <w:r w:rsidRPr="00CE4AB1">
        <w:rPr>
          <w:rFonts w:ascii="Times New Roman" w:hAnsi="Times New Roman" w:cs="Times New Roman"/>
          <w:color w:val="000000"/>
          <w:sz w:val="24"/>
          <w:szCs w:val="24"/>
          <w:shd w:val="clear" w:color="auto" w:fill="FFFFFF"/>
          <w:lang w:val="es-ES_tradnl"/>
        </w:rPr>
        <w:t>ey.</w:t>
      </w:r>
    </w:p>
    <w:p w14:paraId="4B04BF1B" w14:textId="77777777" w:rsidR="005F0058" w:rsidRPr="00CE4AB1" w:rsidRDefault="005F0058" w:rsidP="00C45662">
      <w:pPr>
        <w:shd w:val="clear" w:color="auto" w:fill="FFFFFF"/>
        <w:ind w:left="360"/>
        <w:rPr>
          <w:rFonts w:ascii="Times New Roman" w:hAnsi="Times New Roman" w:cs="Times New Roman"/>
          <w:color w:val="000000"/>
          <w:sz w:val="20"/>
          <w:szCs w:val="20"/>
          <w:shd w:val="clear" w:color="auto" w:fill="FFFFFF"/>
          <w:lang w:val="es-ES_tradnl"/>
        </w:rPr>
      </w:pPr>
    </w:p>
    <w:p w14:paraId="10243AB7" w14:textId="3C5CCBF9" w:rsidR="005F0058" w:rsidRPr="00CE4AB1" w:rsidRDefault="005F0058" w:rsidP="00C45662">
      <w:pPr>
        <w:shd w:val="clear" w:color="auto" w:fill="FFFFFF"/>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sz w:val="24"/>
          <w:szCs w:val="24"/>
          <w:lang w:val="es-ES_tradnl"/>
        </w:rPr>
        <w:t xml:space="preserve">La prohibición para la contratación, subcontratación o adjudicación de una subasta contenida en la Ley </w:t>
      </w:r>
      <w:r w:rsidR="009B45D3" w:rsidRPr="00CE4AB1">
        <w:rPr>
          <w:rFonts w:ascii="Times New Roman" w:eastAsia="Times New Roman" w:hAnsi="Times New Roman" w:cs="Times New Roman"/>
          <w:sz w:val="24"/>
          <w:szCs w:val="24"/>
          <w:lang w:val="es-ES_tradnl"/>
        </w:rPr>
        <w:t>2</w:t>
      </w:r>
      <w:r w:rsidR="002853F7" w:rsidRPr="00CE4AB1">
        <w:rPr>
          <w:rFonts w:ascii="Times New Roman" w:eastAsia="Times New Roman" w:hAnsi="Times New Roman" w:cs="Times New Roman"/>
          <w:sz w:val="24"/>
          <w:szCs w:val="24"/>
          <w:lang w:val="es-ES_tradnl"/>
        </w:rPr>
        <w:t>-2018</w:t>
      </w:r>
      <w:r w:rsidRPr="00CE4AB1">
        <w:rPr>
          <w:rFonts w:ascii="Times New Roman" w:eastAsia="Times New Roman" w:hAnsi="Times New Roman" w:cs="Times New Roman"/>
          <w:sz w:val="24"/>
          <w:szCs w:val="24"/>
          <w:lang w:val="es-ES_tradnl"/>
        </w:rPr>
        <w:t xml:space="preserve">, </w:t>
      </w:r>
      <w:r w:rsidRPr="00CE4AB1">
        <w:rPr>
          <w:rFonts w:ascii="Times New Roman" w:eastAsia="Times New Roman" w:hAnsi="Times New Roman" w:cs="Times New Roman"/>
          <w:i/>
          <w:sz w:val="24"/>
          <w:szCs w:val="24"/>
          <w:lang w:val="es-ES_tradnl"/>
        </w:rPr>
        <w:t>supra</w:t>
      </w:r>
      <w:r w:rsidRPr="00CE4AB1">
        <w:rPr>
          <w:rFonts w:ascii="Times New Roman" w:eastAsia="Times New Roman" w:hAnsi="Times New Roman" w:cs="Times New Roman"/>
          <w:sz w:val="24"/>
          <w:szCs w:val="24"/>
          <w:lang w:val="es-ES_tradnl"/>
        </w:rPr>
        <w:t>,</w:t>
      </w:r>
      <w:r w:rsidRPr="00CE4AB1">
        <w:rPr>
          <w:rFonts w:ascii="Times New Roman" w:eastAsia="Times New Roman" w:hAnsi="Times New Roman" w:cs="Times New Roman"/>
          <w:i/>
          <w:sz w:val="24"/>
          <w:szCs w:val="24"/>
          <w:lang w:val="es-ES_tradnl"/>
        </w:rPr>
        <w:t xml:space="preserve"> </w:t>
      </w:r>
      <w:r w:rsidRPr="00CE4AB1">
        <w:rPr>
          <w:rFonts w:ascii="Times New Roman" w:eastAsia="Times New Roman" w:hAnsi="Times New Roman" w:cs="Times New Roman"/>
          <w:sz w:val="24"/>
          <w:szCs w:val="24"/>
          <w:lang w:val="es-ES_tradnl"/>
        </w:rPr>
        <w:t xml:space="preserve">tendrá una duración de veinte (20) años, a partir de la convicción correspondiente en casos por delito grave, y una duración de ocho (8) años en </w:t>
      </w:r>
      <w:r w:rsidR="000C0801" w:rsidRPr="00CE4AB1">
        <w:rPr>
          <w:rFonts w:ascii="Times New Roman" w:eastAsia="Times New Roman" w:hAnsi="Times New Roman" w:cs="Times New Roman"/>
          <w:sz w:val="24"/>
          <w:szCs w:val="24"/>
          <w:lang w:val="es-ES_tradnl"/>
        </w:rPr>
        <w:t>casos por</w:t>
      </w:r>
      <w:r w:rsidRPr="00CE4AB1">
        <w:rPr>
          <w:rFonts w:ascii="Times New Roman" w:eastAsia="Times New Roman" w:hAnsi="Times New Roman" w:cs="Times New Roman"/>
          <w:sz w:val="24"/>
          <w:szCs w:val="24"/>
          <w:lang w:val="es-ES_tradnl"/>
        </w:rPr>
        <w:t xml:space="preserve"> delito menos grave.</w:t>
      </w:r>
    </w:p>
    <w:p w14:paraId="58ED3208" w14:textId="77777777" w:rsidR="005F0058" w:rsidRPr="00CE4AB1" w:rsidRDefault="005F0058" w:rsidP="00C45662">
      <w:pPr>
        <w:shd w:val="clear" w:color="auto" w:fill="FFFFFF"/>
        <w:ind w:left="360"/>
        <w:rPr>
          <w:rFonts w:ascii="Times New Roman" w:eastAsia="Times New Roman" w:hAnsi="Times New Roman" w:cs="Times New Roman"/>
          <w:sz w:val="24"/>
          <w:szCs w:val="24"/>
          <w:lang w:val="es-ES_tradnl"/>
        </w:rPr>
      </w:pPr>
    </w:p>
    <w:p w14:paraId="1EA5358C" w14:textId="04F8A0C5" w:rsidR="00AF3A71" w:rsidRPr="00CE4AB1" w:rsidRDefault="00AF3A71" w:rsidP="00C45662">
      <w:pPr>
        <w:shd w:val="clear" w:color="auto" w:fill="FFFFFF"/>
        <w:ind w:left="360"/>
        <w:rPr>
          <w:rFonts w:ascii="Times New Roman" w:eastAsia="Times New Roman" w:hAnsi="Times New Roman" w:cs="Times New Roman"/>
          <w:sz w:val="24"/>
          <w:szCs w:val="24"/>
          <w:lang w:val="es-ES_tradnl"/>
        </w:rPr>
      </w:pPr>
      <w:r w:rsidRPr="00CE4AB1">
        <w:rPr>
          <w:rFonts w:ascii="Times New Roman" w:eastAsia="Times New Roman" w:hAnsi="Times New Roman" w:cs="Times New Roman"/>
          <w:sz w:val="24"/>
          <w:szCs w:val="24"/>
          <w:lang w:val="es-ES_tradnl"/>
        </w:rPr>
        <w:t xml:space="preserve">La convicción o culpabilidad por cualquiera de los delitos enumerados en </w:t>
      </w:r>
      <w:r w:rsidR="00AA5FD0" w:rsidRPr="00CE4AB1">
        <w:rPr>
          <w:rFonts w:ascii="Times New Roman" w:eastAsia="Times New Roman" w:hAnsi="Times New Roman" w:cs="Times New Roman"/>
          <w:sz w:val="24"/>
          <w:szCs w:val="24"/>
          <w:lang w:val="es-ES_tradnl"/>
        </w:rPr>
        <w:t>la Ley 2</w:t>
      </w:r>
      <w:r w:rsidR="002853F7" w:rsidRPr="00CE4AB1">
        <w:rPr>
          <w:rFonts w:ascii="Times New Roman" w:eastAsia="Times New Roman" w:hAnsi="Times New Roman" w:cs="Times New Roman"/>
          <w:sz w:val="24"/>
          <w:szCs w:val="24"/>
          <w:lang w:val="es-ES_tradnl"/>
        </w:rPr>
        <w:t>-2018</w:t>
      </w:r>
      <w:r w:rsidR="00AA5FD0" w:rsidRPr="00CE4AB1">
        <w:rPr>
          <w:rFonts w:ascii="Times New Roman" w:eastAsia="Times New Roman" w:hAnsi="Times New Roman" w:cs="Times New Roman"/>
          <w:sz w:val="24"/>
          <w:szCs w:val="24"/>
          <w:lang w:val="es-ES_tradnl"/>
        </w:rPr>
        <w:t xml:space="preserve">, </w:t>
      </w:r>
      <w:r w:rsidR="00AA5FD0" w:rsidRPr="00CE4AB1">
        <w:rPr>
          <w:rFonts w:ascii="Times New Roman" w:eastAsia="Times New Roman" w:hAnsi="Times New Roman" w:cs="Times New Roman"/>
          <w:i/>
          <w:iCs/>
          <w:sz w:val="24"/>
          <w:szCs w:val="24"/>
          <w:lang w:val="es-ES_tradnl"/>
        </w:rPr>
        <w:t>supra</w:t>
      </w:r>
      <w:r w:rsidR="00AA5FD0" w:rsidRPr="00CE4AB1">
        <w:rPr>
          <w:rFonts w:ascii="Times New Roman" w:eastAsia="Times New Roman" w:hAnsi="Times New Roman" w:cs="Times New Roman"/>
          <w:sz w:val="24"/>
          <w:szCs w:val="24"/>
          <w:lang w:val="es-ES_tradnl"/>
        </w:rPr>
        <w:t xml:space="preserve">, </w:t>
      </w:r>
      <w:r w:rsidRPr="00CE4AB1">
        <w:rPr>
          <w:rFonts w:ascii="Times New Roman" w:eastAsia="Times New Roman" w:hAnsi="Times New Roman" w:cs="Times New Roman"/>
          <w:sz w:val="24"/>
          <w:szCs w:val="24"/>
          <w:lang w:val="es-ES_tradnl"/>
        </w:rPr>
        <w:t xml:space="preserve">conllevará, además de cualesquiera otras penalidades, la rescisión automática de todos los contratos vigentes a esa fecha entre la persona convicta o </w:t>
      </w:r>
      <w:r w:rsidR="00093FBE" w:rsidRPr="00CE4AB1">
        <w:rPr>
          <w:rFonts w:ascii="Times New Roman" w:eastAsia="Times New Roman" w:hAnsi="Times New Roman" w:cs="Times New Roman"/>
          <w:sz w:val="24"/>
          <w:szCs w:val="24"/>
          <w:lang w:val="es-ES_tradnl"/>
        </w:rPr>
        <w:t xml:space="preserve">declarada </w:t>
      </w:r>
      <w:r w:rsidRPr="00CE4AB1">
        <w:rPr>
          <w:rFonts w:ascii="Times New Roman" w:eastAsia="Times New Roman" w:hAnsi="Times New Roman" w:cs="Times New Roman"/>
          <w:sz w:val="24"/>
          <w:szCs w:val="24"/>
          <w:lang w:val="es-ES_tradnl"/>
        </w:rPr>
        <w:t xml:space="preserve">culpable y cualesquiera agencias o instrumentalidades del Gobierno </w:t>
      </w:r>
      <w:r w:rsidR="00093FBE" w:rsidRPr="00CE4AB1">
        <w:rPr>
          <w:rFonts w:ascii="Times New Roman" w:eastAsia="Times New Roman" w:hAnsi="Times New Roman" w:cs="Times New Roman"/>
          <w:sz w:val="24"/>
          <w:szCs w:val="24"/>
          <w:lang w:val="es-ES_tradnl"/>
        </w:rPr>
        <w:t>e</w:t>
      </w:r>
      <w:r w:rsidRPr="00CE4AB1">
        <w:rPr>
          <w:rFonts w:ascii="Times New Roman" w:eastAsia="Times New Roman" w:hAnsi="Times New Roman" w:cs="Times New Roman"/>
          <w:sz w:val="24"/>
          <w:szCs w:val="24"/>
          <w:lang w:val="es-ES_tradnl"/>
        </w:rPr>
        <w:t>statal, corporaciones públicas, municipios, la Rama Legislativa o la Rama Judicial.  Además de la rescisión del contrato, el Gobierno tendrá derecho a exigir la devolución de las prestaciones que hubiese efectuado con relación al contrato o contratos afectados directamente por la comisión del delito.</w:t>
      </w:r>
    </w:p>
    <w:p w14:paraId="4A07F3E0" w14:textId="7A0FF6E9" w:rsidR="001C5699" w:rsidRDefault="001C5699" w:rsidP="008F69C8">
      <w:pPr>
        <w:rPr>
          <w:rFonts w:ascii="Times New Roman" w:hAnsi="Times New Roman" w:cs="Times New Roman"/>
          <w:b/>
          <w:sz w:val="28"/>
          <w:szCs w:val="24"/>
          <w:lang w:val="es-PR"/>
        </w:rPr>
      </w:pPr>
    </w:p>
    <w:p w14:paraId="51804300" w14:textId="409748AB" w:rsidR="000D2B3B" w:rsidRDefault="000D2B3B" w:rsidP="008F69C8">
      <w:pPr>
        <w:rPr>
          <w:rFonts w:ascii="Times New Roman" w:hAnsi="Times New Roman" w:cs="Times New Roman"/>
          <w:b/>
          <w:sz w:val="28"/>
          <w:szCs w:val="24"/>
          <w:lang w:val="es-PR"/>
        </w:rPr>
      </w:pPr>
    </w:p>
    <w:p w14:paraId="06CB90A8" w14:textId="77777777" w:rsidR="000D2B3B" w:rsidRPr="00CE4AB1" w:rsidRDefault="000D2B3B" w:rsidP="008F69C8">
      <w:pPr>
        <w:rPr>
          <w:rFonts w:ascii="Times New Roman" w:hAnsi="Times New Roman" w:cs="Times New Roman"/>
          <w:b/>
          <w:sz w:val="28"/>
          <w:szCs w:val="24"/>
          <w:lang w:val="es-PR"/>
        </w:rPr>
      </w:pPr>
    </w:p>
    <w:p w14:paraId="0E11ED97" w14:textId="170708E7" w:rsidR="001A0652" w:rsidRPr="00CE4AB1" w:rsidRDefault="00F06416" w:rsidP="00C45662">
      <w:pPr>
        <w:jc w:val="center"/>
        <w:rPr>
          <w:rFonts w:ascii="Times New Roman" w:hAnsi="Times New Roman" w:cs="Times New Roman"/>
          <w:b/>
          <w:sz w:val="28"/>
          <w:szCs w:val="24"/>
          <w:lang w:val="es-PR"/>
        </w:rPr>
      </w:pPr>
      <w:r w:rsidRPr="00CE4AB1">
        <w:rPr>
          <w:rFonts w:ascii="Times New Roman" w:hAnsi="Times New Roman" w:cs="Times New Roman"/>
          <w:b/>
          <w:sz w:val="28"/>
          <w:szCs w:val="24"/>
          <w:lang w:val="es-PR"/>
        </w:rPr>
        <w:t>V</w:t>
      </w:r>
      <w:r w:rsidR="00C45662" w:rsidRPr="00CE4AB1">
        <w:rPr>
          <w:rFonts w:ascii="Times New Roman" w:hAnsi="Times New Roman" w:cs="Times New Roman"/>
          <w:b/>
          <w:sz w:val="28"/>
          <w:szCs w:val="24"/>
          <w:lang w:val="es-PR"/>
        </w:rPr>
        <w:t>I</w:t>
      </w:r>
      <w:r w:rsidR="006E0AF2" w:rsidRPr="00CE4AB1">
        <w:rPr>
          <w:rFonts w:ascii="Times New Roman" w:hAnsi="Times New Roman" w:cs="Times New Roman"/>
          <w:b/>
          <w:sz w:val="28"/>
          <w:szCs w:val="24"/>
          <w:lang w:val="es-PR"/>
        </w:rPr>
        <w:t>. ESPECIFICACIONES</w:t>
      </w:r>
    </w:p>
    <w:p w14:paraId="03ED4EE7" w14:textId="41F8A43F" w:rsidR="007617F3" w:rsidRPr="00CE4AB1" w:rsidRDefault="007617F3" w:rsidP="00C45662">
      <w:pPr>
        <w:jc w:val="center"/>
        <w:rPr>
          <w:rFonts w:ascii="Times New Roman" w:hAnsi="Times New Roman" w:cs="Times New Roman"/>
          <w:b/>
          <w:sz w:val="28"/>
          <w:szCs w:val="24"/>
          <w:lang w:val="es-PR"/>
        </w:rPr>
      </w:pPr>
    </w:p>
    <w:p w14:paraId="6F757F36" w14:textId="018FA98E" w:rsidR="00C2468C" w:rsidRDefault="007617F3" w:rsidP="00A243B0">
      <w:pPr>
        <w:ind w:left="360"/>
        <w:rPr>
          <w:rFonts w:ascii="Times New Roman" w:eastAsia="Times New Roman" w:hAnsi="Times New Roman" w:cs="Times New Roman"/>
          <w:sz w:val="24"/>
          <w:szCs w:val="24"/>
          <w:lang w:val="es-419"/>
        </w:rPr>
      </w:pPr>
      <w:r w:rsidRPr="00CE4AB1">
        <w:rPr>
          <w:rFonts w:ascii="Times New Roman" w:eastAsia="Times New Roman" w:hAnsi="Times New Roman" w:cs="Times New Roman"/>
          <w:sz w:val="24"/>
          <w:szCs w:val="24"/>
          <w:lang w:val="es-419"/>
        </w:rPr>
        <w:t xml:space="preserve">Las especificaciones incluidas en este pliego de subasta formal son el conjunto de características físicas, funcionales, estéticas y de calidad de cada uno de los bienes, obras y/o servicios que se solicitan, los cuales sirven de guía para describir detalladamente lo que se solicita.  Los licitadores vienen obligados a cumplir cabalmente con cada uno de los detalles incluidos en las especificaciones. </w:t>
      </w:r>
    </w:p>
    <w:p w14:paraId="7F68600F" w14:textId="77777777" w:rsidR="0044164F" w:rsidRPr="00CE4AB1" w:rsidRDefault="0044164F" w:rsidP="00A243B0">
      <w:pPr>
        <w:ind w:left="360"/>
        <w:rPr>
          <w:rFonts w:ascii="Times New Roman" w:eastAsia="Times New Roman" w:hAnsi="Times New Roman" w:cs="Times New Roman"/>
          <w:sz w:val="24"/>
          <w:szCs w:val="24"/>
          <w:lang w:val="es-419"/>
        </w:rPr>
      </w:pPr>
    </w:p>
    <w:p w14:paraId="7725F460" w14:textId="77777777" w:rsidR="007617F3" w:rsidRPr="00CE4AB1" w:rsidRDefault="007617F3" w:rsidP="002908FF">
      <w:pPr>
        <w:jc w:val="left"/>
        <w:rPr>
          <w:rFonts w:ascii="Times New Roman" w:eastAsia="Times New Roman" w:hAnsi="Times New Roman" w:cs="Times New Roman"/>
          <w:sz w:val="24"/>
          <w:szCs w:val="24"/>
          <w:lang w:val="es-PR"/>
        </w:rPr>
      </w:pPr>
    </w:p>
    <w:p w14:paraId="3059AA24" w14:textId="77777777" w:rsidR="0044164F" w:rsidRPr="001B4D8C" w:rsidRDefault="0044164F" w:rsidP="0044164F">
      <w:pPr>
        <w:ind w:left="360"/>
        <w:jc w:val="left"/>
        <w:rPr>
          <w:rFonts w:ascii="Times New Roman" w:eastAsia="Times New Roman" w:hAnsi="Times New Roman" w:cs="Times New Roman"/>
          <w:b/>
          <w:bCs/>
          <w:sz w:val="24"/>
          <w:szCs w:val="24"/>
          <w:u w:val="single"/>
          <w:lang w:val="es-PR"/>
        </w:rPr>
      </w:pPr>
      <w:r w:rsidRPr="001B4D8C">
        <w:rPr>
          <w:rFonts w:ascii="Times New Roman" w:eastAsia="Times New Roman" w:hAnsi="Times New Roman" w:cs="Times New Roman"/>
          <w:b/>
          <w:bCs/>
          <w:sz w:val="24"/>
          <w:szCs w:val="24"/>
          <w:u w:val="single"/>
          <w:lang w:val="es-PR"/>
        </w:rPr>
        <w:t xml:space="preserve">El Licitador deberá cumplir con las Especificaciones incluidas en la Tabla de Ofertar. </w:t>
      </w:r>
    </w:p>
    <w:p w14:paraId="7AE0E976" w14:textId="77777777" w:rsidR="0044164F" w:rsidRDefault="0044164F" w:rsidP="0044164F">
      <w:pPr>
        <w:ind w:left="360"/>
        <w:jc w:val="left"/>
        <w:rPr>
          <w:rFonts w:ascii="Times New Roman" w:eastAsia="Times New Roman" w:hAnsi="Times New Roman" w:cs="Times New Roman"/>
          <w:b/>
          <w:bCs/>
          <w:sz w:val="24"/>
          <w:szCs w:val="24"/>
          <w:u w:val="single"/>
          <w:lang w:val="es-PR"/>
        </w:rPr>
      </w:pPr>
    </w:p>
    <w:p w14:paraId="21695186" w14:textId="77777777" w:rsidR="0044164F" w:rsidRDefault="0044164F" w:rsidP="0044164F">
      <w:pPr>
        <w:ind w:left="360"/>
        <w:jc w:val="left"/>
        <w:rPr>
          <w:rFonts w:ascii="Times New Roman" w:eastAsia="Times New Roman" w:hAnsi="Times New Roman" w:cs="Times New Roman"/>
          <w:b/>
          <w:bCs/>
          <w:sz w:val="24"/>
          <w:szCs w:val="24"/>
          <w:u w:val="single"/>
          <w:lang w:val="es-PR"/>
        </w:rPr>
      </w:pPr>
      <w:r w:rsidRPr="007617F3">
        <w:rPr>
          <w:rFonts w:ascii="Times New Roman" w:eastAsia="Times New Roman" w:hAnsi="Times New Roman" w:cs="Times New Roman"/>
          <w:b/>
          <w:bCs/>
          <w:sz w:val="24"/>
          <w:szCs w:val="24"/>
          <w:u w:val="single"/>
          <w:lang w:val="es-PR"/>
        </w:rPr>
        <w:t xml:space="preserve">El Licitador deberá cumplir con las Especificaciones incluidas </w:t>
      </w:r>
      <w:r>
        <w:rPr>
          <w:rFonts w:ascii="Times New Roman" w:eastAsia="Times New Roman" w:hAnsi="Times New Roman" w:cs="Times New Roman"/>
          <w:b/>
          <w:bCs/>
          <w:sz w:val="24"/>
          <w:szCs w:val="24"/>
          <w:u w:val="single"/>
          <w:lang w:val="es-PR"/>
        </w:rPr>
        <w:t>en los documentos de esta subasta:</w:t>
      </w:r>
    </w:p>
    <w:p w14:paraId="42AFA898" w14:textId="77777777" w:rsidR="0044164F" w:rsidRDefault="0044164F" w:rsidP="0044164F">
      <w:pPr>
        <w:jc w:val="left"/>
        <w:rPr>
          <w:rFonts w:ascii="Times New Roman" w:eastAsia="Times New Roman" w:hAnsi="Times New Roman" w:cs="Times New Roman"/>
          <w:b/>
          <w:bCs/>
          <w:sz w:val="24"/>
          <w:szCs w:val="24"/>
          <w:u w:val="single"/>
          <w:lang w:val="es-PR"/>
        </w:rPr>
      </w:pPr>
    </w:p>
    <w:p w14:paraId="67E3B2F2" w14:textId="77777777" w:rsidR="0044164F" w:rsidRDefault="0044164F" w:rsidP="0044164F">
      <w:pPr>
        <w:ind w:left="360"/>
        <w:jc w:val="left"/>
        <w:rPr>
          <w:rFonts w:ascii="Times New Roman" w:eastAsia="Times New Roman" w:hAnsi="Times New Roman" w:cs="Times New Roman"/>
          <w:b/>
          <w:bCs/>
          <w:sz w:val="24"/>
          <w:szCs w:val="24"/>
          <w:u w:val="single"/>
          <w:lang w:val="es-PR"/>
        </w:rPr>
      </w:pPr>
    </w:p>
    <w:p w14:paraId="2554E50D" w14:textId="77777777" w:rsidR="0044164F" w:rsidRPr="006E1713" w:rsidRDefault="0044164F" w:rsidP="0044164F">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ROOFING SPECIFICATIONS – ANEJO IV</w:t>
      </w:r>
    </w:p>
    <w:p w14:paraId="44E3F638" w14:textId="77777777" w:rsidR="0044164F" w:rsidRPr="00BB6B80" w:rsidRDefault="0044164F" w:rsidP="0044164F">
      <w:pPr>
        <w:pStyle w:val="ListParagraph"/>
        <w:ind w:left="1080"/>
        <w:jc w:val="left"/>
        <w:rPr>
          <w:rFonts w:ascii="Times New Roman" w:eastAsia="Times New Roman" w:hAnsi="Times New Roman" w:cs="Times New Roman"/>
          <w:b/>
          <w:bCs/>
          <w:sz w:val="24"/>
          <w:szCs w:val="24"/>
          <w:u w:val="single"/>
          <w:lang w:val="es-PR"/>
        </w:rPr>
      </w:pPr>
    </w:p>
    <w:p w14:paraId="78699BA8" w14:textId="77777777" w:rsidR="0044164F" w:rsidRPr="006E1713" w:rsidRDefault="0044164F" w:rsidP="0044164F">
      <w:pPr>
        <w:pStyle w:val="ListParagraph"/>
        <w:numPr>
          <w:ilvl w:val="0"/>
          <w:numId w:val="28"/>
        </w:numPr>
        <w:jc w:val="left"/>
        <w:rPr>
          <w:rFonts w:ascii="Times New Roman" w:eastAsia="Times New Roman" w:hAnsi="Times New Roman" w:cs="Times New Roman"/>
          <w:b/>
          <w:bCs/>
          <w:sz w:val="24"/>
          <w:szCs w:val="24"/>
          <w:u w:val="single"/>
          <w:lang w:val="es-PR"/>
        </w:rPr>
      </w:pPr>
      <w:bookmarkStart w:id="27" w:name="_Hlk100678976"/>
      <w:r>
        <w:rPr>
          <w:rFonts w:ascii="Times New Roman" w:eastAsia="Times New Roman" w:hAnsi="Times New Roman" w:cs="Times New Roman"/>
          <w:b/>
          <w:bCs/>
          <w:sz w:val="24"/>
          <w:szCs w:val="24"/>
          <w:lang w:val="es-PR"/>
        </w:rPr>
        <w:t>DETALLE DE PARTIDA 2 DE LA TABLA DE OFERTAR</w:t>
      </w:r>
      <w:bookmarkEnd w:id="27"/>
      <w:r>
        <w:rPr>
          <w:rFonts w:ascii="Times New Roman" w:eastAsia="Times New Roman" w:hAnsi="Times New Roman" w:cs="Times New Roman"/>
          <w:b/>
          <w:bCs/>
          <w:sz w:val="24"/>
          <w:szCs w:val="24"/>
          <w:lang w:val="es-PR"/>
        </w:rPr>
        <w:t>: CANTIDAD DE ANCLAJES EN RELACIÓN AL ÁREA DE TECHO Y DETALLES DE APLICACIÓN DE ADHESIVO – ANEJO V</w:t>
      </w:r>
    </w:p>
    <w:p w14:paraId="068569A8" w14:textId="77777777" w:rsidR="0044164F" w:rsidRPr="006E1713" w:rsidRDefault="0044164F" w:rsidP="0044164F">
      <w:pPr>
        <w:jc w:val="left"/>
        <w:rPr>
          <w:rFonts w:ascii="Times New Roman" w:eastAsia="Times New Roman" w:hAnsi="Times New Roman" w:cs="Times New Roman"/>
          <w:b/>
          <w:bCs/>
          <w:sz w:val="24"/>
          <w:szCs w:val="24"/>
          <w:u w:val="single"/>
          <w:lang w:val="es-PR"/>
        </w:rPr>
      </w:pPr>
    </w:p>
    <w:p w14:paraId="4732FB9E" w14:textId="77777777" w:rsidR="0044164F" w:rsidRPr="007329D8" w:rsidRDefault="0044164F" w:rsidP="0044164F">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DETALLE DE PARTIDA 3 DE LA TABLA DE OFERTAR: FLASHING DETAILS – ANEJO VI</w:t>
      </w:r>
    </w:p>
    <w:p w14:paraId="09EBAEF9" w14:textId="77777777" w:rsidR="0044164F" w:rsidRPr="007329D8" w:rsidRDefault="0044164F" w:rsidP="0044164F">
      <w:pPr>
        <w:pStyle w:val="ListParagraph"/>
        <w:rPr>
          <w:rFonts w:ascii="Times New Roman" w:eastAsia="Times New Roman" w:hAnsi="Times New Roman" w:cs="Times New Roman"/>
          <w:b/>
          <w:bCs/>
          <w:sz w:val="24"/>
          <w:szCs w:val="24"/>
          <w:u w:val="single"/>
          <w:lang w:val="es-PR"/>
        </w:rPr>
      </w:pPr>
    </w:p>
    <w:p w14:paraId="31A44061" w14:textId="77777777" w:rsidR="0044164F" w:rsidRPr="006E1713" w:rsidRDefault="0044164F" w:rsidP="0044164F">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DETALLE DE PARTIDA 5 DE LA TABLA DE OFERTAR: FASCIA – ANEJO VII</w:t>
      </w:r>
    </w:p>
    <w:p w14:paraId="05468C61" w14:textId="77777777" w:rsidR="0044164F" w:rsidRPr="006E1713" w:rsidRDefault="0044164F" w:rsidP="0044164F">
      <w:pPr>
        <w:pStyle w:val="ListParagraph"/>
        <w:ind w:left="1080"/>
        <w:jc w:val="left"/>
        <w:rPr>
          <w:rFonts w:ascii="Times New Roman" w:eastAsia="Times New Roman" w:hAnsi="Times New Roman" w:cs="Times New Roman"/>
          <w:b/>
          <w:bCs/>
          <w:sz w:val="24"/>
          <w:szCs w:val="24"/>
          <w:u w:val="single"/>
          <w:lang w:val="es-PR"/>
        </w:rPr>
      </w:pPr>
    </w:p>
    <w:p w14:paraId="7E840F1F" w14:textId="77777777" w:rsidR="0044164F" w:rsidRPr="005A0C63" w:rsidRDefault="0044164F" w:rsidP="0044164F">
      <w:pPr>
        <w:pStyle w:val="ListParagraph"/>
        <w:numPr>
          <w:ilvl w:val="0"/>
          <w:numId w:val="28"/>
        </w:numPr>
        <w:jc w:val="left"/>
        <w:rPr>
          <w:rFonts w:ascii="Times New Roman" w:eastAsia="Times New Roman" w:hAnsi="Times New Roman" w:cs="Times New Roman"/>
          <w:b/>
          <w:bCs/>
          <w:sz w:val="24"/>
          <w:szCs w:val="24"/>
          <w:u w:val="single"/>
          <w:lang w:val="es-PR"/>
        </w:rPr>
      </w:pPr>
      <w:r>
        <w:rPr>
          <w:rFonts w:ascii="Times New Roman" w:eastAsia="Times New Roman" w:hAnsi="Times New Roman" w:cs="Times New Roman"/>
          <w:b/>
          <w:bCs/>
          <w:sz w:val="24"/>
          <w:szCs w:val="24"/>
          <w:lang w:val="es-PR"/>
        </w:rPr>
        <w:t>PLANO DE UBICACIÓN – ANEJO VIII</w:t>
      </w:r>
    </w:p>
    <w:p w14:paraId="2B4506B5" w14:textId="77777777" w:rsidR="0044164F" w:rsidRPr="005A0C63" w:rsidRDefault="0044164F" w:rsidP="0044164F">
      <w:pPr>
        <w:pStyle w:val="ListParagraph"/>
        <w:rPr>
          <w:rFonts w:ascii="Times New Roman" w:eastAsia="Times New Roman" w:hAnsi="Times New Roman" w:cs="Times New Roman"/>
          <w:b/>
          <w:bCs/>
          <w:sz w:val="24"/>
          <w:szCs w:val="24"/>
          <w:u w:val="single"/>
          <w:lang w:val="es-PR"/>
        </w:rPr>
      </w:pPr>
    </w:p>
    <w:p w14:paraId="121F1DB5" w14:textId="39509D89" w:rsidR="0044164F" w:rsidRPr="0044164F" w:rsidRDefault="0044164F" w:rsidP="0044164F">
      <w:pPr>
        <w:pStyle w:val="ListParagraph"/>
        <w:numPr>
          <w:ilvl w:val="0"/>
          <w:numId w:val="28"/>
        </w:numPr>
        <w:rPr>
          <w:rFonts w:ascii="Times New Roman" w:eastAsia="Times New Roman" w:hAnsi="Times New Roman" w:cs="Times New Roman"/>
          <w:b/>
          <w:bCs/>
          <w:sz w:val="24"/>
          <w:szCs w:val="24"/>
          <w:u w:val="single"/>
          <w:lang w:val="es-PR"/>
        </w:rPr>
      </w:pPr>
      <w:r w:rsidRPr="004144C5">
        <w:rPr>
          <w:rFonts w:ascii="Times New Roman" w:eastAsia="Times New Roman" w:hAnsi="Times New Roman" w:cs="Times New Roman"/>
          <w:b/>
          <w:bCs/>
          <w:sz w:val="24"/>
          <w:szCs w:val="24"/>
          <w:lang w:val="es-PR"/>
        </w:rPr>
        <w:t xml:space="preserve">LAS OBRAS Y/O SERVICIOS DE ESTA SUBASTA FORMAL SE REALIZARÁN EN LAS FACILIDADES DEL EDIFICIO M-1446-0-89, EN EL MUNICIPIO DE BAYAMÓN, PERTENECIENTE A LA COMPAÑÍA DE FOMENTO INDUSTRIAL DE PUERTO RICO, </w:t>
      </w:r>
      <w:r>
        <w:rPr>
          <w:rFonts w:ascii="Times New Roman" w:eastAsia="Times New Roman" w:hAnsi="Times New Roman" w:cs="Times New Roman"/>
          <w:b/>
          <w:bCs/>
          <w:sz w:val="24"/>
          <w:szCs w:val="24"/>
          <w:lang w:val="es-PR"/>
        </w:rPr>
        <w:t>OCUPADO POR LAS SIGUIENTES COMPAÑIAS</w:t>
      </w:r>
      <w:r w:rsidRPr="004144C5">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LEMY BREAD MANUFACTURING CORP.</w:t>
      </w:r>
      <w:r w:rsidRPr="004144C5">
        <w:rPr>
          <w:rFonts w:ascii="Times New Roman" w:eastAsia="Times New Roman" w:hAnsi="Times New Roman" w:cs="Times New Roman"/>
          <w:b/>
          <w:bCs/>
          <w:sz w:val="24"/>
          <w:szCs w:val="24"/>
          <w:lang w:val="es-PR"/>
        </w:rPr>
        <w:t>,</w:t>
      </w:r>
      <w:r>
        <w:rPr>
          <w:rFonts w:ascii="Times New Roman" w:eastAsia="Times New Roman" w:hAnsi="Times New Roman" w:cs="Times New Roman"/>
          <w:b/>
          <w:bCs/>
          <w:sz w:val="24"/>
          <w:szCs w:val="24"/>
          <w:lang w:val="es-PR"/>
        </w:rPr>
        <w:t xml:space="preserve"> LECAR RADIATORS IND. COOLING SOLUTIONS INC., DEPARTAMENTO DE SALUD</w:t>
      </w:r>
      <w:r w:rsidRPr="004144C5">
        <w:rPr>
          <w:rFonts w:ascii="Times New Roman" w:eastAsia="Times New Roman" w:hAnsi="Times New Roman" w:cs="Times New Roman"/>
          <w:b/>
          <w:bCs/>
          <w:sz w:val="24"/>
          <w:szCs w:val="24"/>
          <w:lang w:val="es-PR"/>
        </w:rPr>
        <w:t xml:space="preserve"> y </w:t>
      </w:r>
      <w:r>
        <w:rPr>
          <w:rFonts w:ascii="Times New Roman" w:eastAsia="Times New Roman" w:hAnsi="Times New Roman" w:cs="Times New Roman"/>
          <w:b/>
          <w:bCs/>
          <w:sz w:val="24"/>
          <w:szCs w:val="24"/>
          <w:lang w:val="es-PR"/>
        </w:rPr>
        <w:t>SIGN INDUSTRY CORP.</w:t>
      </w:r>
      <w:r w:rsidRPr="004144C5">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LOCALIZADO EN</w:t>
      </w:r>
      <w:r w:rsidRPr="004144C5">
        <w:rPr>
          <w:rFonts w:ascii="Times New Roman" w:eastAsia="Times New Roman" w:hAnsi="Times New Roman" w:cs="Times New Roman"/>
          <w:b/>
          <w:bCs/>
          <w:sz w:val="24"/>
          <w:szCs w:val="24"/>
          <w:lang w:val="es-PR"/>
        </w:rPr>
        <w:t xml:space="preserve"> PR-174 KM. 3.0 </w:t>
      </w:r>
      <w:r>
        <w:rPr>
          <w:rFonts w:ascii="Times New Roman" w:eastAsia="Times New Roman" w:hAnsi="Times New Roman" w:cs="Times New Roman"/>
          <w:b/>
          <w:bCs/>
          <w:sz w:val="24"/>
          <w:szCs w:val="24"/>
          <w:lang w:val="es-PR"/>
        </w:rPr>
        <w:t>URB</w:t>
      </w:r>
      <w:r w:rsidRPr="004144C5">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IND</w:t>
      </w:r>
      <w:r w:rsidR="0049021F">
        <w:rPr>
          <w:rFonts w:ascii="Times New Roman" w:eastAsia="Times New Roman" w:hAnsi="Times New Roman" w:cs="Times New Roman"/>
          <w:b/>
          <w:bCs/>
          <w:sz w:val="24"/>
          <w:szCs w:val="24"/>
          <w:lang w:val="es-PR"/>
        </w:rPr>
        <w:t>USTRIAL</w:t>
      </w:r>
      <w:r w:rsidRPr="004144C5">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MINILLAS</w:t>
      </w:r>
      <w:r w:rsidRPr="004144C5">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 xml:space="preserve">BAYAMÓN </w:t>
      </w:r>
      <w:r w:rsidRPr="004144C5">
        <w:rPr>
          <w:rFonts w:ascii="Times New Roman" w:eastAsia="Times New Roman" w:hAnsi="Times New Roman" w:cs="Times New Roman"/>
          <w:b/>
          <w:bCs/>
          <w:sz w:val="24"/>
          <w:szCs w:val="24"/>
          <w:lang w:val="es-PR"/>
        </w:rPr>
        <w:t>P.R. 00956</w:t>
      </w:r>
      <w:r>
        <w:rPr>
          <w:rFonts w:ascii="Times New Roman" w:eastAsia="Times New Roman" w:hAnsi="Times New Roman" w:cs="Times New Roman"/>
          <w:b/>
          <w:bCs/>
          <w:sz w:val="24"/>
          <w:szCs w:val="24"/>
          <w:lang w:val="es-PR"/>
        </w:rPr>
        <w:t>.</w:t>
      </w:r>
    </w:p>
    <w:p w14:paraId="0CD85107" w14:textId="77777777" w:rsidR="0044164F" w:rsidRPr="0044164F" w:rsidRDefault="0044164F" w:rsidP="0044164F">
      <w:pPr>
        <w:pStyle w:val="ListParagraph"/>
        <w:rPr>
          <w:rFonts w:ascii="Times New Roman" w:eastAsia="Times New Roman" w:hAnsi="Times New Roman" w:cs="Times New Roman"/>
          <w:b/>
          <w:bCs/>
          <w:sz w:val="24"/>
          <w:szCs w:val="24"/>
          <w:u w:val="single"/>
          <w:lang w:val="es-PR"/>
        </w:rPr>
      </w:pPr>
    </w:p>
    <w:p w14:paraId="5DFEA3A1" w14:textId="04F19ACA" w:rsidR="0044164F" w:rsidRDefault="0044164F" w:rsidP="0044164F">
      <w:pPr>
        <w:pStyle w:val="ListParagraph"/>
        <w:ind w:left="1080"/>
        <w:rPr>
          <w:rFonts w:ascii="Times New Roman" w:eastAsia="Times New Roman" w:hAnsi="Times New Roman" w:cs="Times New Roman"/>
          <w:b/>
          <w:bCs/>
          <w:sz w:val="24"/>
          <w:szCs w:val="24"/>
          <w:u w:val="single"/>
          <w:lang w:val="es-PR"/>
        </w:rPr>
      </w:pPr>
    </w:p>
    <w:p w14:paraId="43CBDFC6" w14:textId="7F5475B9" w:rsidR="0044164F" w:rsidRDefault="0044164F" w:rsidP="0044164F">
      <w:pPr>
        <w:pStyle w:val="ListParagraph"/>
        <w:ind w:left="1080"/>
        <w:rPr>
          <w:rFonts w:ascii="Times New Roman" w:eastAsia="Times New Roman" w:hAnsi="Times New Roman" w:cs="Times New Roman"/>
          <w:b/>
          <w:bCs/>
          <w:sz w:val="24"/>
          <w:szCs w:val="24"/>
          <w:u w:val="single"/>
          <w:lang w:val="es-PR"/>
        </w:rPr>
      </w:pPr>
    </w:p>
    <w:p w14:paraId="2CF5C406" w14:textId="4E50E30B" w:rsidR="0044164F" w:rsidRDefault="0044164F" w:rsidP="0044164F">
      <w:pPr>
        <w:pStyle w:val="ListParagraph"/>
        <w:ind w:left="1080"/>
        <w:rPr>
          <w:rFonts w:ascii="Times New Roman" w:eastAsia="Times New Roman" w:hAnsi="Times New Roman" w:cs="Times New Roman"/>
          <w:b/>
          <w:bCs/>
          <w:sz w:val="24"/>
          <w:szCs w:val="24"/>
          <w:u w:val="single"/>
          <w:lang w:val="es-PR"/>
        </w:rPr>
      </w:pPr>
    </w:p>
    <w:p w14:paraId="1022F8A3" w14:textId="77777777" w:rsidR="0044164F" w:rsidRDefault="0044164F" w:rsidP="0044164F">
      <w:pPr>
        <w:pStyle w:val="ListParagraph"/>
        <w:ind w:left="1080"/>
        <w:rPr>
          <w:rFonts w:ascii="Times New Roman" w:eastAsia="Times New Roman" w:hAnsi="Times New Roman" w:cs="Times New Roman"/>
          <w:b/>
          <w:bCs/>
          <w:sz w:val="24"/>
          <w:szCs w:val="24"/>
          <w:u w:val="single"/>
          <w:lang w:val="es-PR"/>
        </w:rPr>
      </w:pPr>
    </w:p>
    <w:p w14:paraId="707CE06C" w14:textId="01BA8241" w:rsidR="0044164F" w:rsidRDefault="0044164F" w:rsidP="0044164F">
      <w:pPr>
        <w:pStyle w:val="ListParagraph"/>
        <w:ind w:left="1080"/>
        <w:rPr>
          <w:rFonts w:ascii="Times New Roman" w:eastAsia="Times New Roman" w:hAnsi="Times New Roman" w:cs="Times New Roman"/>
          <w:b/>
          <w:bCs/>
          <w:sz w:val="24"/>
          <w:szCs w:val="24"/>
          <w:u w:val="single"/>
          <w:lang w:val="es-PR"/>
        </w:rPr>
      </w:pPr>
    </w:p>
    <w:p w14:paraId="4200E612" w14:textId="52B8B05B" w:rsidR="0044164F" w:rsidRDefault="0044164F" w:rsidP="0044164F">
      <w:pPr>
        <w:pStyle w:val="ListParagraph"/>
        <w:ind w:left="1080"/>
        <w:rPr>
          <w:rFonts w:ascii="Times New Roman" w:eastAsia="Times New Roman" w:hAnsi="Times New Roman" w:cs="Times New Roman"/>
          <w:b/>
          <w:bCs/>
          <w:sz w:val="24"/>
          <w:szCs w:val="24"/>
          <w:u w:val="single"/>
          <w:lang w:val="es-PR"/>
        </w:rPr>
      </w:pPr>
    </w:p>
    <w:p w14:paraId="12527CEF" w14:textId="77777777" w:rsidR="0044164F" w:rsidRPr="00513341" w:rsidRDefault="0044164F" w:rsidP="0044164F">
      <w:pPr>
        <w:pStyle w:val="ListParagraph"/>
        <w:ind w:left="1080"/>
        <w:rPr>
          <w:rFonts w:ascii="Times New Roman" w:eastAsia="Times New Roman" w:hAnsi="Times New Roman" w:cs="Times New Roman"/>
          <w:b/>
          <w:bCs/>
          <w:sz w:val="24"/>
          <w:szCs w:val="24"/>
          <w:u w:val="single"/>
          <w:lang w:val="es-PR"/>
        </w:rPr>
      </w:pPr>
    </w:p>
    <w:p w14:paraId="14327750" w14:textId="77777777" w:rsidR="009C4318" w:rsidRPr="00A30E05" w:rsidRDefault="009C4318" w:rsidP="009C4318">
      <w:pPr>
        <w:pStyle w:val="ListParagraph"/>
        <w:rPr>
          <w:rFonts w:ascii="Times New Roman" w:eastAsia="Times New Roman" w:hAnsi="Times New Roman" w:cs="Times New Roman"/>
          <w:b/>
          <w:bCs/>
          <w:sz w:val="24"/>
          <w:szCs w:val="24"/>
          <w:lang w:val="es-PR"/>
        </w:rPr>
      </w:pPr>
    </w:p>
    <w:p w14:paraId="6F17F99F" w14:textId="77777777" w:rsidR="009C4318" w:rsidRDefault="009C4318" w:rsidP="009C4318">
      <w:pPr>
        <w:jc w:val="center"/>
        <w:rPr>
          <w:rFonts w:ascii="Times New Roman" w:hAnsi="Times New Roman" w:cs="Times New Roman"/>
          <w:b/>
          <w:sz w:val="28"/>
          <w:szCs w:val="24"/>
          <w:lang w:val="es-PR"/>
        </w:rPr>
      </w:pPr>
      <w:r>
        <w:rPr>
          <w:rFonts w:ascii="Times New Roman" w:hAnsi="Times New Roman" w:cs="Times New Roman"/>
          <w:b/>
          <w:sz w:val="28"/>
          <w:szCs w:val="24"/>
          <w:lang w:val="es-PR"/>
        </w:rPr>
        <w:lastRenderedPageBreak/>
        <w:t>V</w:t>
      </w:r>
      <w:r w:rsidRPr="00FF2AF0">
        <w:rPr>
          <w:rFonts w:ascii="Times New Roman" w:hAnsi="Times New Roman" w:cs="Times New Roman"/>
          <w:b/>
          <w:sz w:val="28"/>
          <w:szCs w:val="24"/>
          <w:lang w:val="es-PR"/>
        </w:rPr>
        <w:t xml:space="preserve">II. </w:t>
      </w:r>
      <w:r w:rsidRPr="00B244E5">
        <w:rPr>
          <w:rFonts w:ascii="Times New Roman" w:hAnsi="Times New Roman" w:cs="Times New Roman"/>
          <w:b/>
          <w:sz w:val="28"/>
          <w:szCs w:val="24"/>
          <w:lang w:val="es-PR"/>
        </w:rPr>
        <w:t>CONDICIONES E INSTRUCCIONES ESPECIALES</w:t>
      </w:r>
    </w:p>
    <w:p w14:paraId="05D0467F" w14:textId="77777777" w:rsidR="009C4318" w:rsidRDefault="009C4318" w:rsidP="009C4318">
      <w:pPr>
        <w:jc w:val="center"/>
        <w:rPr>
          <w:rFonts w:ascii="Times New Roman" w:hAnsi="Times New Roman" w:cs="Times New Roman"/>
          <w:b/>
          <w:sz w:val="28"/>
          <w:szCs w:val="24"/>
          <w:lang w:val="es-PR"/>
        </w:rPr>
      </w:pPr>
    </w:p>
    <w:p w14:paraId="222D21D2" w14:textId="77777777" w:rsidR="009C4318" w:rsidRDefault="009C4318" w:rsidP="009C4318">
      <w:pPr>
        <w:jc w:val="center"/>
        <w:rPr>
          <w:rFonts w:ascii="Times New Roman" w:hAnsi="Times New Roman" w:cs="Times New Roman"/>
          <w:b/>
          <w:sz w:val="28"/>
          <w:szCs w:val="24"/>
          <w:lang w:val="es-PR"/>
        </w:rPr>
      </w:pPr>
      <w:r>
        <w:rPr>
          <w:rFonts w:ascii="Times New Roman" w:hAnsi="Times New Roman" w:cs="Times New Roman"/>
          <w:b/>
          <w:sz w:val="28"/>
          <w:szCs w:val="24"/>
          <w:lang w:val="es-PR"/>
        </w:rPr>
        <w:t xml:space="preserve">CONDICIONES ESPECIALES </w:t>
      </w:r>
    </w:p>
    <w:p w14:paraId="38774B28" w14:textId="77777777" w:rsidR="009C4318" w:rsidRDefault="009C4318" w:rsidP="009C4318">
      <w:pPr>
        <w:jc w:val="center"/>
        <w:rPr>
          <w:rFonts w:ascii="Times New Roman" w:hAnsi="Times New Roman" w:cs="Times New Roman"/>
          <w:b/>
          <w:sz w:val="28"/>
          <w:szCs w:val="24"/>
          <w:lang w:val="es-PR"/>
        </w:rPr>
      </w:pPr>
    </w:p>
    <w:p w14:paraId="007B3C46" w14:textId="77777777" w:rsidR="0044164F" w:rsidRPr="003B04C2" w:rsidRDefault="0044164F" w:rsidP="0044164F">
      <w:pPr>
        <w:spacing w:before="215" w:line="242" w:lineRule="exact"/>
        <w:textAlignment w:val="baseline"/>
        <w:rPr>
          <w:rFonts w:ascii="Times New Roman" w:eastAsia="Tahoma" w:hAnsi="Times New Roman" w:cs="Times New Roman"/>
          <w:b/>
          <w:bCs/>
          <w:color w:val="000000"/>
          <w:spacing w:val="12"/>
          <w:sz w:val="24"/>
          <w:szCs w:val="24"/>
          <w:lang w:val="es-ES"/>
        </w:rPr>
      </w:pPr>
      <w:r w:rsidRPr="003B04C2">
        <w:rPr>
          <w:rFonts w:ascii="Times New Roman" w:eastAsia="Tahoma" w:hAnsi="Times New Roman" w:cs="Times New Roman"/>
          <w:b/>
          <w:bCs/>
          <w:color w:val="000000"/>
          <w:spacing w:val="12"/>
          <w:sz w:val="24"/>
          <w:szCs w:val="24"/>
          <w:lang w:val="es-ES"/>
        </w:rPr>
        <w:t>Definiciones</w:t>
      </w:r>
    </w:p>
    <w:p w14:paraId="12C3FB8F" w14:textId="77777777" w:rsidR="0044164F" w:rsidRPr="003B04C2" w:rsidRDefault="0044164F" w:rsidP="0044164F">
      <w:pPr>
        <w:numPr>
          <w:ilvl w:val="0"/>
          <w:numId w:val="31"/>
        </w:numPr>
        <w:tabs>
          <w:tab w:val="left" w:pos="1368"/>
        </w:tabs>
        <w:spacing w:line="422" w:lineRule="exact"/>
        <w:ind w:left="1368" w:right="216" w:hanging="50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b/>
          <w:i/>
          <w:color w:val="000000"/>
          <w:sz w:val="24"/>
          <w:szCs w:val="24"/>
          <w:lang w:val="es-ES"/>
        </w:rPr>
        <w:t>Día de Trabajo (</w:t>
      </w:r>
      <w:proofErr w:type="spellStart"/>
      <w:r w:rsidRPr="003B04C2">
        <w:rPr>
          <w:rFonts w:ascii="Times New Roman" w:eastAsia="Tahoma" w:hAnsi="Times New Roman" w:cs="Times New Roman"/>
          <w:b/>
          <w:i/>
          <w:color w:val="000000"/>
          <w:sz w:val="24"/>
          <w:szCs w:val="24"/>
          <w:lang w:val="es-ES"/>
        </w:rPr>
        <w:t>Working</w:t>
      </w:r>
      <w:proofErr w:type="spellEnd"/>
      <w:r w:rsidRPr="003B04C2">
        <w:rPr>
          <w:rFonts w:ascii="Times New Roman" w:eastAsia="Tahoma" w:hAnsi="Times New Roman" w:cs="Times New Roman"/>
          <w:b/>
          <w:i/>
          <w:color w:val="000000"/>
          <w:sz w:val="24"/>
          <w:szCs w:val="24"/>
          <w:lang w:val="es-ES"/>
        </w:rPr>
        <w:t xml:space="preserve"> </w:t>
      </w:r>
      <w:proofErr w:type="spellStart"/>
      <w:r w:rsidRPr="003B04C2">
        <w:rPr>
          <w:rFonts w:ascii="Times New Roman" w:eastAsia="Tahoma" w:hAnsi="Times New Roman" w:cs="Times New Roman"/>
          <w:b/>
          <w:i/>
          <w:color w:val="000000"/>
          <w:sz w:val="24"/>
          <w:szCs w:val="24"/>
          <w:lang w:val="es-ES"/>
        </w:rPr>
        <w:t>day</w:t>
      </w:r>
      <w:proofErr w:type="spellEnd"/>
      <w:r w:rsidRPr="003B04C2">
        <w:rPr>
          <w:rFonts w:ascii="Times New Roman" w:eastAsia="Tahoma" w:hAnsi="Times New Roman" w:cs="Times New Roman"/>
          <w:b/>
          <w:i/>
          <w:color w:val="000000"/>
          <w:sz w:val="24"/>
          <w:szCs w:val="24"/>
          <w:lang w:val="es-ES"/>
        </w:rPr>
        <w:t xml:space="preserve">) — </w:t>
      </w:r>
      <w:r w:rsidRPr="003B04C2">
        <w:rPr>
          <w:rFonts w:ascii="Times New Roman" w:eastAsia="Tahoma" w:hAnsi="Times New Roman" w:cs="Times New Roman"/>
          <w:color w:val="000000"/>
          <w:sz w:val="24"/>
          <w:szCs w:val="24"/>
          <w:lang w:val="es-ES"/>
        </w:rPr>
        <w:t>El término de días en los itinerarios se considerarán días calendarios. Esto excluye los días feriados, según las Condiciones Generales en su Sección 1.1.1.42.</w:t>
      </w:r>
    </w:p>
    <w:p w14:paraId="03966449" w14:textId="77777777" w:rsidR="0044164F" w:rsidRPr="003B04C2" w:rsidRDefault="0044164F" w:rsidP="0044164F">
      <w:pPr>
        <w:numPr>
          <w:ilvl w:val="0"/>
          <w:numId w:val="31"/>
        </w:numPr>
        <w:tabs>
          <w:tab w:val="left" w:pos="1368"/>
        </w:tabs>
        <w:spacing w:line="423" w:lineRule="exact"/>
        <w:ind w:left="1368" w:right="216" w:hanging="50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b/>
          <w:i/>
          <w:color w:val="000000"/>
          <w:sz w:val="24"/>
          <w:szCs w:val="24"/>
          <w:lang w:val="es-ES"/>
        </w:rPr>
        <w:t xml:space="preserve">Notificación de Comienzo- </w:t>
      </w:r>
      <w:r w:rsidRPr="003B04C2">
        <w:rPr>
          <w:rFonts w:ascii="Times New Roman" w:eastAsia="Tahoma" w:hAnsi="Times New Roman" w:cs="Times New Roman"/>
          <w:color w:val="000000"/>
          <w:sz w:val="24"/>
          <w:szCs w:val="24"/>
          <w:lang w:val="es-ES"/>
        </w:rPr>
        <w:t>Es la carta o correo electrónico, en el cual se indica al contratista la fecha de comienzo del servicio contratado. Los términos a contar comenzarán en la fecha que se indica comienzo.</w:t>
      </w:r>
    </w:p>
    <w:p w14:paraId="3B920080" w14:textId="77777777" w:rsidR="0044164F" w:rsidRPr="003B04C2" w:rsidRDefault="0044164F" w:rsidP="0044164F">
      <w:pPr>
        <w:numPr>
          <w:ilvl w:val="0"/>
          <w:numId w:val="31"/>
        </w:numPr>
        <w:tabs>
          <w:tab w:val="left" w:pos="1368"/>
        </w:tabs>
        <w:spacing w:line="422" w:lineRule="exact"/>
        <w:ind w:left="1368" w:right="216" w:hanging="50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b/>
          <w:i/>
          <w:color w:val="000000"/>
          <w:sz w:val="24"/>
          <w:szCs w:val="24"/>
          <w:lang w:val="es-ES"/>
        </w:rPr>
        <w:t xml:space="preserve">Reparación General - </w:t>
      </w:r>
      <w:r w:rsidRPr="003B04C2">
        <w:rPr>
          <w:rFonts w:ascii="Times New Roman" w:eastAsia="Tahoma" w:hAnsi="Times New Roman" w:cs="Times New Roman"/>
          <w:color w:val="000000"/>
          <w:sz w:val="24"/>
          <w:szCs w:val="24"/>
          <w:lang w:val="es-ES"/>
        </w:rPr>
        <w:t>Reparación, hermoseo, etc., incluyendo sin límites a sustituciones sencillos construcción de rampas para impedidos, modificaciones a varios, sistemas eléctricos, instalaciones de verjas e impermeabilización de techos, entre otros.</w:t>
      </w:r>
    </w:p>
    <w:p w14:paraId="6B2A04A1" w14:textId="77777777" w:rsidR="0044164F" w:rsidRPr="003B04C2" w:rsidRDefault="0044164F" w:rsidP="0044164F">
      <w:pPr>
        <w:spacing w:before="215" w:line="242" w:lineRule="exact"/>
        <w:textAlignment w:val="baseline"/>
        <w:rPr>
          <w:rFonts w:ascii="Times New Roman" w:eastAsia="Tahoma" w:hAnsi="Times New Roman" w:cs="Times New Roman"/>
          <w:b/>
          <w:bCs/>
          <w:color w:val="000000"/>
          <w:spacing w:val="12"/>
          <w:sz w:val="24"/>
          <w:szCs w:val="24"/>
          <w:lang w:val="es-ES"/>
        </w:rPr>
      </w:pPr>
      <w:r w:rsidRPr="003B04C2">
        <w:rPr>
          <w:rFonts w:ascii="Times New Roman" w:eastAsia="Tahoma" w:hAnsi="Times New Roman" w:cs="Times New Roman"/>
          <w:b/>
          <w:bCs/>
          <w:color w:val="000000"/>
          <w:spacing w:val="12"/>
          <w:sz w:val="24"/>
          <w:szCs w:val="24"/>
          <w:lang w:val="es-ES"/>
        </w:rPr>
        <w:t>Condiciones Especiales:</w:t>
      </w:r>
    </w:p>
    <w:p w14:paraId="460079A4" w14:textId="77777777" w:rsidR="0044164F" w:rsidRPr="003B04C2" w:rsidRDefault="0044164F" w:rsidP="0044164F">
      <w:pPr>
        <w:numPr>
          <w:ilvl w:val="0"/>
          <w:numId w:val="32"/>
        </w:numPr>
        <w:tabs>
          <w:tab w:val="left" w:pos="1224"/>
        </w:tabs>
        <w:spacing w:before="10" w:line="423" w:lineRule="exact"/>
        <w:ind w:right="14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color w:val="000000"/>
          <w:sz w:val="24"/>
          <w:szCs w:val="24"/>
          <w:lang w:val="es-ES"/>
        </w:rPr>
        <w:t>Se le proveerá al contratista a través de correo electrónico una copia del contrato junto con los anejos adicionales, etc., que forman parte del mismo.</w:t>
      </w:r>
    </w:p>
    <w:p w14:paraId="1B476AD0" w14:textId="77777777" w:rsidR="0044164F" w:rsidRPr="003B04C2" w:rsidRDefault="0044164F" w:rsidP="0044164F">
      <w:pPr>
        <w:numPr>
          <w:ilvl w:val="0"/>
          <w:numId w:val="32"/>
        </w:numPr>
        <w:tabs>
          <w:tab w:val="left" w:pos="1872"/>
        </w:tabs>
        <w:spacing w:line="422" w:lineRule="exact"/>
        <w:ind w:right="144"/>
        <w:textAlignment w:val="baseline"/>
        <w:rPr>
          <w:rFonts w:ascii="Times New Roman" w:eastAsia="Tahoma" w:hAnsi="Times New Roman" w:cs="Times New Roman"/>
          <w:color w:val="000000"/>
          <w:spacing w:val="6"/>
          <w:sz w:val="24"/>
          <w:szCs w:val="24"/>
          <w:lang w:val="es-ES"/>
        </w:rPr>
      </w:pPr>
      <w:r w:rsidRPr="003B04C2">
        <w:rPr>
          <w:rFonts w:ascii="Times New Roman" w:eastAsia="Tahoma" w:hAnsi="Times New Roman" w:cs="Times New Roman"/>
          <w:color w:val="000000"/>
          <w:spacing w:val="6"/>
          <w:sz w:val="24"/>
          <w:szCs w:val="24"/>
          <w:lang w:val="es-ES"/>
        </w:rPr>
        <w:t xml:space="preserve">Antes de la firma del contrato mencionado, el contratista deberá someter las siguientes pólizas o certificados de seguros. </w:t>
      </w:r>
      <w:r w:rsidRPr="003B04C2">
        <w:rPr>
          <w:rFonts w:ascii="Times New Roman" w:eastAsia="Tahoma" w:hAnsi="Times New Roman" w:cs="Times New Roman"/>
          <w:b/>
          <w:i/>
          <w:color w:val="000000"/>
          <w:spacing w:val="6"/>
          <w:sz w:val="24"/>
          <w:szCs w:val="24"/>
          <w:lang w:val="es-ES"/>
        </w:rPr>
        <w:t>Estos deberán ser presentados dentro de diez (10) días consecutivos a partir de la entrega de la carta de adjudicación de contrato.</w:t>
      </w:r>
    </w:p>
    <w:p w14:paraId="1DD96610" w14:textId="77777777" w:rsidR="0044164F" w:rsidRPr="003B04C2" w:rsidRDefault="0044164F" w:rsidP="0044164F">
      <w:pPr>
        <w:numPr>
          <w:ilvl w:val="0"/>
          <w:numId w:val="33"/>
        </w:numPr>
        <w:tabs>
          <w:tab w:val="left" w:pos="1440"/>
          <w:tab w:val="left" w:pos="1872"/>
        </w:tabs>
        <w:spacing w:before="178" w:line="244" w:lineRule="exact"/>
        <w:ind w:left="1872" w:hanging="288"/>
        <w:textAlignment w:val="baseline"/>
        <w:rPr>
          <w:rFonts w:ascii="Times New Roman" w:eastAsia="Tahoma" w:hAnsi="Times New Roman" w:cs="Times New Roman"/>
          <w:color w:val="000000"/>
          <w:spacing w:val="1"/>
          <w:sz w:val="24"/>
          <w:szCs w:val="24"/>
          <w:lang w:val="es-ES"/>
        </w:rPr>
      </w:pPr>
      <w:r w:rsidRPr="003B04C2">
        <w:rPr>
          <w:rFonts w:ascii="Times New Roman" w:eastAsia="Tahoma" w:hAnsi="Times New Roman" w:cs="Times New Roman"/>
          <w:color w:val="000000"/>
          <w:spacing w:val="1"/>
          <w:sz w:val="24"/>
          <w:szCs w:val="24"/>
          <w:lang w:val="es-ES"/>
        </w:rPr>
        <w:t>Requisitos Generales:</w:t>
      </w:r>
    </w:p>
    <w:p w14:paraId="382D25A4" w14:textId="77777777" w:rsidR="0044164F" w:rsidRPr="003B04C2" w:rsidRDefault="0044164F" w:rsidP="0044164F">
      <w:pPr>
        <w:numPr>
          <w:ilvl w:val="0"/>
          <w:numId w:val="34"/>
        </w:numPr>
        <w:tabs>
          <w:tab w:val="left" w:pos="2304"/>
        </w:tabs>
        <w:spacing w:line="422" w:lineRule="exact"/>
        <w:ind w:left="2304" w:right="144" w:hanging="288"/>
        <w:textAlignment w:val="baseline"/>
        <w:rPr>
          <w:rFonts w:ascii="Times New Roman" w:eastAsia="Tahoma" w:hAnsi="Times New Roman" w:cs="Times New Roman"/>
          <w:color w:val="000000"/>
          <w:sz w:val="24"/>
          <w:szCs w:val="24"/>
          <w:lang w:val="es-ES"/>
        </w:rPr>
      </w:pPr>
      <w:r w:rsidRPr="003B04C2">
        <w:rPr>
          <w:rFonts w:ascii="Times New Roman" w:eastAsia="Tahoma" w:hAnsi="Times New Roman" w:cs="Times New Roman"/>
          <w:color w:val="000000"/>
          <w:sz w:val="24"/>
          <w:szCs w:val="24"/>
          <w:lang w:val="es-ES"/>
        </w:rPr>
        <w:t>Póliza de Responsabilidad Pública con un Límite de $1,000,000 por ocurrencia.</w:t>
      </w:r>
    </w:p>
    <w:p w14:paraId="3709D667" w14:textId="77777777" w:rsidR="0044164F" w:rsidRPr="003B04C2" w:rsidRDefault="0044164F" w:rsidP="0044164F">
      <w:pPr>
        <w:numPr>
          <w:ilvl w:val="0"/>
          <w:numId w:val="34"/>
        </w:numPr>
        <w:tabs>
          <w:tab w:val="left" w:pos="2304"/>
        </w:tabs>
        <w:spacing w:after="144" w:line="422" w:lineRule="exact"/>
        <w:ind w:left="2304" w:right="144" w:hanging="288"/>
        <w:textAlignment w:val="baseline"/>
        <w:rPr>
          <w:rFonts w:ascii="Times New Roman" w:eastAsia="Tahoma" w:hAnsi="Times New Roman" w:cs="Times New Roman"/>
          <w:color w:val="000000"/>
          <w:sz w:val="24"/>
          <w:szCs w:val="24"/>
          <w:lang w:val="es-ES"/>
        </w:rPr>
      </w:pPr>
      <w:r w:rsidRPr="003B04C2">
        <w:rPr>
          <w:rFonts w:ascii="Times New Roman" w:eastAsia="Tahoma" w:hAnsi="Times New Roman" w:cs="Times New Roman"/>
          <w:color w:val="000000"/>
          <w:sz w:val="24"/>
          <w:szCs w:val="24"/>
          <w:lang w:val="es-ES"/>
        </w:rPr>
        <w:t>Cubierta de "</w:t>
      </w:r>
      <w:proofErr w:type="spellStart"/>
      <w:r w:rsidRPr="003B04C2">
        <w:rPr>
          <w:rFonts w:ascii="Times New Roman" w:eastAsia="Tahoma" w:hAnsi="Times New Roman" w:cs="Times New Roman"/>
          <w:color w:val="000000"/>
          <w:sz w:val="24"/>
          <w:szCs w:val="24"/>
          <w:lang w:val="es-ES"/>
        </w:rPr>
        <w:t>Employer's</w:t>
      </w:r>
      <w:proofErr w:type="spellEnd"/>
      <w:r w:rsidRPr="003B04C2">
        <w:rPr>
          <w:rFonts w:ascii="Times New Roman" w:eastAsia="Tahoma" w:hAnsi="Times New Roman" w:cs="Times New Roman"/>
          <w:color w:val="000000"/>
          <w:sz w:val="24"/>
          <w:szCs w:val="24"/>
          <w:lang w:val="es-ES"/>
        </w:rPr>
        <w:t xml:space="preserve"> </w:t>
      </w:r>
      <w:proofErr w:type="spellStart"/>
      <w:r w:rsidRPr="003B04C2">
        <w:rPr>
          <w:rFonts w:ascii="Times New Roman" w:eastAsia="Tahoma" w:hAnsi="Times New Roman" w:cs="Times New Roman"/>
          <w:color w:val="000000"/>
          <w:sz w:val="24"/>
          <w:szCs w:val="24"/>
          <w:lang w:val="es-ES"/>
        </w:rPr>
        <w:t>Liability</w:t>
      </w:r>
      <w:proofErr w:type="spellEnd"/>
      <w:r w:rsidRPr="003B04C2">
        <w:rPr>
          <w:rFonts w:ascii="Times New Roman" w:eastAsia="Tahoma" w:hAnsi="Times New Roman" w:cs="Times New Roman"/>
          <w:color w:val="000000"/>
          <w:sz w:val="24"/>
          <w:szCs w:val="24"/>
          <w:lang w:val="es-ES"/>
        </w:rPr>
        <w:t>" con un Límite de $1,000,000 por ocurrencia.</w:t>
      </w:r>
    </w:p>
    <w:p w14:paraId="0F72EE62" w14:textId="77777777" w:rsidR="0044164F" w:rsidRPr="003B04C2" w:rsidRDefault="0044164F" w:rsidP="0044164F">
      <w:pPr>
        <w:numPr>
          <w:ilvl w:val="0"/>
          <w:numId w:val="34"/>
        </w:numPr>
        <w:tabs>
          <w:tab w:val="left" w:pos="2304"/>
        </w:tabs>
        <w:spacing w:after="144" w:line="422" w:lineRule="exact"/>
        <w:ind w:left="2304" w:right="144" w:hanging="288"/>
        <w:textAlignment w:val="baseline"/>
        <w:rPr>
          <w:rFonts w:ascii="Times New Roman" w:eastAsia="Tahoma"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t>Póliza de Auto con los Siguientes Límites:</w:t>
      </w:r>
    </w:p>
    <w:p w14:paraId="472FEB96" w14:textId="77777777" w:rsidR="0044164F" w:rsidRPr="003B04C2" w:rsidRDefault="0044164F" w:rsidP="0044164F">
      <w:pPr>
        <w:numPr>
          <w:ilvl w:val="3"/>
          <w:numId w:val="34"/>
        </w:numPr>
        <w:tabs>
          <w:tab w:val="left" w:pos="2304"/>
        </w:tabs>
        <w:spacing w:line="360" w:lineRule="auto"/>
        <w:ind w:left="2880" w:right="144" w:hanging="360"/>
        <w:textAlignment w:val="baseline"/>
        <w:rPr>
          <w:rFonts w:ascii="Times New Roman" w:eastAsia="Tahoma"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t>Daños Físicos- $250,000 por ocurrencia / $500,000 por agregado</w:t>
      </w:r>
    </w:p>
    <w:p w14:paraId="146DA5FF" w14:textId="77777777" w:rsidR="0044164F" w:rsidRPr="003B04C2" w:rsidRDefault="0044164F" w:rsidP="0044164F">
      <w:pPr>
        <w:numPr>
          <w:ilvl w:val="3"/>
          <w:numId w:val="34"/>
        </w:numPr>
        <w:tabs>
          <w:tab w:val="left" w:pos="2304"/>
        </w:tabs>
        <w:spacing w:line="360" w:lineRule="auto"/>
        <w:ind w:left="2880" w:right="144" w:hanging="360"/>
        <w:textAlignment w:val="baseline"/>
        <w:rPr>
          <w:rFonts w:ascii="Times New Roman" w:eastAsia="Tahoma" w:hAnsi="Times New Roman" w:cs="Times New Roman"/>
          <w:color w:val="000000"/>
          <w:sz w:val="24"/>
          <w:szCs w:val="24"/>
          <w:lang w:val="es-ES"/>
        </w:rPr>
      </w:pPr>
      <w:r w:rsidRPr="003B04C2">
        <w:rPr>
          <w:rFonts w:ascii="Times New Roman" w:eastAsia="Arial" w:hAnsi="Times New Roman" w:cs="Times New Roman"/>
          <w:color w:val="000000"/>
          <w:spacing w:val="1"/>
          <w:sz w:val="24"/>
          <w:szCs w:val="24"/>
          <w:lang w:val="es-ES"/>
        </w:rPr>
        <w:t>Daños a la Propiedad: $250,000</w:t>
      </w:r>
    </w:p>
    <w:p w14:paraId="4D85EC92" w14:textId="77777777" w:rsidR="0044164F" w:rsidRPr="003B04C2" w:rsidRDefault="0044164F" w:rsidP="0044164F">
      <w:pPr>
        <w:numPr>
          <w:ilvl w:val="3"/>
          <w:numId w:val="34"/>
        </w:numPr>
        <w:tabs>
          <w:tab w:val="left" w:pos="2304"/>
        </w:tabs>
        <w:spacing w:line="360" w:lineRule="auto"/>
        <w:ind w:left="2880" w:right="144" w:hanging="360"/>
        <w:textAlignment w:val="baseline"/>
        <w:rPr>
          <w:rFonts w:ascii="Times New Roman" w:eastAsia="Tahoma" w:hAnsi="Times New Roman" w:cs="Times New Roman"/>
          <w:bCs/>
          <w:iCs/>
          <w:color w:val="000000"/>
          <w:sz w:val="24"/>
          <w:szCs w:val="24"/>
          <w:lang w:val="es-ES"/>
        </w:rPr>
      </w:pPr>
      <w:r w:rsidRPr="003B04C2">
        <w:rPr>
          <w:rFonts w:ascii="Times New Roman" w:eastAsia="Arial" w:hAnsi="Times New Roman" w:cs="Times New Roman"/>
          <w:bCs/>
          <w:iCs/>
          <w:color w:val="000000"/>
          <w:spacing w:val="4"/>
          <w:sz w:val="24"/>
          <w:szCs w:val="24"/>
          <w:lang w:val="es-ES"/>
        </w:rPr>
        <w:t xml:space="preserve">También puede ser - "Combine Single </w:t>
      </w:r>
      <w:proofErr w:type="spellStart"/>
      <w:r w:rsidRPr="003B04C2">
        <w:rPr>
          <w:rFonts w:ascii="Times New Roman" w:eastAsia="Arial" w:hAnsi="Times New Roman" w:cs="Times New Roman"/>
          <w:bCs/>
          <w:iCs/>
          <w:color w:val="000000"/>
          <w:spacing w:val="4"/>
          <w:sz w:val="24"/>
          <w:szCs w:val="24"/>
          <w:lang w:val="es-ES"/>
        </w:rPr>
        <w:t>Limit</w:t>
      </w:r>
      <w:proofErr w:type="spellEnd"/>
      <w:r w:rsidRPr="003B04C2">
        <w:rPr>
          <w:rFonts w:ascii="Times New Roman" w:eastAsia="Arial" w:hAnsi="Times New Roman" w:cs="Times New Roman"/>
          <w:bCs/>
          <w:iCs/>
          <w:color w:val="000000"/>
          <w:spacing w:val="4"/>
          <w:sz w:val="24"/>
          <w:szCs w:val="24"/>
          <w:lang w:val="es-ES"/>
        </w:rPr>
        <w:t xml:space="preserve"> - $1,000,000.00</w:t>
      </w:r>
    </w:p>
    <w:p w14:paraId="25D17B13" w14:textId="77777777" w:rsidR="0044164F" w:rsidRPr="003B04C2" w:rsidRDefault="0044164F" w:rsidP="0044164F">
      <w:pPr>
        <w:numPr>
          <w:ilvl w:val="3"/>
          <w:numId w:val="34"/>
        </w:numPr>
        <w:tabs>
          <w:tab w:val="left" w:pos="2304"/>
        </w:tabs>
        <w:spacing w:line="360" w:lineRule="auto"/>
        <w:ind w:left="2880" w:right="144" w:hanging="900"/>
        <w:textAlignment w:val="baseline"/>
        <w:rPr>
          <w:rFonts w:ascii="Times New Roman" w:eastAsia="Tahoma" w:hAnsi="Times New Roman" w:cs="Times New Roman"/>
          <w:bCs/>
          <w:iCs/>
          <w:color w:val="000000"/>
          <w:sz w:val="24"/>
          <w:szCs w:val="24"/>
          <w:lang w:val="es-ES"/>
        </w:rPr>
      </w:pPr>
      <w:r w:rsidRPr="003B04C2">
        <w:rPr>
          <w:rFonts w:ascii="Times New Roman" w:eastAsia="Arial" w:hAnsi="Times New Roman" w:cs="Times New Roman"/>
          <w:color w:val="000000"/>
          <w:sz w:val="24"/>
          <w:szCs w:val="24"/>
          <w:lang w:val="es-ES"/>
        </w:rPr>
        <w:t xml:space="preserve">La Compañía de Fomento Industrial como Asegurado Adicional en todas las pólizas. </w:t>
      </w:r>
    </w:p>
    <w:p w14:paraId="706B602A" w14:textId="77777777" w:rsidR="0044164F" w:rsidRPr="003B04C2" w:rsidRDefault="0044164F" w:rsidP="0044164F">
      <w:pPr>
        <w:numPr>
          <w:ilvl w:val="3"/>
          <w:numId w:val="34"/>
        </w:numPr>
        <w:tabs>
          <w:tab w:val="left" w:pos="2304"/>
        </w:tabs>
        <w:spacing w:line="360" w:lineRule="auto"/>
        <w:ind w:left="2430" w:right="144" w:hanging="450"/>
        <w:textAlignment w:val="baseline"/>
        <w:rPr>
          <w:rFonts w:ascii="Times New Roman" w:eastAsia="Tahoma" w:hAnsi="Times New Roman" w:cs="Times New Roman"/>
          <w:bCs/>
          <w:iCs/>
          <w:color w:val="000000"/>
          <w:sz w:val="24"/>
          <w:szCs w:val="24"/>
          <w:lang w:val="es-ES"/>
        </w:rPr>
      </w:pPr>
      <w:r w:rsidRPr="003B04C2">
        <w:rPr>
          <w:rFonts w:ascii="Times New Roman" w:eastAsia="Arial" w:hAnsi="Times New Roman" w:cs="Times New Roman"/>
          <w:color w:val="000000"/>
          <w:spacing w:val="3"/>
          <w:sz w:val="24"/>
          <w:szCs w:val="24"/>
          <w:lang w:val="es-ES"/>
        </w:rPr>
        <w:t>Póliza del Fondo del Seguro del Estado. Certificado especificando los trabajos.</w:t>
      </w:r>
    </w:p>
    <w:p w14:paraId="62552A69" w14:textId="77777777" w:rsidR="0044164F" w:rsidRPr="003B04C2" w:rsidRDefault="0044164F" w:rsidP="0044164F">
      <w:pPr>
        <w:numPr>
          <w:ilvl w:val="3"/>
          <w:numId w:val="34"/>
        </w:numPr>
        <w:tabs>
          <w:tab w:val="left" w:pos="2304"/>
        </w:tabs>
        <w:spacing w:line="360" w:lineRule="auto"/>
        <w:ind w:left="2880" w:right="144" w:hanging="900"/>
        <w:textAlignment w:val="baseline"/>
        <w:rPr>
          <w:rFonts w:ascii="Times New Roman" w:eastAsia="Tahoma" w:hAnsi="Times New Roman" w:cs="Times New Roman"/>
          <w:bCs/>
          <w:iCs/>
          <w:color w:val="000000"/>
          <w:sz w:val="24"/>
          <w:szCs w:val="24"/>
          <w:lang w:val="es-ES"/>
        </w:rPr>
      </w:pPr>
      <w:r w:rsidRPr="003B04C2">
        <w:rPr>
          <w:rFonts w:ascii="Times New Roman" w:eastAsia="Arial" w:hAnsi="Times New Roman" w:cs="Times New Roman"/>
          <w:color w:val="000000"/>
          <w:sz w:val="24"/>
          <w:szCs w:val="24"/>
          <w:lang w:val="es-ES"/>
        </w:rPr>
        <w:lastRenderedPageBreak/>
        <w:t>Evidencia de pago para todas las pólizas.</w:t>
      </w:r>
    </w:p>
    <w:p w14:paraId="7848E16C" w14:textId="77777777" w:rsidR="0044164F" w:rsidRPr="00C52CF0" w:rsidRDefault="0044164F" w:rsidP="0044164F">
      <w:pPr>
        <w:numPr>
          <w:ilvl w:val="3"/>
          <w:numId w:val="34"/>
        </w:numPr>
        <w:tabs>
          <w:tab w:val="left" w:pos="2304"/>
        </w:tabs>
        <w:spacing w:line="360" w:lineRule="auto"/>
        <w:ind w:left="2880" w:right="144" w:hanging="900"/>
        <w:textAlignment w:val="baseline"/>
        <w:rPr>
          <w:rFonts w:ascii="Times New Roman" w:eastAsia="Tahoma" w:hAnsi="Times New Roman" w:cs="Times New Roman"/>
          <w:bCs/>
          <w:iCs/>
          <w:color w:val="000000"/>
          <w:sz w:val="24"/>
          <w:szCs w:val="24"/>
          <w:lang w:val="es-ES"/>
        </w:rPr>
      </w:pPr>
      <w:r w:rsidRPr="003B04C2">
        <w:rPr>
          <w:rFonts w:ascii="Times New Roman" w:eastAsia="Arial" w:hAnsi="Times New Roman" w:cs="Times New Roman"/>
          <w:color w:val="000000"/>
          <w:spacing w:val="1"/>
          <w:sz w:val="24"/>
          <w:szCs w:val="24"/>
          <w:lang w:val="es-ES"/>
        </w:rPr>
        <w:t>Se requiere el original de las pólizas o certificados de seguro.</w:t>
      </w:r>
    </w:p>
    <w:p w14:paraId="1EFCDFED" w14:textId="77777777" w:rsidR="0044164F" w:rsidRPr="00C52CF0" w:rsidRDefault="0044164F" w:rsidP="0044164F">
      <w:pPr>
        <w:numPr>
          <w:ilvl w:val="3"/>
          <w:numId w:val="34"/>
        </w:numPr>
        <w:tabs>
          <w:tab w:val="left" w:pos="2304"/>
        </w:tabs>
        <w:spacing w:line="360" w:lineRule="auto"/>
        <w:ind w:left="2880" w:right="144" w:hanging="900"/>
        <w:textAlignment w:val="baseline"/>
        <w:rPr>
          <w:rFonts w:ascii="Times New Roman" w:eastAsia="Tahoma" w:hAnsi="Times New Roman" w:cs="Times New Roman"/>
          <w:bCs/>
          <w:iCs/>
          <w:color w:val="000000"/>
          <w:sz w:val="24"/>
          <w:szCs w:val="24"/>
          <w:lang w:val="es-ES"/>
        </w:rPr>
      </w:pPr>
      <w:r w:rsidRPr="00C52CF0">
        <w:rPr>
          <w:rFonts w:ascii="Times New Roman" w:hAnsi="Times New Roman" w:cs="Times New Roman"/>
          <w:sz w:val="24"/>
          <w:szCs w:val="24"/>
          <w:lang w:val="es-ES_tradnl"/>
        </w:rPr>
        <w:t>Se requiere el siguiente acuerdo:</w:t>
      </w:r>
    </w:p>
    <w:p w14:paraId="66274BF4" w14:textId="77777777" w:rsidR="0044164F" w:rsidRPr="003044AF" w:rsidRDefault="0044164F" w:rsidP="0044164F">
      <w:pPr>
        <w:ind w:left="720"/>
        <w:rPr>
          <w:rFonts w:ascii="Times New Roman" w:hAnsi="Times New Roman" w:cs="Times New Roman"/>
          <w:lang w:val="es-PR"/>
        </w:rPr>
      </w:pPr>
    </w:p>
    <w:p w14:paraId="0C99CD13" w14:textId="69D1CC97" w:rsidR="0044164F" w:rsidRPr="003044AF" w:rsidRDefault="0044164F" w:rsidP="0044164F">
      <w:pPr>
        <w:spacing w:line="360" w:lineRule="auto"/>
        <w:ind w:left="2880"/>
        <w:rPr>
          <w:rFonts w:ascii="Times New Roman" w:hAnsi="Times New Roman" w:cs="Times New Roman"/>
        </w:rPr>
      </w:pPr>
      <w:r w:rsidRPr="003044AF">
        <w:rPr>
          <w:rFonts w:ascii="Times New Roman" w:hAnsi="Times New Roman" w:cs="Times New Roman"/>
        </w:rPr>
        <w:t xml:space="preserve">The Contractor shall </w:t>
      </w:r>
      <w:r w:rsidR="00994DC0" w:rsidRPr="003044AF">
        <w:rPr>
          <w:rFonts w:ascii="Times New Roman" w:hAnsi="Times New Roman" w:cs="Times New Roman"/>
        </w:rPr>
        <w:t>indemnify</w:t>
      </w:r>
      <w:r w:rsidRPr="003044AF">
        <w:rPr>
          <w:rFonts w:ascii="Times New Roman" w:hAnsi="Times New Roman" w:cs="Times New Roman"/>
        </w:rPr>
        <w:t xml:space="preserve"> and save harmless Puerto Rico Industrial Development Company from and against all losses, liabilities, claims or demands </w:t>
      </w:r>
      <w:r w:rsidR="00994DC0" w:rsidRPr="003044AF">
        <w:rPr>
          <w:rFonts w:ascii="Times New Roman" w:hAnsi="Times New Roman" w:cs="Times New Roman"/>
        </w:rPr>
        <w:t>whatsoever</w:t>
      </w:r>
      <w:r w:rsidRPr="003044AF">
        <w:rPr>
          <w:rFonts w:ascii="Times New Roman" w:hAnsi="Times New Roman" w:cs="Times New Roman"/>
        </w:rPr>
        <w:t xml:space="preserve"> (including, without limitation, costs and expenses in connection therewith), arising out of any personal injury, including death resulting therefrom, or out of any damage to or loss or destruction of property, in any manner based upon, occasioned by, or attributable or related to the performance whether by the Contractor, any subcontractors, any employee of the Contractor or any subcontractor, or any other person, of the work or any part of the same, except where such injury to or death of persons or damage to or loss or destruction of property is due solely to the negligence of Puerto Rico Industrial Development Company, its officers, agents or employees.</w:t>
      </w:r>
    </w:p>
    <w:p w14:paraId="035D07EE" w14:textId="77777777" w:rsidR="0044164F" w:rsidRPr="003044AF" w:rsidRDefault="0044164F" w:rsidP="0044164F">
      <w:pPr>
        <w:rPr>
          <w:rFonts w:ascii="Times New Roman" w:hAnsi="Times New Roman" w:cs="Times New Roman"/>
          <w:sz w:val="24"/>
          <w:szCs w:val="24"/>
        </w:rPr>
      </w:pPr>
    </w:p>
    <w:p w14:paraId="2305E784" w14:textId="6D3EC580" w:rsidR="0044164F" w:rsidRDefault="0044164F" w:rsidP="0044164F">
      <w:pPr>
        <w:numPr>
          <w:ilvl w:val="0"/>
          <w:numId w:val="34"/>
        </w:numPr>
        <w:ind w:left="2340" w:hanging="360"/>
        <w:rPr>
          <w:rFonts w:ascii="Times New Roman" w:hAnsi="Times New Roman" w:cs="Times New Roman"/>
          <w:sz w:val="24"/>
          <w:szCs w:val="24"/>
          <w:lang w:val="es-ES_tradnl"/>
        </w:rPr>
      </w:pPr>
      <w:r w:rsidRPr="003044AF">
        <w:rPr>
          <w:rFonts w:ascii="Times New Roman" w:hAnsi="Times New Roman" w:cs="Times New Roman"/>
          <w:sz w:val="24"/>
          <w:szCs w:val="24"/>
          <w:lang w:val="es-ES_tradnl"/>
        </w:rPr>
        <w:t xml:space="preserve">Trabajos con costos de $10,000.00 </w:t>
      </w:r>
      <w:r w:rsidR="00994DC0" w:rsidRPr="003044AF">
        <w:rPr>
          <w:rFonts w:ascii="Times New Roman" w:hAnsi="Times New Roman" w:cs="Times New Roman"/>
          <w:sz w:val="24"/>
          <w:szCs w:val="24"/>
          <w:lang w:val="es-ES_tradnl"/>
        </w:rPr>
        <w:t>o</w:t>
      </w:r>
      <w:r w:rsidRPr="003044AF">
        <w:rPr>
          <w:rFonts w:ascii="Times New Roman" w:hAnsi="Times New Roman" w:cs="Times New Roman"/>
          <w:sz w:val="24"/>
          <w:szCs w:val="24"/>
          <w:lang w:val="es-ES_tradnl"/>
        </w:rPr>
        <w:t xml:space="preserve"> más:</w:t>
      </w:r>
    </w:p>
    <w:p w14:paraId="348F7351" w14:textId="77777777" w:rsidR="0044164F" w:rsidRPr="00C52CF0" w:rsidRDefault="0044164F" w:rsidP="0044164F">
      <w:pPr>
        <w:numPr>
          <w:ilvl w:val="1"/>
          <w:numId w:val="34"/>
        </w:numPr>
        <w:ind w:left="2340" w:hanging="360"/>
        <w:rPr>
          <w:rFonts w:ascii="Times New Roman" w:hAnsi="Times New Roman" w:cs="Times New Roman"/>
          <w:sz w:val="24"/>
          <w:szCs w:val="24"/>
          <w:lang w:val="es-ES_tradnl"/>
        </w:rPr>
      </w:pPr>
    </w:p>
    <w:p w14:paraId="7E47C563" w14:textId="77777777" w:rsidR="0044164F" w:rsidRDefault="0044164F" w:rsidP="0044164F">
      <w:pPr>
        <w:numPr>
          <w:ilvl w:val="2"/>
          <w:numId w:val="34"/>
        </w:numPr>
        <w:spacing w:line="360" w:lineRule="auto"/>
        <w:ind w:left="2880"/>
        <w:rPr>
          <w:rFonts w:ascii="Times New Roman" w:hAnsi="Times New Roman" w:cs="Times New Roman"/>
          <w:sz w:val="24"/>
          <w:szCs w:val="24"/>
          <w:lang w:val="es-ES_tradnl"/>
        </w:rPr>
      </w:pPr>
      <w:r w:rsidRPr="00C52CF0">
        <w:rPr>
          <w:rFonts w:ascii="Times New Roman" w:hAnsi="Times New Roman" w:cs="Times New Roman"/>
          <w:sz w:val="24"/>
          <w:szCs w:val="24"/>
          <w:lang w:val="es-ES_tradnl"/>
        </w:rPr>
        <w:t>Fianzas de “</w:t>
      </w:r>
      <w:proofErr w:type="spellStart"/>
      <w:r w:rsidRPr="00C52CF0">
        <w:rPr>
          <w:rFonts w:ascii="Times New Roman" w:hAnsi="Times New Roman" w:cs="Times New Roman"/>
          <w:sz w:val="24"/>
          <w:szCs w:val="24"/>
          <w:lang w:val="es-ES_tradnl"/>
        </w:rPr>
        <w:t>Payment</w:t>
      </w:r>
      <w:proofErr w:type="spellEnd"/>
      <w:r w:rsidRPr="00C52CF0">
        <w:rPr>
          <w:rFonts w:ascii="Times New Roman" w:hAnsi="Times New Roman" w:cs="Times New Roman"/>
          <w:sz w:val="24"/>
          <w:szCs w:val="24"/>
          <w:lang w:val="es-ES_tradnl"/>
        </w:rPr>
        <w:t xml:space="preserve"> &amp; Performance”.  Si se emite una sola fianza el límite debe ser de 100% del costo de los trabajos.  Si se emiten aparte, cada fianza será de 50% del costo de los trabajos.  Los trabajos con la utilización de fondos federales, se requerirá el 100%.</w:t>
      </w:r>
    </w:p>
    <w:p w14:paraId="226C5470" w14:textId="77777777" w:rsidR="0044164F" w:rsidRPr="00C52CF0" w:rsidRDefault="0044164F" w:rsidP="0044164F">
      <w:pPr>
        <w:numPr>
          <w:ilvl w:val="2"/>
          <w:numId w:val="34"/>
        </w:numPr>
        <w:spacing w:line="360" w:lineRule="auto"/>
        <w:ind w:left="2880"/>
        <w:rPr>
          <w:rFonts w:ascii="Times New Roman" w:hAnsi="Times New Roman" w:cs="Times New Roman"/>
          <w:sz w:val="24"/>
          <w:szCs w:val="24"/>
          <w:lang w:val="es-ES_tradnl"/>
        </w:rPr>
      </w:pPr>
      <w:r w:rsidRPr="00C52CF0">
        <w:rPr>
          <w:rFonts w:ascii="Times New Roman" w:hAnsi="Times New Roman" w:cs="Times New Roman"/>
          <w:sz w:val="24"/>
          <w:szCs w:val="24"/>
          <w:lang w:val="es-ES_tradnl"/>
        </w:rPr>
        <w:t>En original, firmadas y con evidencia de pago.  (Fianzas).</w:t>
      </w:r>
    </w:p>
    <w:p w14:paraId="30F00EB3" w14:textId="77777777" w:rsidR="0044164F" w:rsidRPr="003B04C2" w:rsidRDefault="0044164F" w:rsidP="0044164F">
      <w:pPr>
        <w:numPr>
          <w:ilvl w:val="0"/>
          <w:numId w:val="32"/>
        </w:numPr>
        <w:tabs>
          <w:tab w:val="left" w:pos="1224"/>
        </w:tabs>
        <w:spacing w:before="10" w:line="423" w:lineRule="exact"/>
        <w:ind w:right="14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color w:val="000000"/>
          <w:sz w:val="24"/>
          <w:szCs w:val="24"/>
          <w:lang w:val="es-ES"/>
        </w:rPr>
        <w:t>El contratista agraciado deberá notificar la persona que será el coordinador del proyecto.</w:t>
      </w:r>
    </w:p>
    <w:p w14:paraId="0470C3D8" w14:textId="77777777" w:rsidR="0044164F" w:rsidRPr="003B04C2" w:rsidRDefault="0044164F" w:rsidP="0044164F">
      <w:pPr>
        <w:numPr>
          <w:ilvl w:val="0"/>
          <w:numId w:val="32"/>
        </w:numPr>
        <w:tabs>
          <w:tab w:val="left" w:pos="1224"/>
        </w:tabs>
        <w:spacing w:before="10" w:line="423" w:lineRule="exact"/>
        <w:ind w:right="14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color w:val="000000"/>
          <w:sz w:val="24"/>
          <w:szCs w:val="24"/>
          <w:lang w:val="es-ES"/>
        </w:rPr>
        <w:t>Si el contratista agraciado va a facturar el proyecto por tareas, deberá presentar su plan de trabajo de acuerdo a su proyección de facturación no más tarde de diez (10) días calendarios a partir de la notificación de comienzo. Este plan de trabajo estará sujeto a la aprobación del ingeniero encargado del proyecto.</w:t>
      </w:r>
    </w:p>
    <w:p w14:paraId="7515EEA3" w14:textId="77777777" w:rsidR="0044164F" w:rsidRPr="003B04C2" w:rsidRDefault="0044164F" w:rsidP="0044164F">
      <w:pPr>
        <w:numPr>
          <w:ilvl w:val="0"/>
          <w:numId w:val="32"/>
        </w:numPr>
        <w:tabs>
          <w:tab w:val="left" w:pos="1224"/>
        </w:tabs>
        <w:spacing w:before="10" w:line="423" w:lineRule="exact"/>
        <w:ind w:right="14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color w:val="000000"/>
          <w:sz w:val="24"/>
          <w:szCs w:val="24"/>
          <w:lang w:val="es-ES"/>
        </w:rPr>
        <w:t>El contratista agraciado es responsable de orientar, proveer, corregir y monitorear a sus empleados y subcontratista para que cumplan con las medidas de protección personal de acuerdo al tipo de trabajo. En tal caso, el costo de este equipo será del contratista.</w:t>
      </w:r>
    </w:p>
    <w:p w14:paraId="6570D3C1" w14:textId="48545DB6" w:rsidR="0044164F" w:rsidRPr="00994DC0" w:rsidRDefault="0044164F" w:rsidP="0044164F">
      <w:pPr>
        <w:numPr>
          <w:ilvl w:val="0"/>
          <w:numId w:val="32"/>
        </w:numPr>
        <w:tabs>
          <w:tab w:val="left" w:pos="1224"/>
        </w:tabs>
        <w:spacing w:before="10" w:line="423" w:lineRule="exact"/>
        <w:ind w:right="144"/>
        <w:textAlignment w:val="baseline"/>
        <w:rPr>
          <w:rFonts w:ascii="Times New Roman" w:eastAsia="Tahoma" w:hAnsi="Times New Roman" w:cs="Times New Roman"/>
          <w:b/>
          <w:i/>
          <w:color w:val="000000"/>
          <w:sz w:val="24"/>
          <w:szCs w:val="24"/>
          <w:lang w:val="es-ES"/>
        </w:rPr>
      </w:pPr>
      <w:r w:rsidRPr="003B04C2">
        <w:rPr>
          <w:rFonts w:ascii="Times New Roman" w:eastAsia="Tahoma" w:hAnsi="Times New Roman" w:cs="Times New Roman"/>
          <w:color w:val="000000"/>
          <w:sz w:val="24"/>
          <w:szCs w:val="24"/>
          <w:lang w:val="es-ES"/>
        </w:rPr>
        <w:lastRenderedPageBreak/>
        <w:t>El contratista agraciado deberá someter al inicio del proyecto un plan de trabajo para aprobación donde indique su proyección de pagos parciales para el proyecto. En este caso los pagos parciales no serán mayores de tres (3) pagos.</w:t>
      </w:r>
    </w:p>
    <w:p w14:paraId="2C71B4A9" w14:textId="77777777" w:rsidR="00994DC0" w:rsidRDefault="00994DC0" w:rsidP="0044164F">
      <w:pPr>
        <w:numPr>
          <w:ilvl w:val="0"/>
          <w:numId w:val="32"/>
        </w:numPr>
        <w:tabs>
          <w:tab w:val="left" w:pos="1224"/>
        </w:tabs>
        <w:spacing w:before="10" w:line="423" w:lineRule="exact"/>
        <w:ind w:right="144"/>
        <w:textAlignment w:val="baseline"/>
        <w:rPr>
          <w:rFonts w:ascii="Times New Roman" w:eastAsia="Tahoma" w:hAnsi="Times New Roman" w:cs="Times New Roman"/>
          <w:bCs/>
          <w:iCs/>
          <w:color w:val="000000"/>
          <w:sz w:val="24"/>
          <w:szCs w:val="24"/>
          <w:lang w:val="es-ES"/>
        </w:rPr>
      </w:pPr>
      <w:r w:rsidRPr="00994DC0">
        <w:rPr>
          <w:rFonts w:ascii="Times New Roman" w:eastAsia="Tahoma" w:hAnsi="Times New Roman" w:cs="Times New Roman"/>
          <w:bCs/>
          <w:iCs/>
          <w:color w:val="000000"/>
          <w:sz w:val="24"/>
          <w:szCs w:val="24"/>
          <w:lang w:val="es-ES"/>
        </w:rPr>
        <w:t>La garantía mínima en esta subasta formal será de 12 años para las partidas 2 y 3, para las partidas 4 y 5 la garantía mínima será de 3 años y para las partidas 1 y 6 no se requerirá garantía.</w:t>
      </w:r>
    </w:p>
    <w:p w14:paraId="11FECF5A" w14:textId="190D3F1E" w:rsidR="00994DC0" w:rsidRDefault="00994DC0" w:rsidP="0044164F">
      <w:pPr>
        <w:numPr>
          <w:ilvl w:val="0"/>
          <w:numId w:val="32"/>
        </w:numPr>
        <w:tabs>
          <w:tab w:val="left" w:pos="1224"/>
        </w:tabs>
        <w:spacing w:before="10" w:line="423" w:lineRule="exact"/>
        <w:ind w:right="144"/>
        <w:textAlignment w:val="baseline"/>
        <w:rPr>
          <w:rFonts w:ascii="Times New Roman" w:eastAsia="Tahoma" w:hAnsi="Times New Roman" w:cs="Times New Roman"/>
          <w:bCs/>
          <w:iCs/>
          <w:color w:val="000000"/>
          <w:sz w:val="24"/>
          <w:szCs w:val="24"/>
          <w:lang w:val="es-ES"/>
        </w:rPr>
      </w:pPr>
      <w:r w:rsidRPr="00994DC0">
        <w:rPr>
          <w:rFonts w:ascii="Times New Roman" w:eastAsia="Tahoma" w:hAnsi="Times New Roman" w:cs="Times New Roman"/>
          <w:bCs/>
          <w:iCs/>
          <w:color w:val="000000"/>
          <w:sz w:val="24"/>
          <w:szCs w:val="24"/>
          <w:lang w:val="es-ES"/>
        </w:rPr>
        <w:t xml:space="preserve">La </w:t>
      </w:r>
      <w:r w:rsidRPr="00994DC0">
        <w:rPr>
          <w:rFonts w:ascii="Times New Roman" w:eastAsia="Tahoma" w:hAnsi="Times New Roman" w:cs="Times New Roman"/>
          <w:bCs/>
          <w:iCs/>
          <w:color w:val="000000"/>
          <w:sz w:val="24"/>
          <w:szCs w:val="24"/>
          <w:lang w:val="es-ES"/>
        </w:rPr>
        <w:t>Compañía</w:t>
      </w:r>
      <w:r w:rsidRPr="00994DC0">
        <w:rPr>
          <w:rFonts w:ascii="Times New Roman" w:eastAsia="Tahoma" w:hAnsi="Times New Roman" w:cs="Times New Roman"/>
          <w:bCs/>
          <w:iCs/>
          <w:color w:val="000000"/>
          <w:sz w:val="24"/>
          <w:szCs w:val="24"/>
          <w:lang w:val="es-ES"/>
        </w:rPr>
        <w:t xml:space="preserve"> de Fomento Industrial </w:t>
      </w:r>
      <w:r w:rsidRPr="00994DC0">
        <w:rPr>
          <w:rFonts w:ascii="Times New Roman" w:eastAsia="Tahoma" w:hAnsi="Times New Roman" w:cs="Times New Roman"/>
          <w:bCs/>
          <w:iCs/>
          <w:color w:val="000000"/>
          <w:sz w:val="24"/>
          <w:szCs w:val="24"/>
          <w:lang w:val="es-ES"/>
        </w:rPr>
        <w:t>establecerá</w:t>
      </w:r>
      <w:r w:rsidRPr="00994DC0">
        <w:rPr>
          <w:rFonts w:ascii="Times New Roman" w:eastAsia="Tahoma" w:hAnsi="Times New Roman" w:cs="Times New Roman"/>
          <w:bCs/>
          <w:iCs/>
          <w:color w:val="000000"/>
          <w:sz w:val="24"/>
          <w:szCs w:val="24"/>
          <w:lang w:val="es-ES"/>
        </w:rPr>
        <w:t xml:space="preserve"> en su contrato un "</w:t>
      </w:r>
      <w:proofErr w:type="spellStart"/>
      <w:r w:rsidRPr="00994DC0">
        <w:rPr>
          <w:rFonts w:ascii="Times New Roman" w:eastAsia="Tahoma" w:hAnsi="Times New Roman" w:cs="Times New Roman"/>
          <w:bCs/>
          <w:iCs/>
          <w:color w:val="000000"/>
          <w:sz w:val="24"/>
          <w:szCs w:val="24"/>
          <w:lang w:val="es-ES"/>
        </w:rPr>
        <w:t>Allowance</w:t>
      </w:r>
      <w:proofErr w:type="spellEnd"/>
      <w:r w:rsidRPr="00994DC0">
        <w:rPr>
          <w:rFonts w:ascii="Times New Roman" w:eastAsia="Tahoma" w:hAnsi="Times New Roman" w:cs="Times New Roman"/>
          <w:bCs/>
          <w:iCs/>
          <w:color w:val="000000"/>
          <w:sz w:val="24"/>
          <w:szCs w:val="24"/>
          <w:lang w:val="es-ES"/>
        </w:rPr>
        <w:t xml:space="preserve">" para incluir trabajos no contemplados en el ámbito de los servicios y que serán negociados previamente con el ingeniero. </w:t>
      </w:r>
    </w:p>
    <w:p w14:paraId="679BFBD6" w14:textId="2ADB8394" w:rsidR="00994DC0" w:rsidRPr="00994DC0" w:rsidRDefault="00994DC0" w:rsidP="0044164F">
      <w:pPr>
        <w:numPr>
          <w:ilvl w:val="0"/>
          <w:numId w:val="32"/>
        </w:numPr>
        <w:tabs>
          <w:tab w:val="left" w:pos="1224"/>
        </w:tabs>
        <w:spacing w:before="10" w:line="423" w:lineRule="exact"/>
        <w:ind w:right="144"/>
        <w:textAlignment w:val="baseline"/>
        <w:rPr>
          <w:rFonts w:ascii="Times New Roman" w:eastAsia="Tahoma" w:hAnsi="Times New Roman" w:cs="Times New Roman"/>
          <w:bCs/>
          <w:iCs/>
          <w:color w:val="000000"/>
          <w:sz w:val="24"/>
          <w:szCs w:val="24"/>
          <w:lang w:val="es-ES"/>
        </w:rPr>
      </w:pPr>
      <w:r w:rsidRPr="00994DC0">
        <w:rPr>
          <w:rFonts w:ascii="Times New Roman" w:eastAsia="Tahoma" w:hAnsi="Times New Roman" w:cs="Times New Roman"/>
          <w:bCs/>
          <w:iCs/>
          <w:color w:val="000000"/>
          <w:sz w:val="24"/>
          <w:szCs w:val="24"/>
          <w:lang w:val="es-ES"/>
        </w:rPr>
        <w:t>Todas las partidas deben cumplir con los reglamentos y leyes aplicables y vigentes para este proyecto.</w:t>
      </w:r>
    </w:p>
    <w:p w14:paraId="34788CB9" w14:textId="77777777" w:rsidR="0044164F" w:rsidRPr="00C52CF0" w:rsidRDefault="0044164F" w:rsidP="0044164F">
      <w:pPr>
        <w:tabs>
          <w:tab w:val="left" w:pos="1224"/>
        </w:tabs>
        <w:spacing w:before="10" w:line="423" w:lineRule="exact"/>
        <w:ind w:left="720" w:right="144"/>
        <w:textAlignment w:val="baseline"/>
        <w:rPr>
          <w:rFonts w:ascii="Times New Roman" w:eastAsia="Tahoma" w:hAnsi="Times New Roman" w:cs="Times New Roman"/>
          <w:b/>
          <w:i/>
          <w:color w:val="000000"/>
          <w:sz w:val="24"/>
          <w:szCs w:val="24"/>
          <w:lang w:val="es-ES"/>
        </w:rPr>
      </w:pPr>
    </w:p>
    <w:p w14:paraId="0FBB677B" w14:textId="77777777" w:rsidR="0044164F" w:rsidRPr="003B04C2" w:rsidRDefault="0044164F" w:rsidP="0044164F">
      <w:pPr>
        <w:spacing w:before="215" w:line="242" w:lineRule="exact"/>
        <w:textAlignment w:val="baseline"/>
        <w:rPr>
          <w:rFonts w:ascii="Times New Roman" w:eastAsia="Tahoma" w:hAnsi="Times New Roman" w:cs="Times New Roman"/>
          <w:b/>
          <w:bCs/>
          <w:color w:val="000000"/>
          <w:spacing w:val="12"/>
          <w:sz w:val="24"/>
          <w:szCs w:val="24"/>
          <w:lang w:val="es-ES"/>
        </w:rPr>
      </w:pPr>
      <w:r w:rsidRPr="003B04C2">
        <w:rPr>
          <w:rFonts w:ascii="Times New Roman" w:eastAsia="Tahoma" w:hAnsi="Times New Roman" w:cs="Times New Roman"/>
          <w:b/>
          <w:bCs/>
          <w:color w:val="000000"/>
          <w:spacing w:val="12"/>
          <w:sz w:val="24"/>
          <w:szCs w:val="24"/>
          <w:lang w:val="es-ES"/>
        </w:rPr>
        <w:t>Especificaciones Adicionales:</w:t>
      </w:r>
    </w:p>
    <w:p w14:paraId="237D9E18" w14:textId="77777777" w:rsidR="0044164F" w:rsidRDefault="0044164F" w:rsidP="0044164F">
      <w:pPr>
        <w:pStyle w:val="ListParagraph"/>
        <w:numPr>
          <w:ilvl w:val="0"/>
          <w:numId w:val="37"/>
        </w:numPr>
        <w:spacing w:before="247" w:line="243" w:lineRule="exact"/>
        <w:textAlignment w:val="baseline"/>
        <w:rPr>
          <w:rFonts w:ascii="Times New Roman" w:eastAsia="Arial" w:hAnsi="Times New Roman" w:cs="Times New Roman"/>
          <w:color w:val="000000"/>
          <w:spacing w:val="3"/>
          <w:sz w:val="24"/>
          <w:szCs w:val="24"/>
          <w:lang w:val="es-ES"/>
        </w:rPr>
      </w:pPr>
      <w:r w:rsidRPr="003B04C2">
        <w:rPr>
          <w:rFonts w:ascii="Times New Roman" w:eastAsia="Arial" w:hAnsi="Times New Roman" w:cs="Times New Roman"/>
          <w:color w:val="000000"/>
          <w:spacing w:val="3"/>
          <w:sz w:val="24"/>
          <w:szCs w:val="24"/>
          <w:lang w:val="es-ES"/>
        </w:rPr>
        <w:t>Vertedero</w:t>
      </w:r>
    </w:p>
    <w:p w14:paraId="2526D257" w14:textId="77777777" w:rsidR="0044164F" w:rsidRPr="003B04C2" w:rsidRDefault="0044164F" w:rsidP="0044164F">
      <w:pPr>
        <w:pStyle w:val="ListParagraph"/>
        <w:spacing w:before="247" w:line="243" w:lineRule="exact"/>
        <w:textAlignment w:val="baseline"/>
        <w:rPr>
          <w:rFonts w:ascii="Times New Roman" w:eastAsia="Arial" w:hAnsi="Times New Roman" w:cs="Times New Roman"/>
          <w:color w:val="000000"/>
          <w:spacing w:val="3"/>
          <w:sz w:val="24"/>
          <w:szCs w:val="24"/>
          <w:lang w:val="es-ES"/>
        </w:rPr>
      </w:pPr>
    </w:p>
    <w:p w14:paraId="093E2D91" w14:textId="375EB6C6" w:rsidR="0044164F" w:rsidRPr="00994DC0" w:rsidRDefault="0044164F" w:rsidP="0044164F">
      <w:pPr>
        <w:pStyle w:val="ListParagraph"/>
        <w:numPr>
          <w:ilvl w:val="7"/>
          <w:numId w:val="2"/>
        </w:numPr>
        <w:spacing w:before="3" w:line="360" w:lineRule="auto"/>
        <w:ind w:left="1260" w:hanging="270"/>
        <w:textAlignment w:val="baseline"/>
        <w:rPr>
          <w:rFonts w:ascii="Times New Roman" w:eastAsia="Arial" w:hAnsi="Times New Roman" w:cs="Times New Roman"/>
          <w:color w:val="000000"/>
          <w:sz w:val="24"/>
          <w:szCs w:val="24"/>
          <w:lang w:val="es-ES"/>
        </w:rPr>
      </w:pPr>
      <w:r w:rsidRPr="00513341">
        <w:rPr>
          <w:rFonts w:ascii="Times New Roman" w:eastAsia="Arial" w:hAnsi="Times New Roman" w:cs="Times New Roman"/>
          <w:color w:val="000000"/>
          <w:sz w:val="24"/>
          <w:szCs w:val="24"/>
          <w:lang w:val="es-ES"/>
        </w:rPr>
        <w:t>El Contratista será responsable de disponer de la basura y de los desperdicios generados en el proyecto, Usará recursos propios o podrá subcontratar con una firma o empresa debidamente cualificada para el manejo y disposición de desperdicios sólidos no peligrosos en Puerto Rico. En ambas opciones se requiere el manifiesto expedido por el vertedero usado para la disposición y evidencia de subcontratación aplicable.</w:t>
      </w:r>
    </w:p>
    <w:p w14:paraId="3166D0D2" w14:textId="77777777" w:rsidR="0044164F" w:rsidRDefault="0044164F" w:rsidP="0044164F">
      <w:pPr>
        <w:pStyle w:val="ListParagraph"/>
        <w:numPr>
          <w:ilvl w:val="0"/>
          <w:numId w:val="37"/>
        </w:numPr>
        <w:spacing w:before="247" w:line="243" w:lineRule="exact"/>
        <w:textAlignment w:val="baseline"/>
        <w:rPr>
          <w:rFonts w:ascii="Times New Roman" w:eastAsia="Arial" w:hAnsi="Times New Roman" w:cs="Times New Roman"/>
          <w:color w:val="000000"/>
          <w:spacing w:val="3"/>
          <w:sz w:val="24"/>
          <w:szCs w:val="24"/>
          <w:lang w:val="es-ES"/>
        </w:rPr>
      </w:pPr>
      <w:r w:rsidRPr="003B04C2">
        <w:rPr>
          <w:rFonts w:ascii="Times New Roman" w:eastAsia="Arial" w:hAnsi="Times New Roman" w:cs="Times New Roman"/>
          <w:color w:val="000000"/>
          <w:spacing w:val="3"/>
          <w:sz w:val="24"/>
          <w:szCs w:val="24"/>
          <w:lang w:val="es-ES"/>
        </w:rPr>
        <w:t>Aislamiento</w:t>
      </w:r>
    </w:p>
    <w:p w14:paraId="5065C428" w14:textId="77777777" w:rsidR="0044164F" w:rsidRPr="003B04C2" w:rsidRDefault="0044164F" w:rsidP="0044164F">
      <w:pPr>
        <w:pStyle w:val="ListParagraph"/>
        <w:spacing w:before="247" w:line="243" w:lineRule="exact"/>
        <w:textAlignment w:val="baseline"/>
        <w:rPr>
          <w:rFonts w:ascii="Times New Roman" w:eastAsia="Arial" w:hAnsi="Times New Roman" w:cs="Times New Roman"/>
          <w:color w:val="000000"/>
          <w:spacing w:val="3"/>
          <w:sz w:val="24"/>
          <w:szCs w:val="24"/>
          <w:lang w:val="es-ES"/>
        </w:rPr>
      </w:pPr>
    </w:p>
    <w:p w14:paraId="6B231163" w14:textId="77777777" w:rsidR="0044164F" w:rsidRPr="003B04C2" w:rsidRDefault="0044164F" w:rsidP="0044164F">
      <w:pPr>
        <w:numPr>
          <w:ilvl w:val="0"/>
          <w:numId w:val="38"/>
        </w:numPr>
        <w:tabs>
          <w:tab w:val="clear" w:pos="360"/>
          <w:tab w:val="left" w:pos="1350"/>
          <w:tab w:val="left" w:pos="8910"/>
        </w:tabs>
        <w:spacing w:line="360" w:lineRule="auto"/>
        <w:ind w:left="1368" w:right="-86" w:hanging="360"/>
        <w:textAlignment w:val="baseline"/>
        <w:rPr>
          <w:rFonts w:ascii="Times New Roman" w:eastAsia="Times New Roman" w:hAnsi="Times New Roman" w:cs="Times New Roman"/>
          <w:color w:val="000000"/>
          <w:spacing w:val="-9"/>
          <w:sz w:val="24"/>
          <w:szCs w:val="24"/>
          <w:lang w:val="es-ES"/>
        </w:rPr>
      </w:pPr>
      <w:r w:rsidRPr="003B04C2">
        <w:rPr>
          <w:rFonts w:ascii="Times New Roman" w:eastAsia="Arial" w:hAnsi="Times New Roman" w:cs="Times New Roman"/>
          <w:color w:val="000000"/>
          <w:sz w:val="24"/>
          <w:szCs w:val="24"/>
          <w:lang w:val="es-ES"/>
        </w:rPr>
        <w:t>Las planchas para el aislamiento serán instaladas en patrón contrapeado. En las</w:t>
      </w:r>
      <w:r>
        <w:rPr>
          <w:rFonts w:ascii="Times New Roman" w:eastAsia="Arial" w:hAnsi="Times New Roman" w:cs="Times New Roman"/>
          <w:color w:val="000000"/>
          <w:sz w:val="24"/>
          <w:szCs w:val="24"/>
          <w:lang w:val="es-ES"/>
        </w:rPr>
        <w:t xml:space="preserve"> </w:t>
      </w:r>
      <w:r w:rsidRPr="003B04C2">
        <w:rPr>
          <w:rFonts w:ascii="Times New Roman" w:eastAsia="Arial" w:hAnsi="Times New Roman" w:cs="Times New Roman"/>
          <w:color w:val="000000"/>
          <w:sz w:val="24"/>
          <w:szCs w:val="24"/>
          <w:lang w:val="es-ES"/>
        </w:rPr>
        <w:t>zonas de perímetros, esquinas y centro serán ancladas según descrito en anejo. Para la instalación de los anclajes se requiere el uso de tres (3) plantillas 8' x 4' en madera con la distribución descrita en anejo, (perímetro, esquina y centro)</w:t>
      </w:r>
    </w:p>
    <w:p w14:paraId="3B5F0185" w14:textId="77777777" w:rsidR="0044164F" w:rsidRPr="003B04C2" w:rsidRDefault="0044164F" w:rsidP="0044164F">
      <w:pPr>
        <w:pStyle w:val="ListParagraph"/>
        <w:numPr>
          <w:ilvl w:val="0"/>
          <w:numId w:val="37"/>
        </w:numPr>
        <w:spacing w:before="247" w:line="243" w:lineRule="exact"/>
        <w:textAlignment w:val="baseline"/>
        <w:rPr>
          <w:rFonts w:ascii="Times New Roman" w:eastAsia="Arial" w:hAnsi="Times New Roman" w:cs="Times New Roman"/>
          <w:color w:val="000000"/>
          <w:spacing w:val="3"/>
          <w:sz w:val="24"/>
          <w:szCs w:val="24"/>
          <w:lang w:val="es-ES"/>
        </w:rPr>
      </w:pPr>
      <w:r w:rsidRPr="003B04C2">
        <w:rPr>
          <w:rFonts w:ascii="Times New Roman" w:eastAsia="Arial" w:hAnsi="Times New Roman" w:cs="Times New Roman"/>
          <w:color w:val="000000"/>
          <w:spacing w:val="4"/>
          <w:sz w:val="24"/>
          <w:szCs w:val="24"/>
          <w:lang w:val="es-ES"/>
        </w:rPr>
        <w:t>Adhesivo</w:t>
      </w:r>
    </w:p>
    <w:p w14:paraId="46CA1D37" w14:textId="77777777" w:rsidR="0044164F" w:rsidRPr="003B04C2" w:rsidRDefault="0044164F" w:rsidP="0044164F">
      <w:pPr>
        <w:pStyle w:val="ListParagraph"/>
        <w:spacing w:before="247" w:line="243" w:lineRule="exact"/>
        <w:textAlignment w:val="baseline"/>
        <w:rPr>
          <w:rFonts w:ascii="Times New Roman" w:eastAsia="Arial" w:hAnsi="Times New Roman" w:cs="Times New Roman"/>
          <w:color w:val="000000"/>
          <w:spacing w:val="3"/>
          <w:sz w:val="24"/>
          <w:szCs w:val="24"/>
          <w:lang w:val="es-ES"/>
        </w:rPr>
      </w:pPr>
    </w:p>
    <w:p w14:paraId="52CF8EE9" w14:textId="77777777" w:rsidR="0044164F" w:rsidRDefault="0044164F" w:rsidP="0044164F">
      <w:pPr>
        <w:pStyle w:val="ListParagraph"/>
        <w:numPr>
          <w:ilvl w:val="7"/>
          <w:numId w:val="2"/>
        </w:numPr>
        <w:spacing w:line="240" w:lineRule="exact"/>
        <w:ind w:left="1350"/>
        <w:textAlignment w:val="baseline"/>
        <w:rPr>
          <w:rFonts w:ascii="Times New Roman" w:eastAsia="Arial"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t>Según especificaciones de PRIDCO.</w:t>
      </w:r>
    </w:p>
    <w:p w14:paraId="7FAA68DE" w14:textId="77777777" w:rsidR="0044164F" w:rsidRPr="003B04C2" w:rsidRDefault="0044164F" w:rsidP="0044164F">
      <w:pPr>
        <w:pStyle w:val="ListParagraph"/>
        <w:spacing w:line="240" w:lineRule="exact"/>
        <w:ind w:left="1350"/>
        <w:textAlignment w:val="baseline"/>
        <w:rPr>
          <w:rFonts w:ascii="Times New Roman" w:eastAsia="Arial" w:hAnsi="Times New Roman" w:cs="Times New Roman"/>
          <w:color w:val="000000"/>
          <w:sz w:val="24"/>
          <w:szCs w:val="24"/>
          <w:lang w:val="es-ES"/>
        </w:rPr>
      </w:pPr>
    </w:p>
    <w:p w14:paraId="4785FFE3" w14:textId="77777777" w:rsidR="0044164F" w:rsidRPr="003B04C2" w:rsidRDefault="0044164F" w:rsidP="0044164F">
      <w:pPr>
        <w:pStyle w:val="ListParagraph"/>
        <w:numPr>
          <w:ilvl w:val="0"/>
          <w:numId w:val="37"/>
        </w:numPr>
        <w:spacing w:before="247" w:line="243" w:lineRule="exact"/>
        <w:textAlignment w:val="baseline"/>
        <w:rPr>
          <w:rFonts w:ascii="Times New Roman" w:eastAsia="Arial" w:hAnsi="Times New Roman" w:cs="Times New Roman"/>
          <w:color w:val="000000"/>
          <w:spacing w:val="3"/>
          <w:sz w:val="24"/>
          <w:szCs w:val="24"/>
          <w:lang w:val="es-ES"/>
        </w:rPr>
      </w:pPr>
      <w:r w:rsidRPr="003B04C2">
        <w:rPr>
          <w:rFonts w:ascii="Times New Roman" w:eastAsia="Arial" w:hAnsi="Times New Roman" w:cs="Times New Roman"/>
          <w:color w:val="000000"/>
          <w:spacing w:val="2"/>
          <w:sz w:val="24"/>
          <w:szCs w:val="24"/>
          <w:lang w:val="es-ES"/>
        </w:rPr>
        <w:t>"Flashing"</w:t>
      </w:r>
    </w:p>
    <w:p w14:paraId="7AB68F63" w14:textId="77777777" w:rsidR="0044164F" w:rsidRPr="003B04C2" w:rsidRDefault="0044164F" w:rsidP="0044164F">
      <w:pPr>
        <w:pStyle w:val="ListParagraph"/>
        <w:spacing w:before="247" w:line="243" w:lineRule="exact"/>
        <w:textAlignment w:val="baseline"/>
        <w:rPr>
          <w:rFonts w:ascii="Times New Roman" w:eastAsia="Arial" w:hAnsi="Times New Roman" w:cs="Times New Roman"/>
          <w:color w:val="000000"/>
          <w:spacing w:val="3"/>
          <w:sz w:val="24"/>
          <w:szCs w:val="24"/>
          <w:lang w:val="es-ES"/>
        </w:rPr>
      </w:pPr>
    </w:p>
    <w:p w14:paraId="48A7C6B2" w14:textId="7384A8AD" w:rsidR="0044164F" w:rsidRPr="003B04C2" w:rsidRDefault="0044164F" w:rsidP="0044164F">
      <w:pPr>
        <w:numPr>
          <w:ilvl w:val="0"/>
          <w:numId w:val="35"/>
        </w:numPr>
        <w:tabs>
          <w:tab w:val="clear" w:pos="288"/>
          <w:tab w:val="left" w:pos="1224"/>
        </w:tabs>
        <w:spacing w:line="360" w:lineRule="auto"/>
        <w:ind w:left="1224" w:hanging="288"/>
        <w:textAlignment w:val="baseline"/>
        <w:rPr>
          <w:rFonts w:ascii="Times New Roman" w:eastAsia="Arial"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t>Todos los "</w:t>
      </w:r>
      <w:proofErr w:type="spellStart"/>
      <w:r w:rsidRPr="003B04C2">
        <w:rPr>
          <w:rFonts w:ascii="Times New Roman" w:eastAsia="Arial" w:hAnsi="Times New Roman" w:cs="Times New Roman"/>
          <w:color w:val="000000"/>
          <w:sz w:val="24"/>
          <w:szCs w:val="24"/>
          <w:lang w:val="es-ES"/>
        </w:rPr>
        <w:t>f</w:t>
      </w:r>
      <w:r w:rsidR="00594E92">
        <w:rPr>
          <w:rFonts w:ascii="Times New Roman" w:eastAsia="Arial" w:hAnsi="Times New Roman" w:cs="Times New Roman"/>
          <w:color w:val="000000"/>
          <w:sz w:val="24"/>
          <w:szCs w:val="24"/>
          <w:lang w:val="es-ES"/>
        </w:rPr>
        <w:t>l</w:t>
      </w:r>
      <w:r w:rsidRPr="003B04C2">
        <w:rPr>
          <w:rFonts w:ascii="Times New Roman" w:eastAsia="Arial" w:hAnsi="Times New Roman" w:cs="Times New Roman"/>
          <w:color w:val="000000"/>
          <w:sz w:val="24"/>
          <w:szCs w:val="24"/>
          <w:lang w:val="es-ES"/>
        </w:rPr>
        <w:t>ashings</w:t>
      </w:r>
      <w:proofErr w:type="spellEnd"/>
      <w:r w:rsidRPr="003B04C2">
        <w:rPr>
          <w:rFonts w:ascii="Times New Roman" w:eastAsia="Arial" w:hAnsi="Times New Roman" w:cs="Times New Roman"/>
          <w:color w:val="000000"/>
          <w:sz w:val="24"/>
          <w:szCs w:val="24"/>
          <w:lang w:val="es-ES"/>
        </w:rPr>
        <w:t>" serán de aluminio calibre 0,032 con un largo de desarrollo y tipo según su aplicación en sitio. Los tipos serán: "L", "U", "</w:t>
      </w:r>
      <w:proofErr w:type="spellStart"/>
      <w:r w:rsidRPr="003B04C2">
        <w:rPr>
          <w:rFonts w:ascii="Times New Roman" w:eastAsia="Arial" w:hAnsi="Times New Roman" w:cs="Times New Roman"/>
          <w:color w:val="000000"/>
          <w:sz w:val="24"/>
          <w:szCs w:val="24"/>
          <w:lang w:val="es-ES"/>
        </w:rPr>
        <w:t>cap</w:t>
      </w:r>
      <w:proofErr w:type="spellEnd"/>
      <w:r w:rsidRPr="003B04C2">
        <w:rPr>
          <w:rFonts w:ascii="Times New Roman" w:eastAsia="Arial" w:hAnsi="Times New Roman" w:cs="Times New Roman"/>
          <w:color w:val="000000"/>
          <w:sz w:val="24"/>
          <w:szCs w:val="24"/>
          <w:lang w:val="es-ES"/>
        </w:rPr>
        <w:t>" o "</w:t>
      </w:r>
      <w:proofErr w:type="spellStart"/>
      <w:r w:rsidRPr="003B04C2">
        <w:rPr>
          <w:rFonts w:ascii="Times New Roman" w:eastAsia="Arial" w:hAnsi="Times New Roman" w:cs="Times New Roman"/>
          <w:color w:val="000000"/>
          <w:sz w:val="24"/>
          <w:szCs w:val="24"/>
          <w:lang w:val="es-ES"/>
        </w:rPr>
        <w:t>Philadelphia</w:t>
      </w:r>
      <w:proofErr w:type="spellEnd"/>
      <w:r w:rsidRPr="003B04C2">
        <w:rPr>
          <w:rFonts w:ascii="Times New Roman" w:eastAsia="Arial" w:hAnsi="Times New Roman" w:cs="Times New Roman"/>
          <w:color w:val="000000"/>
          <w:sz w:val="24"/>
          <w:szCs w:val="24"/>
          <w:lang w:val="es-ES"/>
        </w:rPr>
        <w:t>".</w:t>
      </w:r>
    </w:p>
    <w:p w14:paraId="355C5181" w14:textId="5C6C786A" w:rsidR="00142011" w:rsidRPr="00994DC0" w:rsidRDefault="0044164F" w:rsidP="00994DC0">
      <w:pPr>
        <w:numPr>
          <w:ilvl w:val="0"/>
          <w:numId w:val="35"/>
        </w:numPr>
        <w:tabs>
          <w:tab w:val="clear" w:pos="288"/>
          <w:tab w:val="left" w:pos="1224"/>
        </w:tabs>
        <w:spacing w:line="360" w:lineRule="auto"/>
        <w:ind w:left="1224" w:hanging="288"/>
        <w:textAlignment w:val="baseline"/>
        <w:rPr>
          <w:rFonts w:ascii="Times New Roman" w:eastAsia="Arial"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lastRenderedPageBreak/>
        <w:t xml:space="preserve">En el caso de los </w:t>
      </w:r>
      <w:proofErr w:type="spellStart"/>
      <w:r w:rsidRPr="003B04C2">
        <w:rPr>
          <w:rFonts w:ascii="Times New Roman" w:eastAsia="Arial" w:hAnsi="Times New Roman" w:cs="Times New Roman"/>
          <w:color w:val="000000"/>
          <w:sz w:val="24"/>
          <w:szCs w:val="24"/>
          <w:lang w:val="es-ES"/>
        </w:rPr>
        <w:t>baflos</w:t>
      </w:r>
      <w:proofErr w:type="spellEnd"/>
      <w:r w:rsidRPr="003B04C2">
        <w:rPr>
          <w:rFonts w:ascii="Times New Roman" w:eastAsia="Arial" w:hAnsi="Times New Roman" w:cs="Times New Roman"/>
          <w:color w:val="000000"/>
          <w:sz w:val="24"/>
          <w:szCs w:val="24"/>
          <w:lang w:val="es-ES"/>
        </w:rPr>
        <w:t>, los "</w:t>
      </w:r>
      <w:proofErr w:type="spellStart"/>
      <w:r w:rsidRPr="003B04C2">
        <w:rPr>
          <w:rFonts w:ascii="Times New Roman" w:eastAsia="Arial" w:hAnsi="Times New Roman" w:cs="Times New Roman"/>
          <w:color w:val="000000"/>
          <w:sz w:val="24"/>
          <w:szCs w:val="24"/>
          <w:lang w:val="es-ES"/>
        </w:rPr>
        <w:t>flashings</w:t>
      </w:r>
      <w:proofErr w:type="spellEnd"/>
      <w:r w:rsidRPr="003B04C2">
        <w:rPr>
          <w:rFonts w:ascii="Times New Roman" w:eastAsia="Arial" w:hAnsi="Times New Roman" w:cs="Times New Roman"/>
          <w:color w:val="000000"/>
          <w:sz w:val="24"/>
          <w:szCs w:val="24"/>
          <w:lang w:val="es-ES"/>
        </w:rPr>
        <w:t>" en los laterales será tipo "L" con un largo de desarrollo mínimo de 20 pulgadas.</w:t>
      </w:r>
    </w:p>
    <w:p w14:paraId="781D57FB" w14:textId="77777777" w:rsidR="0044164F" w:rsidRDefault="0044164F" w:rsidP="0044164F">
      <w:pPr>
        <w:pStyle w:val="ListParagraph"/>
        <w:numPr>
          <w:ilvl w:val="0"/>
          <w:numId w:val="37"/>
        </w:numPr>
        <w:spacing w:before="240" w:line="243" w:lineRule="exact"/>
        <w:textAlignment w:val="baseline"/>
        <w:rPr>
          <w:rFonts w:ascii="Times New Roman" w:eastAsia="Arial" w:hAnsi="Times New Roman" w:cs="Times New Roman"/>
          <w:color w:val="000000"/>
          <w:spacing w:val="1"/>
          <w:sz w:val="24"/>
          <w:szCs w:val="24"/>
          <w:lang w:val="es-ES"/>
        </w:rPr>
      </w:pPr>
      <w:r w:rsidRPr="003B04C2">
        <w:rPr>
          <w:rFonts w:ascii="Times New Roman" w:eastAsia="Arial" w:hAnsi="Times New Roman" w:cs="Times New Roman"/>
          <w:color w:val="000000"/>
          <w:spacing w:val="1"/>
          <w:sz w:val="24"/>
          <w:szCs w:val="24"/>
          <w:lang w:val="es-ES"/>
        </w:rPr>
        <w:t>Remisión</w:t>
      </w:r>
    </w:p>
    <w:p w14:paraId="18C53E88" w14:textId="77777777" w:rsidR="0044164F" w:rsidRPr="003B04C2" w:rsidRDefault="0044164F" w:rsidP="0044164F">
      <w:pPr>
        <w:pStyle w:val="ListParagraph"/>
        <w:spacing w:before="240" w:line="243" w:lineRule="exact"/>
        <w:textAlignment w:val="baseline"/>
        <w:rPr>
          <w:rFonts w:ascii="Times New Roman" w:eastAsia="Arial" w:hAnsi="Times New Roman" w:cs="Times New Roman"/>
          <w:color w:val="000000"/>
          <w:spacing w:val="1"/>
          <w:sz w:val="24"/>
          <w:szCs w:val="24"/>
          <w:lang w:val="es-ES"/>
        </w:rPr>
      </w:pPr>
    </w:p>
    <w:p w14:paraId="61FCB51B" w14:textId="77777777" w:rsidR="0044164F" w:rsidRPr="003B04C2" w:rsidRDefault="0044164F" w:rsidP="0044164F">
      <w:pPr>
        <w:numPr>
          <w:ilvl w:val="0"/>
          <w:numId w:val="36"/>
        </w:numPr>
        <w:tabs>
          <w:tab w:val="clear" w:pos="288"/>
          <w:tab w:val="left" w:pos="1224"/>
        </w:tabs>
        <w:spacing w:before="2" w:line="360" w:lineRule="auto"/>
        <w:ind w:left="1224" w:right="72" w:hanging="288"/>
        <w:textAlignment w:val="baseline"/>
        <w:rPr>
          <w:rFonts w:ascii="Times New Roman" w:eastAsia="Arial"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t>La información técnica de la combinación del sistema de impermeabilización será sometida por el Contratista para su evaluación; esta información incluirá sin limitarse a: aislamiento, tornillos, adhesivo, membranas y procedimiento de instalación y uso recomendado por el manufacturero.</w:t>
      </w:r>
    </w:p>
    <w:p w14:paraId="36BCB483" w14:textId="77777777" w:rsidR="0044164F" w:rsidRPr="003B04C2" w:rsidRDefault="0044164F" w:rsidP="0044164F">
      <w:pPr>
        <w:numPr>
          <w:ilvl w:val="0"/>
          <w:numId w:val="36"/>
        </w:numPr>
        <w:tabs>
          <w:tab w:val="clear" w:pos="288"/>
          <w:tab w:val="left" w:pos="1224"/>
        </w:tabs>
        <w:spacing w:before="2" w:line="360" w:lineRule="auto"/>
        <w:ind w:left="1224" w:right="72" w:hanging="288"/>
        <w:textAlignment w:val="baseline"/>
        <w:rPr>
          <w:rFonts w:ascii="Times New Roman" w:eastAsia="Arial" w:hAnsi="Times New Roman" w:cs="Times New Roman"/>
          <w:color w:val="000000"/>
          <w:sz w:val="24"/>
          <w:szCs w:val="24"/>
          <w:lang w:val="es-ES"/>
        </w:rPr>
      </w:pPr>
      <w:r w:rsidRPr="003B04C2">
        <w:rPr>
          <w:rFonts w:ascii="Times New Roman" w:eastAsia="Arial" w:hAnsi="Times New Roman" w:cs="Times New Roman"/>
          <w:color w:val="000000"/>
          <w:sz w:val="24"/>
          <w:szCs w:val="24"/>
          <w:lang w:val="es-ES"/>
        </w:rPr>
        <w:t>No se comenzarán los trabajos sin la aprobación de la combinación del sistema de impermeabilización.</w:t>
      </w:r>
    </w:p>
    <w:p w14:paraId="0065C80E" w14:textId="77777777" w:rsidR="0044164F" w:rsidRPr="003B04C2" w:rsidRDefault="0044164F" w:rsidP="0044164F">
      <w:pPr>
        <w:pStyle w:val="ListParagraph"/>
        <w:numPr>
          <w:ilvl w:val="0"/>
          <w:numId w:val="37"/>
        </w:numPr>
        <w:spacing w:before="240" w:line="360" w:lineRule="auto"/>
        <w:textAlignment w:val="baseline"/>
        <w:rPr>
          <w:rFonts w:ascii="Times New Roman" w:eastAsia="Arial" w:hAnsi="Times New Roman" w:cs="Times New Roman"/>
          <w:color w:val="000000"/>
          <w:spacing w:val="1"/>
          <w:sz w:val="24"/>
          <w:szCs w:val="24"/>
          <w:lang w:val="es-ES"/>
        </w:rPr>
      </w:pPr>
      <w:r w:rsidRPr="003B04C2">
        <w:rPr>
          <w:rFonts w:ascii="Times New Roman" w:eastAsia="Arial" w:hAnsi="Times New Roman" w:cs="Times New Roman"/>
          <w:color w:val="000000"/>
          <w:sz w:val="24"/>
          <w:szCs w:val="24"/>
          <w:lang w:val="es-ES"/>
        </w:rPr>
        <w:t>Los trabajos deberán ser coordinados con los inspectores de PRIDCO. El contratista observará en todo momento las leyes, reglas de seguridad propias de OSHA y cualquier reglamentación de seguridad que el arrendatario o inquilino requiera.</w:t>
      </w:r>
    </w:p>
    <w:p w14:paraId="097CC263" w14:textId="2192DD7F" w:rsidR="009C4318" w:rsidRDefault="009C4318" w:rsidP="009C4318">
      <w:pPr>
        <w:jc w:val="left"/>
        <w:rPr>
          <w:rFonts w:ascii="Times New Roman" w:eastAsia="Tahoma" w:hAnsi="Times New Roman" w:cs="Times New Roman"/>
          <w:b/>
          <w:i/>
          <w:color w:val="000000"/>
          <w:sz w:val="24"/>
          <w:szCs w:val="24"/>
          <w:lang w:val="es-ES"/>
        </w:rPr>
      </w:pPr>
    </w:p>
    <w:p w14:paraId="1A4823EF" w14:textId="5C9756A6" w:rsidR="009C4318" w:rsidRDefault="009C4318" w:rsidP="009C4318">
      <w:pPr>
        <w:jc w:val="left"/>
        <w:rPr>
          <w:rFonts w:ascii="Times New Roman" w:eastAsia="Tahoma" w:hAnsi="Times New Roman" w:cs="Times New Roman"/>
          <w:b/>
          <w:i/>
          <w:color w:val="000000"/>
          <w:sz w:val="24"/>
          <w:szCs w:val="24"/>
          <w:lang w:val="es-ES"/>
        </w:rPr>
      </w:pPr>
    </w:p>
    <w:p w14:paraId="34E3FB71" w14:textId="7FCC21A5" w:rsidR="00862D1A" w:rsidRDefault="00862D1A">
      <w:pPr>
        <w:rPr>
          <w:rFonts w:ascii="Times New Roman" w:eastAsia="Tahoma" w:hAnsi="Times New Roman" w:cs="Times New Roman"/>
          <w:b/>
          <w:i/>
          <w:color w:val="000000"/>
          <w:sz w:val="24"/>
          <w:szCs w:val="24"/>
          <w:lang w:val="es-ES"/>
        </w:rPr>
      </w:pPr>
    </w:p>
    <w:p w14:paraId="5533C60E" w14:textId="3E41DE87" w:rsidR="000F2CD7" w:rsidRDefault="000F2CD7">
      <w:pPr>
        <w:rPr>
          <w:rFonts w:ascii="Times New Roman" w:eastAsia="Tahoma" w:hAnsi="Times New Roman" w:cs="Times New Roman"/>
          <w:b/>
          <w:i/>
          <w:color w:val="000000"/>
          <w:sz w:val="24"/>
          <w:szCs w:val="24"/>
          <w:lang w:val="es-ES"/>
        </w:rPr>
      </w:pPr>
    </w:p>
    <w:p w14:paraId="0002B9EA" w14:textId="03A2E375" w:rsidR="000F2CD7" w:rsidRDefault="000F2CD7">
      <w:pPr>
        <w:rPr>
          <w:rFonts w:ascii="Times New Roman" w:eastAsia="Tahoma" w:hAnsi="Times New Roman" w:cs="Times New Roman"/>
          <w:b/>
          <w:i/>
          <w:color w:val="000000"/>
          <w:sz w:val="24"/>
          <w:szCs w:val="24"/>
          <w:lang w:val="es-ES"/>
        </w:rPr>
      </w:pPr>
    </w:p>
    <w:p w14:paraId="1AFCC1BF" w14:textId="6DA16D36" w:rsidR="000F2CD7" w:rsidRDefault="000F2CD7">
      <w:pPr>
        <w:rPr>
          <w:rFonts w:ascii="Times New Roman" w:eastAsia="Tahoma" w:hAnsi="Times New Roman" w:cs="Times New Roman"/>
          <w:b/>
          <w:i/>
          <w:color w:val="000000"/>
          <w:sz w:val="24"/>
          <w:szCs w:val="24"/>
          <w:lang w:val="es-ES"/>
        </w:rPr>
      </w:pPr>
    </w:p>
    <w:p w14:paraId="64E79385" w14:textId="7E8D4F97" w:rsidR="000F2CD7" w:rsidRDefault="000F2CD7">
      <w:pPr>
        <w:rPr>
          <w:rFonts w:ascii="Times New Roman" w:eastAsia="Tahoma" w:hAnsi="Times New Roman" w:cs="Times New Roman"/>
          <w:b/>
          <w:i/>
          <w:color w:val="000000"/>
          <w:sz w:val="24"/>
          <w:szCs w:val="24"/>
          <w:lang w:val="es-ES"/>
        </w:rPr>
      </w:pPr>
    </w:p>
    <w:p w14:paraId="0E335E7A" w14:textId="63BC234B" w:rsidR="0044164F" w:rsidRDefault="0044164F">
      <w:pPr>
        <w:rPr>
          <w:rFonts w:ascii="Times New Roman" w:eastAsia="Tahoma" w:hAnsi="Times New Roman" w:cs="Times New Roman"/>
          <w:b/>
          <w:i/>
          <w:color w:val="000000"/>
          <w:sz w:val="24"/>
          <w:szCs w:val="24"/>
          <w:lang w:val="es-ES"/>
        </w:rPr>
      </w:pPr>
    </w:p>
    <w:p w14:paraId="43A2DE32" w14:textId="5A32F7DC" w:rsidR="0044164F" w:rsidRDefault="0044164F">
      <w:pPr>
        <w:rPr>
          <w:rFonts w:ascii="Times New Roman" w:eastAsia="Tahoma" w:hAnsi="Times New Roman" w:cs="Times New Roman"/>
          <w:b/>
          <w:i/>
          <w:color w:val="000000"/>
          <w:sz w:val="24"/>
          <w:szCs w:val="24"/>
          <w:lang w:val="es-ES"/>
        </w:rPr>
      </w:pPr>
    </w:p>
    <w:p w14:paraId="705B88A3" w14:textId="0295CDA1" w:rsidR="0044164F" w:rsidRDefault="0044164F">
      <w:pPr>
        <w:rPr>
          <w:rFonts w:ascii="Times New Roman" w:eastAsia="Tahoma" w:hAnsi="Times New Roman" w:cs="Times New Roman"/>
          <w:b/>
          <w:i/>
          <w:color w:val="000000"/>
          <w:sz w:val="24"/>
          <w:szCs w:val="24"/>
          <w:lang w:val="es-ES"/>
        </w:rPr>
      </w:pPr>
    </w:p>
    <w:p w14:paraId="47FE4911" w14:textId="0145F822" w:rsidR="0044164F" w:rsidRDefault="0044164F">
      <w:pPr>
        <w:rPr>
          <w:rFonts w:ascii="Times New Roman" w:eastAsia="Tahoma" w:hAnsi="Times New Roman" w:cs="Times New Roman"/>
          <w:b/>
          <w:i/>
          <w:color w:val="000000"/>
          <w:sz w:val="24"/>
          <w:szCs w:val="24"/>
          <w:lang w:val="es-ES"/>
        </w:rPr>
      </w:pPr>
    </w:p>
    <w:p w14:paraId="744CEA7E" w14:textId="45CCE22E" w:rsidR="0044164F" w:rsidRDefault="0044164F">
      <w:pPr>
        <w:rPr>
          <w:rFonts w:ascii="Times New Roman" w:eastAsia="Tahoma" w:hAnsi="Times New Roman" w:cs="Times New Roman"/>
          <w:b/>
          <w:i/>
          <w:color w:val="000000"/>
          <w:sz w:val="24"/>
          <w:szCs w:val="24"/>
          <w:lang w:val="es-ES"/>
        </w:rPr>
      </w:pPr>
    </w:p>
    <w:p w14:paraId="600DCE35" w14:textId="0CACBCBF" w:rsidR="0044164F" w:rsidRDefault="0044164F">
      <w:pPr>
        <w:rPr>
          <w:rFonts w:ascii="Times New Roman" w:eastAsia="Tahoma" w:hAnsi="Times New Roman" w:cs="Times New Roman"/>
          <w:b/>
          <w:i/>
          <w:color w:val="000000"/>
          <w:sz w:val="24"/>
          <w:szCs w:val="24"/>
          <w:lang w:val="es-ES"/>
        </w:rPr>
      </w:pPr>
    </w:p>
    <w:p w14:paraId="59D197AB" w14:textId="58B4625F" w:rsidR="0044164F" w:rsidRDefault="0044164F">
      <w:pPr>
        <w:rPr>
          <w:rFonts w:ascii="Times New Roman" w:eastAsia="Tahoma" w:hAnsi="Times New Roman" w:cs="Times New Roman"/>
          <w:b/>
          <w:i/>
          <w:color w:val="000000"/>
          <w:sz w:val="24"/>
          <w:szCs w:val="24"/>
          <w:lang w:val="es-ES"/>
        </w:rPr>
      </w:pPr>
    </w:p>
    <w:p w14:paraId="1B2EBBE4" w14:textId="6AEAEA73" w:rsidR="0044164F" w:rsidRDefault="0044164F">
      <w:pPr>
        <w:rPr>
          <w:rFonts w:ascii="Times New Roman" w:eastAsia="Tahoma" w:hAnsi="Times New Roman" w:cs="Times New Roman"/>
          <w:b/>
          <w:i/>
          <w:color w:val="000000"/>
          <w:sz w:val="24"/>
          <w:szCs w:val="24"/>
          <w:lang w:val="es-ES"/>
        </w:rPr>
      </w:pPr>
    </w:p>
    <w:p w14:paraId="513128B3" w14:textId="65F33CA8" w:rsidR="0044164F" w:rsidRDefault="0044164F">
      <w:pPr>
        <w:rPr>
          <w:rFonts w:ascii="Times New Roman" w:eastAsia="Tahoma" w:hAnsi="Times New Roman" w:cs="Times New Roman"/>
          <w:b/>
          <w:i/>
          <w:color w:val="000000"/>
          <w:sz w:val="24"/>
          <w:szCs w:val="24"/>
          <w:lang w:val="es-ES"/>
        </w:rPr>
      </w:pPr>
    </w:p>
    <w:p w14:paraId="3F6AECDF" w14:textId="040DF9D0" w:rsidR="0044164F" w:rsidRDefault="0044164F">
      <w:pPr>
        <w:rPr>
          <w:rFonts w:ascii="Times New Roman" w:eastAsia="Tahoma" w:hAnsi="Times New Roman" w:cs="Times New Roman"/>
          <w:b/>
          <w:i/>
          <w:color w:val="000000"/>
          <w:sz w:val="24"/>
          <w:szCs w:val="24"/>
          <w:lang w:val="es-ES"/>
        </w:rPr>
      </w:pPr>
    </w:p>
    <w:p w14:paraId="27354907" w14:textId="423F4851" w:rsidR="0044164F" w:rsidRDefault="0044164F">
      <w:pPr>
        <w:rPr>
          <w:rFonts w:ascii="Times New Roman" w:eastAsia="Tahoma" w:hAnsi="Times New Roman" w:cs="Times New Roman"/>
          <w:b/>
          <w:i/>
          <w:color w:val="000000"/>
          <w:sz w:val="24"/>
          <w:szCs w:val="24"/>
          <w:lang w:val="es-ES"/>
        </w:rPr>
      </w:pPr>
    </w:p>
    <w:p w14:paraId="10C61CCD" w14:textId="1B4BA1FE" w:rsidR="0044164F" w:rsidRDefault="0044164F">
      <w:pPr>
        <w:rPr>
          <w:rFonts w:ascii="Times New Roman" w:eastAsia="Tahoma" w:hAnsi="Times New Roman" w:cs="Times New Roman"/>
          <w:b/>
          <w:i/>
          <w:color w:val="000000"/>
          <w:sz w:val="24"/>
          <w:szCs w:val="24"/>
          <w:lang w:val="es-ES"/>
        </w:rPr>
      </w:pPr>
    </w:p>
    <w:p w14:paraId="3F92459F" w14:textId="6985AF03" w:rsidR="0044164F" w:rsidRDefault="0044164F">
      <w:pPr>
        <w:rPr>
          <w:rFonts w:ascii="Times New Roman" w:eastAsia="Tahoma" w:hAnsi="Times New Roman" w:cs="Times New Roman"/>
          <w:b/>
          <w:i/>
          <w:color w:val="000000"/>
          <w:sz w:val="24"/>
          <w:szCs w:val="24"/>
          <w:lang w:val="es-ES"/>
        </w:rPr>
      </w:pPr>
    </w:p>
    <w:p w14:paraId="48980684" w14:textId="0B3EDC89" w:rsidR="0044164F" w:rsidRDefault="0044164F">
      <w:pPr>
        <w:rPr>
          <w:rFonts w:ascii="Times New Roman" w:eastAsia="Tahoma" w:hAnsi="Times New Roman" w:cs="Times New Roman"/>
          <w:b/>
          <w:i/>
          <w:color w:val="000000"/>
          <w:sz w:val="24"/>
          <w:szCs w:val="24"/>
          <w:lang w:val="es-ES"/>
        </w:rPr>
      </w:pPr>
    </w:p>
    <w:p w14:paraId="059F1A70" w14:textId="43C5E3AC" w:rsidR="0044164F" w:rsidRDefault="0044164F">
      <w:pPr>
        <w:rPr>
          <w:rFonts w:ascii="Times New Roman" w:eastAsia="Tahoma" w:hAnsi="Times New Roman" w:cs="Times New Roman"/>
          <w:b/>
          <w:i/>
          <w:color w:val="000000"/>
          <w:sz w:val="24"/>
          <w:szCs w:val="24"/>
          <w:lang w:val="es-ES"/>
        </w:rPr>
      </w:pPr>
    </w:p>
    <w:p w14:paraId="6446CB03" w14:textId="2C3B27BC" w:rsidR="0044164F" w:rsidRDefault="0044164F">
      <w:pPr>
        <w:rPr>
          <w:rFonts w:ascii="Times New Roman" w:eastAsia="Tahoma" w:hAnsi="Times New Roman" w:cs="Times New Roman"/>
          <w:b/>
          <w:i/>
          <w:color w:val="000000"/>
          <w:sz w:val="24"/>
          <w:szCs w:val="24"/>
          <w:lang w:val="es-ES"/>
        </w:rPr>
      </w:pPr>
    </w:p>
    <w:p w14:paraId="747015DC" w14:textId="77777777" w:rsidR="00994DC0" w:rsidRDefault="00994DC0">
      <w:pPr>
        <w:rPr>
          <w:rFonts w:ascii="Times New Roman" w:eastAsia="Tahoma" w:hAnsi="Times New Roman" w:cs="Times New Roman"/>
          <w:b/>
          <w:i/>
          <w:color w:val="000000"/>
          <w:sz w:val="24"/>
          <w:szCs w:val="24"/>
          <w:lang w:val="es-ES"/>
        </w:rPr>
      </w:pPr>
    </w:p>
    <w:p w14:paraId="43582D09" w14:textId="2F803B68" w:rsidR="009C4318" w:rsidRDefault="009C4318" w:rsidP="009C4318">
      <w:pPr>
        <w:jc w:val="left"/>
        <w:rPr>
          <w:rFonts w:ascii="Times New Roman" w:eastAsia="Tahoma" w:hAnsi="Times New Roman" w:cs="Times New Roman"/>
          <w:b/>
          <w:i/>
          <w:color w:val="000000"/>
          <w:sz w:val="24"/>
          <w:szCs w:val="24"/>
          <w:lang w:val="es-ES"/>
        </w:rPr>
      </w:pPr>
    </w:p>
    <w:p w14:paraId="6573E18A" w14:textId="77777777" w:rsidR="00142011" w:rsidRPr="009C4318" w:rsidRDefault="00142011" w:rsidP="009C4318">
      <w:pPr>
        <w:jc w:val="left"/>
        <w:rPr>
          <w:rFonts w:ascii="Times New Roman" w:eastAsia="Tahoma" w:hAnsi="Times New Roman" w:cs="Times New Roman"/>
          <w:b/>
          <w:i/>
          <w:color w:val="000000"/>
          <w:sz w:val="24"/>
          <w:szCs w:val="24"/>
          <w:lang w:val="es-ES"/>
        </w:rPr>
      </w:pPr>
    </w:p>
    <w:p w14:paraId="50331154" w14:textId="50F585D2" w:rsidR="00A80DA9" w:rsidRPr="00FB1739" w:rsidRDefault="00FB1739" w:rsidP="00C11D3C">
      <w:pPr>
        <w:jc w:val="center"/>
        <w:rPr>
          <w:rFonts w:ascii="Times New Roman" w:eastAsia="Times New Roman" w:hAnsi="Times New Roman" w:cs="Times New Roman"/>
          <w:b/>
          <w:iCs/>
          <w:sz w:val="24"/>
          <w:szCs w:val="24"/>
          <w:lang w:val="es-PR"/>
        </w:rPr>
      </w:pPr>
      <w:r>
        <w:rPr>
          <w:rFonts w:ascii="Times New Roman" w:eastAsia="Times New Roman" w:hAnsi="Times New Roman" w:cs="Times New Roman"/>
          <w:b/>
          <w:i/>
          <w:sz w:val="24"/>
          <w:szCs w:val="24"/>
          <w:lang w:val="es-PR"/>
        </w:rPr>
        <w:lastRenderedPageBreak/>
        <w:t xml:space="preserve">                                             </w:t>
      </w:r>
      <w:r w:rsidR="00A80DA9" w:rsidRPr="00A80DA9">
        <w:rPr>
          <w:rFonts w:ascii="Times New Roman" w:eastAsia="Times New Roman" w:hAnsi="Times New Roman" w:cs="Times New Roman"/>
          <w:b/>
          <w:i/>
          <w:sz w:val="24"/>
          <w:szCs w:val="24"/>
          <w:lang w:val="es-PR"/>
        </w:rPr>
        <w:t>Administración de Servicios Generales</w:t>
      </w:r>
      <w:r>
        <w:rPr>
          <w:rFonts w:ascii="Times New Roman" w:eastAsia="Times New Roman" w:hAnsi="Times New Roman" w:cs="Times New Roman"/>
          <w:b/>
          <w:i/>
          <w:sz w:val="24"/>
          <w:szCs w:val="24"/>
          <w:lang w:val="es-PR"/>
        </w:rPr>
        <w:t xml:space="preserve">                                    </w:t>
      </w:r>
      <w:r w:rsidRPr="00FB1739">
        <w:rPr>
          <w:rFonts w:ascii="Times New Roman" w:eastAsia="Times New Roman" w:hAnsi="Times New Roman" w:cs="Times New Roman"/>
          <w:b/>
          <w:iCs/>
          <w:sz w:val="24"/>
          <w:szCs w:val="24"/>
          <w:lang w:val="es-PR"/>
        </w:rPr>
        <w:t>Anejo I</w:t>
      </w:r>
      <w:r>
        <w:rPr>
          <w:rFonts w:ascii="Times New Roman" w:eastAsia="Times New Roman" w:hAnsi="Times New Roman" w:cs="Times New Roman"/>
          <w:b/>
          <w:i/>
          <w:sz w:val="24"/>
          <w:szCs w:val="24"/>
          <w:lang w:val="es-PR"/>
        </w:rPr>
        <w:t xml:space="preserve">       </w:t>
      </w:r>
      <w:r>
        <w:rPr>
          <w:rFonts w:ascii="Times New Roman" w:eastAsia="Times New Roman" w:hAnsi="Times New Roman" w:cs="Times New Roman"/>
          <w:b/>
          <w:iCs/>
          <w:sz w:val="24"/>
          <w:szCs w:val="24"/>
          <w:lang w:val="es-PR"/>
        </w:rPr>
        <w:t xml:space="preserve">     </w:t>
      </w:r>
    </w:p>
    <w:p w14:paraId="522CA9B8"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Gobierno de Puerto Rico</w:t>
      </w:r>
    </w:p>
    <w:p w14:paraId="1677C865" w14:textId="77777777" w:rsidR="00A80DA9" w:rsidRPr="00A80DA9" w:rsidRDefault="00A80DA9" w:rsidP="00A80DA9">
      <w:pPr>
        <w:rPr>
          <w:rFonts w:ascii="Times New Roman" w:eastAsia="Times New Roman" w:hAnsi="Times New Roman" w:cs="Times New Roman"/>
          <w:b/>
          <w:sz w:val="26"/>
          <w:szCs w:val="26"/>
          <w:lang w:val="es-PR"/>
        </w:rPr>
      </w:pPr>
    </w:p>
    <w:p w14:paraId="0C4F8849" w14:textId="77777777" w:rsidR="00A80DA9" w:rsidRPr="00A80DA9" w:rsidRDefault="00A80DA9" w:rsidP="00A80DA9">
      <w:pPr>
        <w:jc w:val="center"/>
        <w:rPr>
          <w:rFonts w:ascii="Times New Roman" w:eastAsia="Times New Roman" w:hAnsi="Times New Roman" w:cs="Times New Roman"/>
          <w:b/>
          <w:sz w:val="26"/>
          <w:szCs w:val="26"/>
          <w:u w:val="single"/>
          <w:lang w:val="es-PR"/>
        </w:rPr>
      </w:pPr>
      <w:r w:rsidRPr="00A80DA9">
        <w:rPr>
          <w:rFonts w:ascii="Times New Roman" w:eastAsia="Times New Roman" w:hAnsi="Times New Roman" w:cs="Times New Roman"/>
          <w:b/>
          <w:sz w:val="26"/>
          <w:szCs w:val="26"/>
          <w:u w:val="single"/>
          <w:lang w:val="es-PR"/>
        </w:rPr>
        <w:t>OFERTA DEL LICITADOR</w:t>
      </w:r>
    </w:p>
    <w:p w14:paraId="622C17D5" w14:textId="77777777" w:rsidR="00A80DA9" w:rsidRPr="00A80DA9" w:rsidRDefault="00A80DA9" w:rsidP="00A80DA9">
      <w:pPr>
        <w:rPr>
          <w:rFonts w:ascii="Times New Roman" w:eastAsia="Times New Roman" w:hAnsi="Times New Roman" w:cs="Times New Roman"/>
          <w:b/>
          <w:lang w:val="es-PR"/>
        </w:rPr>
      </w:pPr>
    </w:p>
    <w:p w14:paraId="509B32E0"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Fecha:</w:t>
      </w:r>
      <w:r w:rsidRPr="00A80DA9">
        <w:rPr>
          <w:rFonts w:ascii="Times New Roman" w:eastAsia="Times New Roman" w:hAnsi="Times New Roman" w:cs="Times New Roman"/>
          <w:lang w:val="es-PR"/>
        </w:rPr>
        <w:tab/>
        <w:t>_____________________</w:t>
      </w:r>
    </w:p>
    <w:p w14:paraId="6CFB95D0" w14:textId="77777777" w:rsidR="00A80DA9" w:rsidRPr="00A80DA9" w:rsidRDefault="00A80DA9" w:rsidP="00A80DA9">
      <w:pPr>
        <w:rPr>
          <w:rFonts w:ascii="Times New Roman" w:eastAsia="Times New Roman" w:hAnsi="Times New Roman" w:cs="Times New Roman"/>
          <w:b/>
          <w:lang w:val="es-PR"/>
        </w:rPr>
      </w:pPr>
    </w:p>
    <w:p w14:paraId="0AAF2F9F" w14:textId="77777777" w:rsidR="00A80DA9" w:rsidRPr="00A80DA9" w:rsidRDefault="00A80DA9" w:rsidP="00A80DA9">
      <w:pPr>
        <w:pBdr>
          <w:bottom w:val="single" w:sz="12" w:space="1" w:color="000000"/>
        </w:pBdr>
        <w:jc w:val="center"/>
        <w:rPr>
          <w:rFonts w:ascii="Times New Roman" w:eastAsia="Times New Roman" w:hAnsi="Times New Roman" w:cs="Times New Roman"/>
          <w:b/>
          <w:lang w:val="es-PR"/>
        </w:rPr>
      </w:pPr>
    </w:p>
    <w:p w14:paraId="7DC29F54" w14:textId="77777777" w:rsidR="00A80DA9" w:rsidRPr="00A80DA9" w:rsidRDefault="00A80DA9" w:rsidP="00A80DA9">
      <w:pPr>
        <w:jc w:val="center"/>
        <w:rPr>
          <w:rFonts w:ascii="Times New Roman" w:eastAsia="Times New Roman" w:hAnsi="Times New Roman" w:cs="Times New Roman"/>
          <w:b/>
          <w:lang w:val="es-PR"/>
        </w:rPr>
      </w:pPr>
      <w:r w:rsidRPr="00A80DA9">
        <w:rPr>
          <w:rFonts w:ascii="Times New Roman" w:eastAsia="Times New Roman" w:hAnsi="Times New Roman" w:cs="Times New Roman"/>
          <w:lang w:val="es-PR"/>
        </w:rPr>
        <w:t>Nombre Compañía / No. Licitador</w:t>
      </w:r>
    </w:p>
    <w:p w14:paraId="2E675F0A" w14:textId="77777777" w:rsidR="00A80DA9" w:rsidRPr="00A80DA9" w:rsidRDefault="00A80DA9" w:rsidP="00A80DA9">
      <w:pPr>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                             </w:t>
      </w:r>
    </w:p>
    <w:p w14:paraId="4EB5D07C" w14:textId="77777777" w:rsidR="00A80DA9" w:rsidRPr="00A80DA9" w:rsidRDefault="00A80DA9" w:rsidP="00A80DA9">
      <w:pPr>
        <w:jc w:val="left"/>
        <w:rPr>
          <w:rFonts w:ascii="Times New Roman" w:eastAsia="Times New Roman" w:hAnsi="Times New Roman" w:cs="Times New Roman"/>
          <w:lang w:val="es-PR"/>
        </w:rPr>
      </w:pPr>
      <w:proofErr w:type="gramStart"/>
      <w:r w:rsidRPr="00A80DA9">
        <w:rPr>
          <w:rFonts w:ascii="Times New Roman" w:eastAsia="Times New Roman" w:hAnsi="Times New Roman" w:cs="Times New Roman"/>
          <w:lang w:val="es-PR"/>
        </w:rPr>
        <w:t>[  ]</w:t>
      </w:r>
      <w:proofErr w:type="gramEnd"/>
      <w:r w:rsidRPr="00A80DA9">
        <w:rPr>
          <w:rFonts w:ascii="Times New Roman" w:eastAsia="Times New Roman" w:hAnsi="Times New Roman" w:cs="Times New Roman"/>
          <w:lang w:val="es-PR"/>
        </w:rPr>
        <w:t xml:space="preserve"> Negocio privado ,    [  ] Corporación,     o     [  ] Asociación, por la presente somete su oferta.</w:t>
      </w:r>
    </w:p>
    <w:p w14:paraId="300BF453" w14:textId="77777777" w:rsidR="00A80DA9" w:rsidRPr="00A80DA9" w:rsidRDefault="00A80DA9" w:rsidP="00A80DA9">
      <w:pPr>
        <w:rPr>
          <w:rFonts w:ascii="Times New Roman" w:eastAsia="Times New Roman" w:hAnsi="Times New Roman" w:cs="Times New Roman"/>
          <w:lang w:val="es-PR"/>
        </w:rPr>
      </w:pPr>
    </w:p>
    <w:p w14:paraId="55A8CE5F"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b/>
          <w:lang w:val="es-PR"/>
        </w:rPr>
        <w:t>Seguro Social Patronal</w:t>
      </w:r>
      <w:r w:rsidRPr="00A80DA9">
        <w:rPr>
          <w:rFonts w:ascii="Times New Roman" w:eastAsia="Times New Roman" w:hAnsi="Times New Roman" w:cs="Times New Roman"/>
          <w:lang w:val="es-PR"/>
        </w:rPr>
        <w:t>: _________________________________</w:t>
      </w:r>
    </w:p>
    <w:p w14:paraId="4801F185" w14:textId="77777777" w:rsidR="00A80DA9" w:rsidRPr="00A80DA9" w:rsidRDefault="00A80DA9" w:rsidP="00A80DA9">
      <w:pPr>
        <w:rPr>
          <w:rFonts w:ascii="Times New Roman" w:eastAsia="Times New Roman" w:hAnsi="Times New Roman" w:cs="Times New Roman"/>
          <w:lang w:val="es-PR"/>
        </w:rPr>
      </w:pPr>
    </w:p>
    <w:p w14:paraId="0D9B6172" w14:textId="0113679B"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Hacemos constar que hemos leído todas las instrucciones, términos, condiciones y cláusulas del pliego de subastas; que entendemos y aceptamos cumplir con todas las cláusulas contenidas en éstos y en el contrato. </w:t>
      </w:r>
      <w:r w:rsidR="00984204">
        <w:rPr>
          <w:rFonts w:ascii="Times New Roman" w:eastAsia="Times New Roman" w:hAnsi="Times New Roman" w:cs="Times New Roman"/>
          <w:lang w:val="es-PR"/>
        </w:rPr>
        <w:t>Asimismo, certificó que sostendré mi oferta durante todo el proceso de licitación</w:t>
      </w:r>
      <w:r w:rsidR="004B03B0">
        <w:rPr>
          <w:rFonts w:ascii="Times New Roman" w:eastAsia="Times New Roman" w:hAnsi="Times New Roman" w:cs="Times New Roman"/>
          <w:lang w:val="es-PR"/>
        </w:rPr>
        <w:t xml:space="preserve"> y hasta que cumpla con la entrega de los bienes, </w:t>
      </w:r>
      <w:r w:rsidR="00253353">
        <w:rPr>
          <w:rFonts w:ascii="Times New Roman" w:eastAsia="Times New Roman" w:hAnsi="Times New Roman" w:cs="Times New Roman"/>
          <w:lang w:val="es-PR"/>
        </w:rPr>
        <w:t>la finalización de la obra o se presten los servicios adjudicados.</w:t>
      </w:r>
    </w:p>
    <w:p w14:paraId="1CF61BFF" w14:textId="77777777" w:rsidR="00A80DA9" w:rsidRPr="00A80DA9" w:rsidRDefault="00A80DA9" w:rsidP="00A80DA9">
      <w:pPr>
        <w:rPr>
          <w:rFonts w:ascii="Times New Roman" w:eastAsia="Times New Roman" w:hAnsi="Times New Roman" w:cs="Times New Roman"/>
          <w:lang w:val="es-PR"/>
        </w:rPr>
      </w:pPr>
    </w:p>
    <w:p w14:paraId="289CC75A"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La dirección sometida con esta oferta es la dirección donde recibimos nuestra correspondencia.</w:t>
      </w:r>
    </w:p>
    <w:p w14:paraId="219886A3" w14:textId="77777777" w:rsidR="00A80DA9" w:rsidRPr="00A80DA9" w:rsidRDefault="00A80DA9" w:rsidP="00A80DA9">
      <w:pPr>
        <w:rPr>
          <w:rFonts w:ascii="Times New Roman" w:eastAsia="Times New Roman" w:hAnsi="Times New Roman" w:cs="Times New Roman"/>
          <w:b/>
          <w:lang w:val="es-PR"/>
        </w:rPr>
      </w:pPr>
    </w:p>
    <w:p w14:paraId="736607B0" w14:textId="607A62C0"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Yo, __________________________________, CERTIFICO que estoy autorizado a firmar esta oferta y mi nombre y firma constan registradas en el Registro de Licitadores.</w:t>
      </w:r>
    </w:p>
    <w:p w14:paraId="2C41F2A2" w14:textId="77777777" w:rsidR="00A80DA9" w:rsidRPr="00A80DA9" w:rsidRDefault="00A80DA9" w:rsidP="00A80DA9">
      <w:pPr>
        <w:rPr>
          <w:rFonts w:ascii="Times New Roman" w:eastAsia="Times New Roman" w:hAnsi="Times New Roman" w:cs="Times New Roman"/>
          <w:lang w:val="es-PR"/>
        </w:rPr>
      </w:pPr>
    </w:p>
    <w:p w14:paraId="790608E4" w14:textId="77777777" w:rsidR="00A80DA9" w:rsidRPr="00A80DA9" w:rsidRDefault="00A80DA9" w:rsidP="00A80DA9">
      <w:pPr>
        <w:rPr>
          <w:rFonts w:ascii="Times New Roman" w:eastAsia="Times New Roman" w:hAnsi="Times New Roman" w:cs="Times New Roman"/>
          <w:lang w:val="es-PR"/>
        </w:rPr>
      </w:pPr>
    </w:p>
    <w:tbl>
      <w:tblPr>
        <w:tblW w:w="10296" w:type="dxa"/>
        <w:tblBorders>
          <w:top w:val="nil"/>
          <w:left w:val="nil"/>
          <w:bottom w:val="nil"/>
          <w:right w:val="nil"/>
          <w:insideH w:val="nil"/>
          <w:insideV w:val="nil"/>
        </w:tblBorders>
        <w:tblLayout w:type="fixed"/>
        <w:tblLook w:val="0400" w:firstRow="0" w:lastRow="0" w:firstColumn="0" w:lastColumn="0" w:noHBand="0" w:noVBand="1"/>
      </w:tblPr>
      <w:tblGrid>
        <w:gridCol w:w="3441"/>
        <w:gridCol w:w="3425"/>
        <w:gridCol w:w="3430"/>
      </w:tblGrid>
      <w:tr w:rsidR="00A80DA9" w:rsidRPr="00994DC0" w14:paraId="745E93B1" w14:textId="77777777" w:rsidTr="00BD5D2A">
        <w:trPr>
          <w:trHeight w:val="641"/>
        </w:trPr>
        <w:tc>
          <w:tcPr>
            <w:tcW w:w="3441" w:type="dxa"/>
          </w:tcPr>
          <w:p w14:paraId="778FFD13"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6F402" w14:textId="522B377E"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 xml:space="preserve">Nombre en letra de molde     </w:t>
            </w:r>
          </w:p>
        </w:tc>
        <w:tc>
          <w:tcPr>
            <w:tcW w:w="3425" w:type="dxa"/>
          </w:tcPr>
          <w:p w14:paraId="60ABC2FF"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49B69" w14:textId="77777777" w:rsidR="00A80DA9" w:rsidRPr="00A80DA9" w:rsidRDefault="00A80DA9" w:rsidP="00A80DA9">
            <w:pPr>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Firma</w:t>
            </w:r>
          </w:p>
        </w:tc>
        <w:tc>
          <w:tcPr>
            <w:tcW w:w="3430" w:type="dxa"/>
          </w:tcPr>
          <w:p w14:paraId="06AADEC5"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40400DCF" w14:textId="5EFCB69C"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Puesto o cargo que ocupa</w:t>
            </w:r>
          </w:p>
        </w:tc>
      </w:tr>
    </w:tbl>
    <w:p w14:paraId="6B54D0CE" w14:textId="77777777" w:rsidR="00A80DA9" w:rsidRPr="00A80DA9" w:rsidRDefault="00A80DA9" w:rsidP="00A80DA9">
      <w:pPr>
        <w:rPr>
          <w:rFonts w:ascii="Times New Roman" w:eastAsia="Times New Roman" w:hAnsi="Times New Roman" w:cs="Times New Roman"/>
          <w:lang w:val="es-PR"/>
        </w:rPr>
      </w:pPr>
    </w:p>
    <w:tbl>
      <w:tblPr>
        <w:tblW w:w="11068" w:type="dxa"/>
        <w:tblBorders>
          <w:top w:val="nil"/>
          <w:left w:val="nil"/>
          <w:bottom w:val="nil"/>
          <w:right w:val="nil"/>
          <w:insideH w:val="nil"/>
          <w:insideV w:val="nil"/>
        </w:tblBorders>
        <w:tblLayout w:type="fixed"/>
        <w:tblLook w:val="0400" w:firstRow="0" w:lastRow="0" w:firstColumn="0" w:lastColumn="0" w:noHBand="0" w:noVBand="1"/>
      </w:tblPr>
      <w:tblGrid>
        <w:gridCol w:w="5534"/>
        <w:gridCol w:w="5534"/>
      </w:tblGrid>
      <w:tr w:rsidR="00A80DA9" w:rsidRPr="00A80DA9" w14:paraId="5EDF4A17" w14:textId="77777777" w:rsidTr="00BD5D2A">
        <w:trPr>
          <w:trHeight w:val="2441"/>
        </w:trPr>
        <w:tc>
          <w:tcPr>
            <w:tcW w:w="5534" w:type="dxa"/>
          </w:tcPr>
          <w:p w14:paraId="2FDB5111"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Postal:</w:t>
            </w:r>
          </w:p>
          <w:p w14:paraId="0BC1D81D" w14:textId="77777777" w:rsidR="00A80DA9" w:rsidRPr="00A80DA9" w:rsidRDefault="00A80DA9" w:rsidP="00A80DA9">
            <w:pPr>
              <w:spacing w:line="276" w:lineRule="auto"/>
              <w:rPr>
                <w:rFonts w:ascii="Times New Roman" w:eastAsia="Times New Roman" w:hAnsi="Times New Roman" w:cs="Times New Roman"/>
                <w:lang w:val="es-PR"/>
              </w:rPr>
            </w:pPr>
          </w:p>
          <w:p w14:paraId="268C8955"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787D4F94"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7A62C877" w14:textId="77777777" w:rsidR="00A80DA9" w:rsidRPr="00A80DA9" w:rsidRDefault="00A80DA9" w:rsidP="00A80DA9">
            <w:pPr>
              <w:spacing w:line="276" w:lineRule="auto"/>
              <w:rPr>
                <w:rFonts w:ascii="Times New Roman" w:eastAsia="Times New Roman" w:hAnsi="Times New Roman" w:cs="Times New Roman"/>
                <w:lang w:val="es-PR"/>
              </w:rPr>
            </w:pPr>
          </w:p>
          <w:p w14:paraId="3AB1660E"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p w14:paraId="25651166" w14:textId="77777777" w:rsidR="00A80DA9" w:rsidRPr="00A80DA9" w:rsidRDefault="00A80DA9" w:rsidP="00A80DA9">
            <w:pPr>
              <w:spacing w:line="276" w:lineRule="auto"/>
              <w:rPr>
                <w:rFonts w:ascii="Times New Roman" w:eastAsia="Times New Roman" w:hAnsi="Times New Roman" w:cs="Times New Roman"/>
                <w:lang w:val="es-PR"/>
              </w:rPr>
            </w:pPr>
          </w:p>
        </w:tc>
        <w:tc>
          <w:tcPr>
            <w:tcW w:w="5534" w:type="dxa"/>
          </w:tcPr>
          <w:p w14:paraId="31593465"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Física:</w:t>
            </w:r>
          </w:p>
          <w:p w14:paraId="463BE553" w14:textId="77777777" w:rsidR="00A80DA9" w:rsidRPr="00A80DA9" w:rsidRDefault="00A80DA9" w:rsidP="00A80DA9">
            <w:pPr>
              <w:spacing w:line="276" w:lineRule="auto"/>
              <w:rPr>
                <w:rFonts w:ascii="Times New Roman" w:eastAsia="Times New Roman" w:hAnsi="Times New Roman" w:cs="Times New Roman"/>
                <w:lang w:val="es-PR"/>
              </w:rPr>
            </w:pPr>
          </w:p>
          <w:p w14:paraId="02D98ACE"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6EAEB8A8"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3FEEEB3C" w14:textId="77777777" w:rsidR="00A80DA9" w:rsidRPr="00A80DA9" w:rsidRDefault="00A80DA9" w:rsidP="00A80DA9">
            <w:pPr>
              <w:spacing w:line="276" w:lineRule="auto"/>
              <w:rPr>
                <w:rFonts w:ascii="Times New Roman" w:eastAsia="Times New Roman" w:hAnsi="Times New Roman" w:cs="Times New Roman"/>
                <w:lang w:val="es-PR"/>
              </w:rPr>
            </w:pPr>
          </w:p>
          <w:p w14:paraId="4BC3446C"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Correo Electrónico:</w:t>
            </w:r>
          </w:p>
          <w:p w14:paraId="26A9E5BD" w14:textId="77777777" w:rsidR="00A80DA9" w:rsidRPr="00A80DA9" w:rsidRDefault="00A80DA9" w:rsidP="00A80DA9">
            <w:pPr>
              <w:spacing w:line="276" w:lineRule="auto"/>
              <w:rPr>
                <w:rFonts w:ascii="Times New Roman" w:eastAsia="Times New Roman" w:hAnsi="Times New Roman" w:cs="Times New Roman"/>
                <w:sz w:val="18"/>
                <w:szCs w:val="18"/>
                <w:lang w:val="es-PR"/>
              </w:rPr>
            </w:pPr>
          </w:p>
        </w:tc>
      </w:tr>
    </w:tbl>
    <w:p w14:paraId="372A4AAB" w14:textId="77777777" w:rsidR="00A80DA9" w:rsidRPr="00A80DA9" w:rsidRDefault="00A80DA9" w:rsidP="00A80DA9">
      <w:pPr>
        <w:rPr>
          <w:rFonts w:ascii="Times New Roman" w:eastAsia="Times New Roman" w:hAnsi="Times New Roman" w:cs="Times New Roman"/>
          <w:lang w:val="es-PR"/>
        </w:rPr>
      </w:pPr>
    </w:p>
    <w:p w14:paraId="6BE0EA95" w14:textId="1FF676B6" w:rsidR="00A80DA9" w:rsidRPr="00A80DA9" w:rsidRDefault="00A80DA9" w:rsidP="00BD5D2A">
      <w:pPr>
        <w:rPr>
          <w:rFonts w:ascii="Times New Roman" w:eastAsia="Times New Roman" w:hAnsi="Times New Roman" w:cs="Times New Roman"/>
          <w:lang w:val="es-PR"/>
        </w:rPr>
      </w:pPr>
      <w:r w:rsidRPr="00A80DA9">
        <w:rPr>
          <w:rFonts w:ascii="Times New Roman" w:eastAsia="Times New Roman" w:hAnsi="Times New Roman" w:cs="Times New Roman"/>
          <w:lang w:val="es-PR"/>
        </w:rPr>
        <w:t>Corporación Foránea</w:t>
      </w:r>
    </w:p>
    <w:tbl>
      <w:tblPr>
        <w:tblW w:w="9936" w:type="dxa"/>
        <w:tblBorders>
          <w:top w:val="nil"/>
          <w:left w:val="nil"/>
          <w:bottom w:val="nil"/>
          <w:right w:val="nil"/>
          <w:insideH w:val="nil"/>
          <w:insideV w:val="nil"/>
        </w:tblBorders>
        <w:tblLayout w:type="fixed"/>
        <w:tblLook w:val="0400" w:firstRow="0" w:lastRow="0" w:firstColumn="0" w:lastColumn="0" w:noHBand="0" w:noVBand="1"/>
      </w:tblPr>
      <w:tblGrid>
        <w:gridCol w:w="3348"/>
        <w:gridCol w:w="3240"/>
        <w:gridCol w:w="3348"/>
      </w:tblGrid>
      <w:tr w:rsidR="00A80DA9" w:rsidRPr="00994DC0" w14:paraId="2C78C7C1" w14:textId="77777777" w:rsidTr="007A77E3">
        <w:trPr>
          <w:trHeight w:val="207"/>
        </w:trPr>
        <w:tc>
          <w:tcPr>
            <w:tcW w:w="3348" w:type="dxa"/>
          </w:tcPr>
          <w:p w14:paraId="2E943FB4"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085CB3B0"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Nombre del Agente Residente</w:t>
            </w:r>
          </w:p>
          <w:p w14:paraId="67660B80" w14:textId="77777777" w:rsidR="00A80DA9" w:rsidRPr="00A80DA9" w:rsidRDefault="00A80DA9" w:rsidP="00A80DA9">
            <w:pPr>
              <w:spacing w:line="276" w:lineRule="auto"/>
              <w:jc w:val="center"/>
              <w:rPr>
                <w:rFonts w:ascii="Times New Roman" w:eastAsia="Times New Roman" w:hAnsi="Times New Roman" w:cs="Times New Roman"/>
                <w:lang w:val="es-PR"/>
              </w:rPr>
            </w:pPr>
          </w:p>
        </w:tc>
        <w:tc>
          <w:tcPr>
            <w:tcW w:w="3240" w:type="dxa"/>
          </w:tcPr>
          <w:p w14:paraId="50D41FEA" w14:textId="77777777" w:rsidR="00A80DA9" w:rsidRPr="00A80DA9" w:rsidRDefault="00A80DA9" w:rsidP="00A80DA9">
            <w:pPr>
              <w:spacing w:line="276" w:lineRule="auto"/>
              <w:jc w:val="center"/>
              <w:rPr>
                <w:rFonts w:ascii="Times New Roman" w:eastAsia="Times New Roman" w:hAnsi="Times New Roman" w:cs="Times New Roman"/>
                <w:lang w:val="es-PR"/>
              </w:rPr>
            </w:pPr>
          </w:p>
          <w:p w14:paraId="74D93BDB"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4CDA3752" w14:textId="77777777" w:rsidR="00A80DA9" w:rsidRPr="00A80DA9" w:rsidRDefault="00A80DA9" w:rsidP="00A80DA9">
            <w:pPr>
              <w:spacing w:line="276" w:lineRule="auto"/>
              <w:ind w:firstLine="720"/>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 xml:space="preserve">        Dirección</w:t>
            </w:r>
          </w:p>
        </w:tc>
        <w:tc>
          <w:tcPr>
            <w:tcW w:w="3348" w:type="dxa"/>
          </w:tcPr>
          <w:p w14:paraId="6A891AE1"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28D91EA1"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tc>
      </w:tr>
    </w:tbl>
    <w:p w14:paraId="08DB677F" w14:textId="555572C3" w:rsidR="00E135C0" w:rsidRDefault="00E135C0" w:rsidP="00E135C0">
      <w:pPr>
        <w:keepNext/>
        <w:tabs>
          <w:tab w:val="left" w:pos="3660"/>
          <w:tab w:val="center" w:pos="4680"/>
          <w:tab w:val="left" w:pos="8580"/>
        </w:tabs>
        <w:rPr>
          <w:rFonts w:ascii="Times New Roman" w:eastAsia="Times New Roman" w:hAnsi="Times New Roman" w:cs="Times New Roman"/>
          <w:b/>
          <w:i/>
          <w:sz w:val="24"/>
          <w:szCs w:val="24"/>
          <w:lang w:val="es-PR"/>
        </w:rPr>
      </w:pPr>
    </w:p>
    <w:p w14:paraId="4A2085D2" w14:textId="77777777" w:rsidR="005C2D1E" w:rsidRDefault="005C2D1E" w:rsidP="00E135C0">
      <w:pPr>
        <w:keepNext/>
        <w:tabs>
          <w:tab w:val="left" w:pos="3660"/>
          <w:tab w:val="center" w:pos="4680"/>
          <w:tab w:val="left" w:pos="8580"/>
        </w:tabs>
        <w:rPr>
          <w:rFonts w:ascii="Times New Roman" w:eastAsia="Times New Roman" w:hAnsi="Times New Roman" w:cs="Times New Roman"/>
          <w:b/>
          <w:i/>
          <w:sz w:val="24"/>
          <w:szCs w:val="24"/>
          <w:lang w:val="es-PR"/>
        </w:rPr>
      </w:pPr>
    </w:p>
    <w:p w14:paraId="3093F29C" w14:textId="641E1F45"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b/>
          <w:i/>
          <w:sz w:val="24"/>
          <w:szCs w:val="24"/>
          <w:u w:val="single"/>
          <w:lang w:val="es-PR"/>
        </w:rPr>
      </w:pPr>
      <w:r w:rsidRPr="00A80DA9">
        <w:rPr>
          <w:rFonts w:ascii="Arial Narrow" w:eastAsia="Arial Narrow" w:hAnsi="Arial Narrow" w:cs="Arial Narrow"/>
          <w:b/>
          <w:noProof/>
          <w:sz w:val="28"/>
          <w:szCs w:val="28"/>
        </w:rPr>
        <mc:AlternateContent>
          <mc:Choice Requires="wps">
            <w:drawing>
              <wp:anchor distT="0" distB="0" distL="114300" distR="114300" simplePos="0" relativeHeight="251661321" behindDoc="1" locked="0" layoutInCell="1" allowOverlap="1" wp14:anchorId="54FCA0E3" wp14:editId="7AB50E2F">
                <wp:simplePos x="0" y="0"/>
                <wp:positionH relativeFrom="margin">
                  <wp:align>right</wp:align>
                </wp:positionH>
                <wp:positionV relativeFrom="paragraph">
                  <wp:posOffset>-457835</wp:posOffset>
                </wp:positionV>
                <wp:extent cx="861060" cy="374771"/>
                <wp:effectExtent l="0" t="0" r="0" b="6350"/>
                <wp:wrapNone/>
                <wp:docPr id="2" name="Rectangle 8"/>
                <wp:cNvGraphicFramePr/>
                <a:graphic xmlns:a="http://schemas.openxmlformats.org/drawingml/2006/main">
                  <a:graphicData uri="http://schemas.microsoft.com/office/word/2010/wordprocessingShape">
                    <wps:wsp>
                      <wps:cNvSpPr/>
                      <wps:spPr>
                        <a:xfrm>
                          <a:off x="0" y="0"/>
                          <a:ext cx="861060" cy="374771"/>
                        </a:xfrm>
                        <a:prstGeom prst="rect">
                          <a:avLst/>
                        </a:prstGeom>
                        <a:noFill/>
                        <a:ln>
                          <a:noFill/>
                        </a:ln>
                      </wps:spPr>
                      <wps:txbx>
                        <w:txbxContent>
                          <w:p w14:paraId="2CF5BBC0" w14:textId="77777777" w:rsidR="00B30023" w:rsidRPr="00B8257E" w:rsidRDefault="00B30023" w:rsidP="00A80DA9">
                            <w:pPr>
                              <w:textDirection w:val="btLr"/>
                              <w:rPr>
                                <w:b/>
                                <w:bCs/>
                              </w:rPr>
                            </w:pPr>
                            <w:bookmarkStart w:id="28" w:name="_Hlk90916365"/>
                            <w:bookmarkStart w:id="29" w:name="_Hlk90916366"/>
                            <w:bookmarkStart w:id="30" w:name="_Hlk90916403"/>
                            <w:bookmarkStart w:id="31" w:name="_Hlk90916404"/>
                            <w:bookmarkStart w:id="32" w:name="_Hlk90916430"/>
                            <w:bookmarkStart w:id="33" w:name="_Hlk90916431"/>
                            <w:bookmarkStart w:id="34" w:name="_Hlk90916523"/>
                            <w:bookmarkStart w:id="35" w:name="_Hlk90916524"/>
                            <w:bookmarkStart w:id="36" w:name="_Hlk90916525"/>
                            <w:bookmarkStart w:id="37" w:name="_Hlk90916526"/>
                            <w:bookmarkStart w:id="38" w:name="_Hlk90916527"/>
                            <w:bookmarkStart w:id="39" w:name="_Hlk90916528"/>
                            <w:bookmarkStart w:id="40" w:name="_Hlk90916529"/>
                            <w:bookmarkStart w:id="41" w:name="_Hlk90916530"/>
                            <w:bookmarkStart w:id="42" w:name="_Hlk90916531"/>
                            <w:bookmarkStart w:id="43" w:name="_Hlk90916532"/>
                            <w:bookmarkStart w:id="44" w:name="_Hlk90916533"/>
                            <w:bookmarkStart w:id="45" w:name="_Hlk90916534"/>
                            <w:bookmarkStart w:id="46" w:name="_Hlk90916535"/>
                            <w:bookmarkStart w:id="47" w:name="_Hlk90916536"/>
                            <w:bookmarkStart w:id="48" w:name="_Hlk90916537"/>
                            <w:bookmarkStart w:id="49" w:name="_Hlk90916538"/>
                            <w:bookmarkStart w:id="50" w:name="_Hlk90916539"/>
                            <w:bookmarkStart w:id="51" w:name="_Hlk90916540"/>
                            <w:bookmarkStart w:id="52" w:name="_Hlk90916541"/>
                            <w:bookmarkStart w:id="53" w:name="_Hlk90916542"/>
                            <w:r>
                              <w:rPr>
                                <w:color w:val="000000"/>
                                <w:sz w:val="28"/>
                              </w:rPr>
                              <w:t xml:space="preserve"> </w:t>
                            </w:r>
                            <w:r w:rsidRPr="00B8257E">
                              <w:rPr>
                                <w:b/>
                                <w:bCs/>
                                <w:color w:val="000000"/>
                                <w:sz w:val="28"/>
                              </w:rPr>
                              <w:t xml:space="preserve">ANEJO </w:t>
                            </w:r>
                            <w:r>
                              <w:rPr>
                                <w:b/>
                                <w:bCs/>
                                <w:color w:val="000000"/>
                                <w:sz w:val="28"/>
                              </w:rPr>
                              <w:t>II</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54FCA0E3" id="Rectangle 8" o:spid="_x0000_s1026" style="position:absolute;left:0;text-align:left;margin-left:16.6pt;margin-top:-36.05pt;width:67.8pt;height:29.5pt;z-index:-251655159;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" filled="f" stroked="f">
                <v:textbox inset="7pt,3pt,7pt,3pt">
                  <w:txbxContent>
                    <w:p w14:paraId="2CF5BBC0" w14:textId="77777777" w:rsidR="00B30023" w:rsidRPr="00B8257E" w:rsidRDefault="00B30023" w:rsidP="00A80DA9">
                      <w:pPr>
                        <w:textDirection w:val="btLr"/>
                        <w:rPr>
                          <w:b/>
                          <w:bCs/>
                        </w:rPr>
                      </w:pPr>
                      <w:bookmarkStart w:id="55" w:name="_Hlk90916365"/>
                      <w:bookmarkStart w:id="56" w:name="_Hlk90916366"/>
                      <w:bookmarkStart w:id="57" w:name="_Hlk90916403"/>
                      <w:bookmarkStart w:id="58" w:name="_Hlk90916404"/>
                      <w:bookmarkStart w:id="59" w:name="_Hlk90916430"/>
                      <w:bookmarkStart w:id="60" w:name="_Hlk90916431"/>
                      <w:bookmarkStart w:id="61" w:name="_Hlk90916523"/>
                      <w:bookmarkStart w:id="62" w:name="_Hlk90916524"/>
                      <w:bookmarkStart w:id="63" w:name="_Hlk90916525"/>
                      <w:bookmarkStart w:id="64" w:name="_Hlk90916526"/>
                      <w:bookmarkStart w:id="65" w:name="_Hlk90916527"/>
                      <w:bookmarkStart w:id="66" w:name="_Hlk90916528"/>
                      <w:bookmarkStart w:id="67" w:name="_Hlk90916529"/>
                      <w:bookmarkStart w:id="68" w:name="_Hlk90916530"/>
                      <w:bookmarkStart w:id="69" w:name="_Hlk90916531"/>
                      <w:bookmarkStart w:id="70" w:name="_Hlk90916532"/>
                      <w:bookmarkStart w:id="71" w:name="_Hlk90916533"/>
                      <w:bookmarkStart w:id="72" w:name="_Hlk90916534"/>
                      <w:bookmarkStart w:id="73" w:name="_Hlk90916535"/>
                      <w:bookmarkStart w:id="74" w:name="_Hlk90916536"/>
                      <w:bookmarkStart w:id="75" w:name="_Hlk90916537"/>
                      <w:bookmarkStart w:id="76" w:name="_Hlk90916538"/>
                      <w:bookmarkStart w:id="77" w:name="_Hlk90916539"/>
                      <w:bookmarkStart w:id="78" w:name="_Hlk90916540"/>
                      <w:bookmarkStart w:id="79" w:name="_Hlk90916541"/>
                      <w:bookmarkStart w:id="80" w:name="_Hlk90916542"/>
                      <w:r>
                        <w:rPr>
                          <w:color w:val="000000"/>
                          <w:sz w:val="28"/>
                        </w:rPr>
                        <w:t xml:space="preserve"> </w:t>
                      </w:r>
                      <w:r w:rsidRPr="00B8257E">
                        <w:rPr>
                          <w:b/>
                          <w:bCs/>
                          <w:color w:val="000000"/>
                          <w:sz w:val="28"/>
                        </w:rPr>
                        <w:t xml:space="preserve">ANEJO </w:t>
                      </w:r>
                      <w:r>
                        <w:rPr>
                          <w:b/>
                          <w:bCs/>
                          <w:color w:val="000000"/>
                          <w:sz w:val="28"/>
                        </w:rPr>
                        <w:t>II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txbxContent>
                </v:textbox>
                <w10:wrap anchorx="margin"/>
              </v:rect>
            </w:pict>
          </mc:Fallback>
        </mc:AlternateContent>
      </w:r>
      <w:r w:rsidRPr="00A80DA9">
        <w:rPr>
          <w:rFonts w:ascii="Times New Roman" w:eastAsia="Times New Roman" w:hAnsi="Times New Roman" w:cs="Times New Roman"/>
          <w:b/>
          <w:i/>
          <w:sz w:val="24"/>
          <w:szCs w:val="24"/>
          <w:lang w:val="es-PR"/>
        </w:rPr>
        <w:t>Administración de Servicios Generales</w:t>
      </w:r>
      <w:r w:rsidRPr="00A80DA9">
        <w:rPr>
          <w:rFonts w:ascii="Times New Roman" w:eastAsia="Times New Roman" w:hAnsi="Times New Roman" w:cs="Times New Roman"/>
          <w:b/>
          <w:i/>
          <w:sz w:val="24"/>
          <w:szCs w:val="24"/>
          <w:u w:val="single"/>
          <w:lang w:val="es-PR"/>
        </w:rPr>
        <w:t xml:space="preserve"> </w:t>
      </w:r>
    </w:p>
    <w:p w14:paraId="36CF06B1"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Gobierno de Puerto Rico                       </w:t>
      </w:r>
    </w:p>
    <w:p w14:paraId="3F407ABC" w14:textId="77777777" w:rsidR="00A80DA9" w:rsidRPr="00A80DA9" w:rsidRDefault="00A80DA9" w:rsidP="00A80DA9">
      <w:pPr>
        <w:rPr>
          <w:rFonts w:ascii="Times New Roman" w:eastAsia="Times New Roman" w:hAnsi="Times New Roman" w:cs="Times New Roman"/>
          <w:b/>
          <w:lang w:val="es-PR"/>
        </w:rPr>
      </w:pPr>
    </w:p>
    <w:p w14:paraId="27B14E3F" w14:textId="77777777" w:rsidR="00A80DA9" w:rsidRPr="00A80DA9" w:rsidRDefault="00A80DA9" w:rsidP="00A80DA9">
      <w:pPr>
        <w:ind w:left="-630"/>
        <w:rPr>
          <w:rFonts w:ascii="Times New Roman" w:eastAsia="Times New Roman" w:hAnsi="Times New Roman" w:cs="Times New Roman"/>
          <w:b/>
          <w:lang w:val="es-PR"/>
        </w:rPr>
      </w:pPr>
    </w:p>
    <w:p w14:paraId="3DBDC54D" w14:textId="77777777" w:rsidR="003B56D7" w:rsidRPr="003B56D7" w:rsidRDefault="003B56D7" w:rsidP="003B56D7">
      <w:pPr>
        <w:pStyle w:val="BodyText"/>
        <w:tabs>
          <w:tab w:val="left" w:pos="4900"/>
        </w:tabs>
        <w:spacing w:before="93" w:line="276" w:lineRule="exact"/>
        <w:ind w:left="208"/>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Yo,</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carácter</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personal,</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mayor</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edad,</w:t>
      </w:r>
    </w:p>
    <w:p w14:paraId="3446EDB2" w14:textId="77777777" w:rsidR="003B56D7" w:rsidRPr="003B56D7" w:rsidRDefault="003B56D7" w:rsidP="003B56D7">
      <w:pPr>
        <w:spacing w:line="137" w:lineRule="exact"/>
        <w:ind w:left="2662"/>
        <w:rPr>
          <w:rFonts w:ascii="Times New Roman" w:hAnsi="Times New Roman" w:cs="Times New Roman"/>
          <w:sz w:val="24"/>
          <w:szCs w:val="24"/>
          <w:lang w:val="es-PR"/>
        </w:rPr>
      </w:pPr>
      <w:r w:rsidRPr="003B56D7">
        <w:rPr>
          <w:rFonts w:ascii="Times New Roman" w:hAnsi="Times New Roman" w:cs="Times New Roman"/>
          <w:sz w:val="24"/>
          <w:szCs w:val="24"/>
          <w:lang w:val="es-PR"/>
        </w:rPr>
        <w:t>(nombre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apellidos)</w:t>
      </w:r>
    </w:p>
    <w:p w14:paraId="20198D86" w14:textId="77777777" w:rsidR="003B56D7" w:rsidRPr="003B56D7" w:rsidRDefault="003B56D7" w:rsidP="003B56D7">
      <w:pPr>
        <w:pStyle w:val="BodyText"/>
        <w:tabs>
          <w:tab w:val="left" w:pos="2440"/>
          <w:tab w:val="left" w:pos="4571"/>
          <w:tab w:val="left" w:pos="7723"/>
          <w:tab w:val="left" w:pos="9596"/>
        </w:tabs>
        <w:spacing w:line="275" w:lineRule="exact"/>
        <w:ind w:left="302"/>
        <w:jc w:val="center"/>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vecino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0F570894" w14:textId="77777777" w:rsidR="003B56D7" w:rsidRPr="003B56D7" w:rsidRDefault="003B56D7" w:rsidP="003B56D7">
      <w:pPr>
        <w:tabs>
          <w:tab w:val="left" w:pos="2536"/>
          <w:tab w:val="left" w:pos="5944"/>
          <w:tab w:val="left" w:pos="7579"/>
        </w:tabs>
        <w:ind w:left="395"/>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(estado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civil)</w:t>
      </w:r>
      <w:r w:rsidRPr="003B56D7">
        <w:rPr>
          <w:rFonts w:ascii="Times New Roman" w:hAnsi="Times New Roman" w:cs="Times New Roman"/>
          <w:sz w:val="24"/>
          <w:szCs w:val="24"/>
          <w:lang w:val="es-PR"/>
        </w:rPr>
        <w:tab/>
        <w:t>(profesión)</w:t>
      </w:r>
      <w:r w:rsidRPr="003B56D7">
        <w:rPr>
          <w:rFonts w:ascii="Times New Roman" w:hAnsi="Times New Roman" w:cs="Times New Roman"/>
          <w:sz w:val="24"/>
          <w:szCs w:val="24"/>
          <w:lang w:val="es-PR"/>
        </w:rPr>
        <w:tab/>
        <w:t>(ciudad)</w:t>
      </w:r>
      <w:r w:rsidRPr="003B56D7">
        <w:rPr>
          <w:rFonts w:ascii="Times New Roman" w:hAnsi="Times New Roman" w:cs="Times New Roman"/>
          <w:sz w:val="24"/>
          <w:szCs w:val="24"/>
          <w:lang w:val="es-PR"/>
        </w:rPr>
        <w:tab/>
        <w:t>(país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estado)</w:t>
      </w:r>
    </w:p>
    <w:p w14:paraId="18F0C067" w14:textId="77777777" w:rsidR="003B56D7" w:rsidRPr="003B56D7" w:rsidRDefault="003B56D7" w:rsidP="003B56D7">
      <w:pPr>
        <w:pStyle w:val="BodyText"/>
        <w:rPr>
          <w:rFonts w:ascii="Times New Roman" w:hAnsi="Times New Roman" w:cs="Times New Roman"/>
          <w:sz w:val="24"/>
          <w:szCs w:val="24"/>
          <w:lang w:val="es-PR"/>
        </w:rPr>
      </w:pPr>
    </w:p>
    <w:p w14:paraId="3106A1E3" w14:textId="77777777" w:rsidR="003B56D7" w:rsidRPr="003B56D7" w:rsidRDefault="003B56D7" w:rsidP="003B56D7">
      <w:pPr>
        <w:pStyle w:val="Heading1"/>
        <w:ind w:firstLine="395"/>
        <w:rPr>
          <w:rFonts w:ascii="Times New Roman" w:hAnsi="Times New Roman" w:cs="Times New Roman"/>
          <w:b/>
          <w:color w:val="auto"/>
          <w:sz w:val="24"/>
          <w:szCs w:val="24"/>
        </w:rPr>
      </w:pPr>
      <w:r w:rsidRPr="003B56D7">
        <w:rPr>
          <w:rFonts w:ascii="Times New Roman" w:hAnsi="Times New Roman" w:cs="Times New Roman"/>
          <w:color w:val="auto"/>
          <w:sz w:val="24"/>
          <w:szCs w:val="24"/>
        </w:rPr>
        <w:t>CERTIFICO</w:t>
      </w:r>
      <w:r w:rsidRPr="003B56D7">
        <w:rPr>
          <w:rFonts w:ascii="Times New Roman" w:hAnsi="Times New Roman" w:cs="Times New Roman"/>
          <w:color w:val="auto"/>
          <w:spacing w:val="1"/>
          <w:sz w:val="24"/>
          <w:szCs w:val="24"/>
        </w:rPr>
        <w:t xml:space="preserve"> </w:t>
      </w:r>
      <w:r w:rsidRPr="003B56D7">
        <w:rPr>
          <w:rFonts w:ascii="Times New Roman" w:hAnsi="Times New Roman" w:cs="Times New Roman"/>
          <w:color w:val="auto"/>
          <w:sz w:val="24"/>
          <w:szCs w:val="24"/>
        </w:rPr>
        <w:t>LO</w:t>
      </w:r>
      <w:r w:rsidRPr="003B56D7">
        <w:rPr>
          <w:rFonts w:ascii="Times New Roman" w:hAnsi="Times New Roman" w:cs="Times New Roman"/>
          <w:color w:val="auto"/>
          <w:spacing w:val="-3"/>
          <w:sz w:val="24"/>
          <w:szCs w:val="24"/>
        </w:rPr>
        <w:t xml:space="preserve"> </w:t>
      </w:r>
      <w:r w:rsidRPr="003B56D7">
        <w:rPr>
          <w:rFonts w:ascii="Times New Roman" w:hAnsi="Times New Roman" w:cs="Times New Roman"/>
          <w:color w:val="auto"/>
          <w:sz w:val="24"/>
          <w:szCs w:val="24"/>
        </w:rPr>
        <w:t>SIGUIENTE:</w:t>
      </w:r>
    </w:p>
    <w:p w14:paraId="667D46C6" w14:textId="77777777" w:rsidR="003B56D7" w:rsidRPr="003B56D7" w:rsidRDefault="003B56D7" w:rsidP="003B56D7">
      <w:pPr>
        <w:pStyle w:val="ListParagraph"/>
        <w:widowControl w:val="0"/>
        <w:numPr>
          <w:ilvl w:val="0"/>
          <w:numId w:val="22"/>
        </w:numPr>
        <w:tabs>
          <w:tab w:val="left" w:pos="1581"/>
        </w:tabs>
        <w:autoSpaceDE w:val="0"/>
        <w:autoSpaceDN w:val="0"/>
        <w:spacing w:before="173" w:line="276" w:lineRule="auto"/>
        <w:ind w:right="564"/>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20"/>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demás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circunstancias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personales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son</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9"/>
          <w:sz w:val="24"/>
          <w:szCs w:val="24"/>
          <w:lang w:val="es-PR"/>
        </w:rPr>
        <w:t xml:space="preserve"> </w:t>
      </w:r>
      <w:r w:rsidRPr="003B56D7">
        <w:rPr>
          <w:rFonts w:ascii="Times New Roman" w:hAnsi="Times New Roman" w:cs="Times New Roman"/>
          <w:sz w:val="24"/>
          <w:szCs w:val="24"/>
          <w:lang w:val="es-PR"/>
        </w:rPr>
        <w:t>anteriormente</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expresadas.</w:t>
      </w:r>
    </w:p>
    <w:p w14:paraId="6F10F471" w14:textId="77777777" w:rsidR="003B56D7" w:rsidRPr="003B56D7" w:rsidRDefault="003B56D7" w:rsidP="003B56D7">
      <w:pPr>
        <w:pStyle w:val="ListParagraph"/>
        <w:widowControl w:val="0"/>
        <w:numPr>
          <w:ilvl w:val="0"/>
          <w:numId w:val="22"/>
        </w:numPr>
        <w:tabs>
          <w:tab w:val="left" w:pos="1581"/>
        </w:tabs>
        <w:autoSpaceDE w:val="0"/>
        <w:autoSpaceDN w:val="0"/>
        <w:spacing w:before="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comparezco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dueño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tipo individual.</w:t>
      </w:r>
    </w:p>
    <w:p w14:paraId="787E7D12" w14:textId="77777777" w:rsidR="003B56D7" w:rsidRPr="003B56D7" w:rsidRDefault="003B56D7" w:rsidP="003B56D7">
      <w:pPr>
        <w:pStyle w:val="ListParagraph"/>
        <w:widowControl w:val="0"/>
        <w:numPr>
          <w:ilvl w:val="0"/>
          <w:numId w:val="22"/>
        </w:numPr>
        <w:tabs>
          <w:tab w:val="left" w:pos="1581"/>
        </w:tabs>
        <w:autoSpaceDE w:val="0"/>
        <w:autoSpaceDN w:val="0"/>
        <w:spacing w:before="4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comercial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(D/B/A,</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i/>
          <w:sz w:val="24"/>
          <w:szCs w:val="24"/>
          <w:lang w:val="es-PR"/>
        </w:rPr>
        <w:t>si</w:t>
      </w:r>
      <w:r w:rsidRPr="003B56D7">
        <w:rPr>
          <w:rFonts w:ascii="Times New Roman" w:hAnsi="Times New Roman" w:cs="Times New Roman"/>
          <w:i/>
          <w:spacing w:val="66"/>
          <w:sz w:val="24"/>
          <w:szCs w:val="24"/>
          <w:lang w:val="es-PR"/>
        </w:rPr>
        <w:t xml:space="preserve"> </w:t>
      </w:r>
      <w:r w:rsidRPr="003B56D7">
        <w:rPr>
          <w:rFonts w:ascii="Times New Roman" w:hAnsi="Times New Roman" w:cs="Times New Roman"/>
          <w:i/>
          <w:sz w:val="24"/>
          <w:szCs w:val="24"/>
          <w:lang w:val="es-PR"/>
        </w:rPr>
        <w:t>aplica</w:t>
      </w:r>
      <w:r w:rsidRPr="003B56D7">
        <w:rPr>
          <w:rFonts w:ascii="Times New Roman" w:hAnsi="Times New Roman" w:cs="Times New Roman"/>
          <w:sz w:val="24"/>
          <w:szCs w:val="24"/>
          <w:lang w:val="es-PR"/>
        </w:rPr>
        <w:t>),</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siguiente,</w:t>
      </w:r>
    </w:p>
    <w:p w14:paraId="27911CA4" w14:textId="77777777" w:rsidR="003B56D7" w:rsidRPr="003B56D7" w:rsidRDefault="003B56D7" w:rsidP="003B56D7">
      <w:pPr>
        <w:pStyle w:val="BodyText"/>
        <w:spacing w:before="40"/>
        <w:ind w:left="10123"/>
        <w:rPr>
          <w:rFonts w:ascii="Times New Roman" w:hAnsi="Times New Roman" w:cs="Times New Roman"/>
          <w:sz w:val="24"/>
          <w:szCs w:val="24"/>
        </w:rPr>
      </w:pPr>
      <w:r w:rsidRPr="003B56D7">
        <w:rPr>
          <w:rFonts w:ascii="Times New Roman" w:hAnsi="Times New Roman" w:cs="Times New Roman"/>
          <w:sz w:val="24"/>
          <w:szCs w:val="24"/>
        </w:rPr>
        <w:t>.</w:t>
      </w:r>
    </w:p>
    <w:p w14:paraId="05049839"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ED1694E" wp14:editId="12C18A3D">
                <wp:extent cx="5424805" cy="10160"/>
                <wp:effectExtent l="13970" t="6985" r="952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805" cy="10160"/>
                          <a:chOff x="0" y="0"/>
                          <a:chExt cx="8543" cy="16"/>
                        </a:xfrm>
                      </wpg:grpSpPr>
                      <wps:wsp>
                        <wps:cNvPr id="3" name="AutoShape 8"/>
                        <wps:cNvSpPr>
                          <a:spLocks/>
                        </wps:cNvSpPr>
                        <wps:spPr bwMode="auto">
                          <a:xfrm>
                            <a:off x="0" y="7"/>
                            <a:ext cx="8543" cy="2"/>
                          </a:xfrm>
                          <a:custGeom>
                            <a:avLst/>
                            <a:gdLst>
                              <a:gd name="T0" fmla="*/ 0 w 8543"/>
                              <a:gd name="T1" fmla="*/ 4535 w 8543"/>
                              <a:gd name="T2" fmla="*/ 4542 w 8543"/>
                              <a:gd name="T3" fmla="*/ 6941 w 8543"/>
                              <a:gd name="T4" fmla="*/ 6944 w 8543"/>
                              <a:gd name="T5" fmla="*/ 8543 w 8543"/>
                            </a:gdLst>
                            <a:ahLst/>
                            <a:cxnLst>
                              <a:cxn ang="0">
                                <a:pos x="T0" y="0"/>
                              </a:cxn>
                              <a:cxn ang="0">
                                <a:pos x="T1" y="0"/>
                              </a:cxn>
                              <a:cxn ang="0">
                                <a:pos x="T2" y="0"/>
                              </a:cxn>
                              <a:cxn ang="0">
                                <a:pos x="T3" y="0"/>
                              </a:cxn>
                              <a:cxn ang="0">
                                <a:pos x="T4" y="0"/>
                              </a:cxn>
                              <a:cxn ang="0">
                                <a:pos x="T5" y="0"/>
                              </a:cxn>
                            </a:cxnLst>
                            <a:rect l="0" t="0" r="r" b="b"/>
                            <a:pathLst>
                              <a:path w="8543">
                                <a:moveTo>
                                  <a:pt x="0" y="0"/>
                                </a:moveTo>
                                <a:lnTo>
                                  <a:pt x="4535" y="0"/>
                                </a:lnTo>
                                <a:moveTo>
                                  <a:pt x="4542" y="0"/>
                                </a:moveTo>
                                <a:lnTo>
                                  <a:pt x="6941" y="0"/>
                                </a:lnTo>
                                <a:moveTo>
                                  <a:pt x="6944" y="0"/>
                                </a:moveTo>
                                <a:lnTo>
                                  <a:pt x="854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F60001" id="Group 1" o:spid="_x0000_s1026" style="width:427.15pt;height:.8pt;mso-position-horizontal-relative:char;mso-position-vertical-relative:line" coordsize="85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">
                <v:shape id="AutoShape 8" o:spid="_x0000_s1027" style="position:absolute;top:7;width:8543;height:2;visibility:visible;mso-wrap-style:square;v-text-anchor:top" coordsize="8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" path="m,l4535,t7,l6941,t3,l8543,e" filled="f" strokeweight=".26669mm">
                  <v:path arrowok="t" o:connecttype="custom" o:connectlocs="0,0;4535,0;4542,0;6941,0;6944,0;8543,0" o:connectangles="0,0,0,0,0,0"/>
                </v:shape>
                <w10:anchorlock/>
              </v:group>
            </w:pict>
          </mc:Fallback>
        </mc:AlternateContent>
      </w:r>
    </w:p>
    <w:p w14:paraId="1C50719D" w14:textId="77777777" w:rsidR="003B56D7" w:rsidRPr="003B56D7" w:rsidRDefault="003B56D7" w:rsidP="003B56D7">
      <w:pPr>
        <w:pStyle w:val="ListParagraph"/>
        <w:widowControl w:val="0"/>
        <w:numPr>
          <w:ilvl w:val="0"/>
          <w:numId w:val="22"/>
        </w:numPr>
        <w:tabs>
          <w:tab w:val="left" w:pos="1581"/>
        </w:tabs>
        <w:autoSpaceDE w:val="0"/>
        <w:autoSpaceDN w:val="0"/>
        <w:spacing w:before="22" w:line="278" w:lineRule="auto"/>
        <w:ind w:right="555"/>
        <w:contextualSpacing w:val="0"/>
        <w:rPr>
          <w:rFonts w:ascii="Times New Roman" w:hAnsi="Times New Roman" w:cs="Times New Roman"/>
          <w:i/>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del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individual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que</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represento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proveer</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siguientes</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bienes,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obras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 xml:space="preserve">profesionales: </w:t>
      </w:r>
      <w:r w:rsidRPr="003B56D7">
        <w:rPr>
          <w:rFonts w:ascii="Times New Roman" w:hAnsi="Times New Roman" w:cs="Times New Roman"/>
          <w:i/>
          <w:sz w:val="24"/>
          <w:szCs w:val="24"/>
          <w:lang w:val="es-PR"/>
        </w:rPr>
        <w:t>(escriba</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a</w:t>
      </w:r>
      <w:r w:rsidRPr="003B56D7">
        <w:rPr>
          <w:rFonts w:ascii="Times New Roman" w:hAnsi="Times New Roman" w:cs="Times New Roman"/>
          <w:i/>
          <w:spacing w:val="-6"/>
          <w:sz w:val="24"/>
          <w:szCs w:val="24"/>
          <w:lang w:val="es-PR"/>
        </w:rPr>
        <w:t xml:space="preserve"> </w:t>
      </w:r>
      <w:r w:rsidRPr="003B56D7">
        <w:rPr>
          <w:rFonts w:ascii="Times New Roman" w:hAnsi="Times New Roman" w:cs="Times New Roman"/>
          <w:i/>
          <w:sz w:val="24"/>
          <w:szCs w:val="24"/>
          <w:lang w:val="es-PR"/>
        </w:rPr>
        <w:t>que</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se dedica)</w:t>
      </w:r>
    </w:p>
    <w:p w14:paraId="13A22627" w14:textId="19E146E4" w:rsidR="003B56D7" w:rsidRDefault="003B56D7" w:rsidP="004D330A">
      <w:pPr>
        <w:pStyle w:val="BodyText"/>
        <w:spacing w:before="7"/>
        <w:rPr>
          <w:rFonts w:ascii="Times New Roman" w:hAnsi="Times New Roman" w:cs="Times New Roman"/>
          <w:i/>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69513" behindDoc="1" locked="0" layoutInCell="1" allowOverlap="1" wp14:anchorId="25E102C7" wp14:editId="4434641C">
                <wp:simplePos x="0" y="0"/>
                <wp:positionH relativeFrom="page">
                  <wp:posOffset>1371600</wp:posOffset>
                </wp:positionH>
                <wp:positionV relativeFrom="paragraph">
                  <wp:posOffset>165735</wp:posOffset>
                </wp:positionV>
                <wp:extent cx="541909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03EF0" id="Freeform 6" o:spid="_x0000_s1026" style="position:absolute;margin-left:108pt;margin-top:13.05pt;width:426.7pt;height:.1pt;z-index:-2516469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" path="m,l8534,e" filled="f" strokeweight=".26669mm">
                <v:path arrowok="t" o:connecttype="custom" o:connectlocs="0,0;5419090,0" o:connectangles="0,0"/>
                <w10:wrap type="topAndBottom" anchorx="page"/>
              </v:shape>
            </w:pict>
          </mc:Fallback>
        </mc:AlternateContent>
      </w:r>
      <w:r w:rsidRPr="003B56D7">
        <w:rPr>
          <w:rFonts w:ascii="Times New Roman" w:hAnsi="Times New Roman" w:cs="Times New Roman"/>
          <w:noProof/>
          <w:sz w:val="24"/>
          <w:szCs w:val="24"/>
        </w:rPr>
        <mc:AlternateContent>
          <mc:Choice Requires="wps">
            <w:drawing>
              <wp:anchor distT="0" distB="0" distL="0" distR="0" simplePos="0" relativeHeight="251670537" behindDoc="1" locked="0" layoutInCell="1" allowOverlap="1" wp14:anchorId="28F15B84" wp14:editId="4E50AC85">
                <wp:simplePos x="0" y="0"/>
                <wp:positionH relativeFrom="page">
                  <wp:posOffset>1371600</wp:posOffset>
                </wp:positionH>
                <wp:positionV relativeFrom="paragraph">
                  <wp:posOffset>367030</wp:posOffset>
                </wp:positionV>
                <wp:extent cx="541909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3C88" id="Freeform 5" o:spid="_x0000_s1026" style="position:absolute;margin-left:108pt;margin-top:28.9pt;width:426.7pt;height:.1pt;z-index:-2516459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" path="m,l8534,e" filled="f" strokeweight=".26669mm">
                <v:path arrowok="t" o:connecttype="custom" o:connectlocs="0,0;5419090,0" o:connectangles="0,0"/>
                <w10:wrap type="topAndBottom" anchorx="page"/>
              </v:shape>
            </w:pict>
          </mc:Fallback>
        </mc:AlternateContent>
      </w:r>
    </w:p>
    <w:p w14:paraId="72694735" w14:textId="77777777" w:rsidR="004D330A" w:rsidRPr="004D330A" w:rsidRDefault="004D330A" w:rsidP="004D330A">
      <w:pPr>
        <w:pStyle w:val="BodyText"/>
        <w:spacing w:before="7"/>
        <w:rPr>
          <w:rFonts w:ascii="Times New Roman" w:hAnsi="Times New Roman" w:cs="Times New Roman"/>
          <w:i/>
          <w:sz w:val="24"/>
          <w:szCs w:val="24"/>
          <w:lang w:val="es-PR"/>
        </w:rPr>
      </w:pPr>
    </w:p>
    <w:p w14:paraId="4E9E628F"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7F754CB" wp14:editId="174EE1C7">
                <wp:extent cx="5319713" cy="45719"/>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713" cy="45719"/>
                          <a:chOff x="0" y="0"/>
                          <a:chExt cx="8545" cy="16"/>
                        </a:xfrm>
                      </wpg:grpSpPr>
                      <wps:wsp>
                        <wps:cNvPr id="12" name="AutoShape 4"/>
                        <wps:cNvSpPr>
                          <a:spLocks/>
                        </wps:cNvSpPr>
                        <wps:spPr bwMode="auto">
                          <a:xfrm>
                            <a:off x="0" y="7"/>
                            <a:ext cx="8545" cy="2"/>
                          </a:xfrm>
                          <a:custGeom>
                            <a:avLst/>
                            <a:gdLst>
                              <a:gd name="T0" fmla="*/ 0 w 8545"/>
                              <a:gd name="T1" fmla="*/ 5868 w 8545"/>
                              <a:gd name="T2" fmla="*/ 5876 w 8545"/>
                              <a:gd name="T3" fmla="*/ 8275 w 8545"/>
                              <a:gd name="T4" fmla="*/ 8279 w 8545"/>
                              <a:gd name="T5" fmla="*/ 8545 w 8545"/>
                            </a:gdLst>
                            <a:ahLst/>
                            <a:cxnLst>
                              <a:cxn ang="0">
                                <a:pos x="T0" y="0"/>
                              </a:cxn>
                              <a:cxn ang="0">
                                <a:pos x="T1" y="0"/>
                              </a:cxn>
                              <a:cxn ang="0">
                                <a:pos x="T2" y="0"/>
                              </a:cxn>
                              <a:cxn ang="0">
                                <a:pos x="T3" y="0"/>
                              </a:cxn>
                              <a:cxn ang="0">
                                <a:pos x="T4" y="0"/>
                              </a:cxn>
                              <a:cxn ang="0">
                                <a:pos x="T5" y="0"/>
                              </a:cxn>
                            </a:cxnLst>
                            <a:rect l="0" t="0" r="r" b="b"/>
                            <a:pathLst>
                              <a:path w="8545">
                                <a:moveTo>
                                  <a:pt x="0" y="0"/>
                                </a:moveTo>
                                <a:lnTo>
                                  <a:pt x="5868" y="0"/>
                                </a:lnTo>
                                <a:moveTo>
                                  <a:pt x="5876" y="0"/>
                                </a:moveTo>
                                <a:lnTo>
                                  <a:pt x="8275" y="0"/>
                                </a:lnTo>
                                <a:moveTo>
                                  <a:pt x="8279" y="0"/>
                                </a:moveTo>
                                <a:lnTo>
                                  <a:pt x="854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6B82A0" id="Group 8" o:spid="_x0000_s1026" style="width:418.9pt;height:3.6pt;mso-position-horizontal-relative:char;mso-position-vertical-relative:line" coordsize="8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">
                <v:shape id="AutoShape 4" o:spid="_x0000_s1027" style="position:absolute;top:7;width:8545;height:2;visibility:visible;mso-wrap-style:square;v-text-anchor:top" coordsize="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" path="m,l5868,t8,l8275,t4,l8545,e" filled="f" strokeweight=".26669mm">
                  <v:path arrowok="t" o:connecttype="custom" o:connectlocs="0,0;5868,0;5876,0;8275,0;8279,0;8545,0" o:connectangles="0,0,0,0,0,0"/>
                </v:shape>
                <w10:anchorlock/>
              </v:group>
            </w:pict>
          </mc:Fallback>
        </mc:AlternateContent>
      </w:r>
    </w:p>
    <w:p w14:paraId="2D37F13A" w14:textId="77777777" w:rsidR="003B56D7" w:rsidRPr="003B56D7" w:rsidRDefault="003B56D7" w:rsidP="003B56D7">
      <w:pPr>
        <w:pStyle w:val="ListParagraph"/>
        <w:widowControl w:val="0"/>
        <w:numPr>
          <w:ilvl w:val="0"/>
          <w:numId w:val="22"/>
        </w:numPr>
        <w:tabs>
          <w:tab w:val="left" w:pos="1581"/>
        </w:tabs>
        <w:autoSpaceDE w:val="0"/>
        <w:autoSpaceDN w:val="0"/>
        <w:spacing w:before="23" w:line="276" w:lineRule="auto"/>
        <w:ind w:right="554"/>
        <w:contextualSpacing w:val="0"/>
        <w:rPr>
          <w:rFonts w:ascii="Times New Roman" w:hAnsi="Times New Roman" w:cs="Times New Roman"/>
          <w:sz w:val="24"/>
          <w:szCs w:val="24"/>
          <w:lang w:val="es-PR"/>
        </w:rPr>
      </w:pPr>
      <w:r w:rsidRPr="003B56D7">
        <w:rPr>
          <w:rFonts w:ascii="Times New Roman" w:hAnsi="Times New Roman" w:cs="Times New Roman"/>
          <w:spacing w:val="-1"/>
          <w:sz w:val="24"/>
          <w:szCs w:val="24"/>
          <w:lang w:val="es-PR"/>
        </w:rPr>
        <w:t>Que</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las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siguientes</w:t>
      </w:r>
      <w:r w:rsidRPr="003B56D7">
        <w:rPr>
          <w:rFonts w:ascii="Times New Roman" w:hAnsi="Times New Roman" w:cs="Times New Roman"/>
          <w:spacing w:val="-17"/>
          <w:sz w:val="24"/>
          <w:szCs w:val="24"/>
          <w:lang w:val="es-PR"/>
        </w:rPr>
        <w:t xml:space="preserve"> </w:t>
      </w:r>
      <w:r w:rsidRPr="003B56D7">
        <w:rPr>
          <w:rFonts w:ascii="Times New Roman" w:hAnsi="Times New Roman" w:cs="Times New Roman"/>
          <w:spacing w:val="-1"/>
          <w:sz w:val="24"/>
          <w:szCs w:val="24"/>
          <w:lang w:val="es-PR"/>
        </w:rPr>
        <w:t>personas,</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b/>
          <w:sz w:val="24"/>
          <w:szCs w:val="24"/>
          <w:u w:val="thick"/>
          <w:lang w:val="es-PR"/>
        </w:rPr>
        <w:t>cuyas</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firmas</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aparecen</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en</w:t>
      </w:r>
      <w:r w:rsidRPr="003B56D7">
        <w:rPr>
          <w:rFonts w:ascii="Times New Roman" w:hAnsi="Times New Roman" w:cs="Times New Roman"/>
          <w:b/>
          <w:spacing w:val="-17"/>
          <w:sz w:val="24"/>
          <w:szCs w:val="24"/>
          <w:u w:val="thick"/>
          <w:lang w:val="es-PR"/>
        </w:rPr>
        <w:t xml:space="preserve"> </w:t>
      </w:r>
      <w:r w:rsidRPr="003B56D7">
        <w:rPr>
          <w:rFonts w:ascii="Times New Roman" w:hAnsi="Times New Roman" w:cs="Times New Roman"/>
          <w:b/>
          <w:sz w:val="24"/>
          <w:szCs w:val="24"/>
          <w:u w:val="thick"/>
          <w:lang w:val="es-PR"/>
        </w:rPr>
        <w:t>el</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presente</w:t>
      </w:r>
      <w:r w:rsidRPr="003B56D7">
        <w:rPr>
          <w:rFonts w:ascii="Times New Roman" w:hAnsi="Times New Roman" w:cs="Times New Roman"/>
          <w:b/>
          <w:spacing w:val="-13"/>
          <w:sz w:val="24"/>
          <w:szCs w:val="24"/>
          <w:u w:val="thick"/>
          <w:lang w:val="es-PR"/>
        </w:rPr>
        <w:t xml:space="preserve"> </w:t>
      </w:r>
      <w:r w:rsidRPr="003B56D7">
        <w:rPr>
          <w:rFonts w:ascii="Times New Roman" w:hAnsi="Times New Roman" w:cs="Times New Roman"/>
          <w:b/>
          <w:sz w:val="24"/>
          <w:szCs w:val="24"/>
          <w:u w:val="thick"/>
          <w:lang w:val="es-PR"/>
        </w:rPr>
        <w:t>documento</w:t>
      </w:r>
      <w:r w:rsidRPr="003B56D7">
        <w:rPr>
          <w:rFonts w:ascii="Times New Roman" w:hAnsi="Times New Roman" w:cs="Times New Roman"/>
          <w:b/>
          <w:spacing w:val="-65"/>
          <w:sz w:val="24"/>
          <w:szCs w:val="24"/>
          <w:lang w:val="es-PR"/>
        </w:rPr>
        <w:t xml:space="preserve"> </w:t>
      </w:r>
      <w:r w:rsidRPr="003B56D7">
        <w:rPr>
          <w:rFonts w:ascii="Times New Roman" w:hAnsi="Times New Roman" w:cs="Times New Roman"/>
          <w:b/>
          <w:sz w:val="24"/>
          <w:szCs w:val="24"/>
          <w:u w:val="thick"/>
          <w:lang w:val="es-PR"/>
        </w:rPr>
        <w:t>más adelante</w:t>
      </w:r>
      <w:r w:rsidRPr="003B56D7">
        <w:rPr>
          <w:rFonts w:ascii="Times New Roman" w:hAnsi="Times New Roman" w:cs="Times New Roman"/>
          <w:sz w:val="24"/>
          <w:szCs w:val="24"/>
          <w:lang w:val="es-PR"/>
        </w:rPr>
        <w:t>, están autorizadas a nombre y en representación del negocio, a</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firmar las ofertas que se sometan como parte de los procesos de compra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bienes y servicios profesionales y no profesionales que se lleven a cabo por las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distintas agencias, corporaciones públicas y municipios del Gobierno de Puerto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Rico.</w:t>
      </w:r>
    </w:p>
    <w:p w14:paraId="562DF96A" w14:textId="1D797CA2" w:rsidR="003B56D7" w:rsidRDefault="003B56D7" w:rsidP="003B56D7">
      <w:pPr>
        <w:pStyle w:val="ListParagraph"/>
        <w:widowControl w:val="0"/>
        <w:numPr>
          <w:ilvl w:val="0"/>
          <w:numId w:val="22"/>
        </w:numPr>
        <w:tabs>
          <w:tab w:val="left" w:pos="1581"/>
        </w:tabs>
        <w:autoSpaceDE w:val="0"/>
        <w:autoSpaceDN w:val="0"/>
        <w:spacing w:line="276" w:lineRule="auto"/>
        <w:ind w:right="555"/>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 xml:space="preserve">Que </w:t>
      </w:r>
      <w:r w:rsidRPr="003B56D7">
        <w:rPr>
          <w:rFonts w:ascii="Times New Roman" w:hAnsi="Times New Roman" w:cs="Times New Roman"/>
          <w:b/>
          <w:sz w:val="24"/>
          <w:szCs w:val="24"/>
          <w:u w:val="thick"/>
          <w:lang w:val="es-PR"/>
        </w:rPr>
        <w:t>las firmas de las personas que constan en el presente documento</w:t>
      </w:r>
      <w:r w:rsidRPr="003B56D7">
        <w:rPr>
          <w:rFonts w:ascii="Times New Roman" w:hAnsi="Times New Roman" w:cs="Times New Roman"/>
          <w:b/>
          <w:spacing w:val="1"/>
          <w:sz w:val="24"/>
          <w:szCs w:val="24"/>
          <w:lang w:val="es-PR"/>
        </w:rPr>
        <w:t xml:space="preserve"> </w:t>
      </w:r>
      <w:r w:rsidRPr="003B56D7">
        <w:rPr>
          <w:rFonts w:ascii="Times New Roman" w:hAnsi="Times New Roman" w:cs="Times New Roman"/>
          <w:sz w:val="24"/>
          <w:szCs w:val="24"/>
          <w:lang w:val="es-PR"/>
        </w:rPr>
        <w:t>obligan al negocio que represento en todos los procesos de compra de bienes y</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realizados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por</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agencias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Rama</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Ejecutiva del Gobierno de Puerto Rico, corporaciones públicas y municipios.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igual forma, dichas personas están autorizadas a firmar ofertas y suscribir todo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tipo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documento requerido 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parte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dicha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comparecencia.</w:t>
      </w:r>
    </w:p>
    <w:p w14:paraId="3CC62BF4" w14:textId="2764EBC0" w:rsidR="003B56D7" w:rsidRDefault="003B56D7" w:rsidP="003B56D7">
      <w:pPr>
        <w:pStyle w:val="BodyText"/>
        <w:spacing w:before="4"/>
        <w:rPr>
          <w:rFonts w:ascii="Times New Roman" w:hAnsi="Times New Roman" w:cs="Times New Roman"/>
          <w:sz w:val="24"/>
          <w:szCs w:val="24"/>
          <w:lang w:val="es-PR"/>
        </w:rPr>
      </w:pPr>
    </w:p>
    <w:p w14:paraId="65B4F033" w14:textId="696FD15B" w:rsidR="000E2886" w:rsidRDefault="000E2886" w:rsidP="003B56D7">
      <w:pPr>
        <w:pStyle w:val="BodyText"/>
        <w:spacing w:before="4"/>
        <w:rPr>
          <w:rFonts w:ascii="Times New Roman" w:hAnsi="Times New Roman" w:cs="Times New Roman"/>
          <w:sz w:val="24"/>
          <w:szCs w:val="24"/>
          <w:lang w:val="es-PR"/>
        </w:rPr>
      </w:pPr>
    </w:p>
    <w:p w14:paraId="01BF816E" w14:textId="2AD5059F" w:rsidR="000E2886" w:rsidRDefault="000E2886" w:rsidP="003B56D7">
      <w:pPr>
        <w:pStyle w:val="BodyText"/>
        <w:spacing w:before="4"/>
        <w:rPr>
          <w:rFonts w:ascii="Times New Roman" w:hAnsi="Times New Roman" w:cs="Times New Roman"/>
          <w:sz w:val="24"/>
          <w:szCs w:val="24"/>
          <w:lang w:val="es-PR"/>
        </w:rPr>
      </w:pPr>
    </w:p>
    <w:p w14:paraId="49456221" w14:textId="77777777" w:rsidR="000E2886" w:rsidRPr="003B56D7" w:rsidRDefault="000E2886" w:rsidP="003B56D7">
      <w:pPr>
        <w:pStyle w:val="BodyText"/>
        <w:spacing w:before="4"/>
        <w:rPr>
          <w:rFonts w:ascii="Times New Roman" w:hAnsi="Times New Roman" w:cs="Times New Roman"/>
          <w:sz w:val="24"/>
          <w:szCs w:val="24"/>
          <w:lang w:val="es-PR"/>
        </w:rPr>
      </w:pPr>
    </w:p>
    <w:tbl>
      <w:tblPr>
        <w:tblW w:w="0" w:type="auto"/>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3"/>
        <w:gridCol w:w="3106"/>
        <w:gridCol w:w="3375"/>
      </w:tblGrid>
      <w:tr w:rsidR="003B56D7" w:rsidRPr="003B56D7" w14:paraId="4E60D4CA" w14:textId="77777777" w:rsidTr="002166F3">
        <w:trPr>
          <w:trHeight w:val="347"/>
        </w:trPr>
        <w:tc>
          <w:tcPr>
            <w:tcW w:w="3413" w:type="dxa"/>
          </w:tcPr>
          <w:p w14:paraId="1990FE51" w14:textId="77777777" w:rsidR="003B56D7" w:rsidRPr="003B56D7" w:rsidRDefault="003B56D7" w:rsidP="002166F3">
            <w:pPr>
              <w:pStyle w:val="TableParagraph"/>
              <w:spacing w:before="14"/>
              <w:ind w:left="578"/>
              <w:rPr>
                <w:rFonts w:ascii="Times New Roman" w:hAnsi="Times New Roman" w:cs="Times New Roman"/>
                <w:b/>
                <w:sz w:val="24"/>
                <w:szCs w:val="24"/>
              </w:rPr>
            </w:pPr>
            <w:r w:rsidRPr="003B56D7">
              <w:rPr>
                <w:rFonts w:ascii="Times New Roman" w:hAnsi="Times New Roman" w:cs="Times New Roman"/>
                <w:b/>
                <w:sz w:val="24"/>
                <w:szCs w:val="24"/>
              </w:rPr>
              <w:lastRenderedPageBreak/>
              <w:t>Nombre y Apellidos</w:t>
            </w:r>
          </w:p>
        </w:tc>
        <w:tc>
          <w:tcPr>
            <w:tcW w:w="3106" w:type="dxa"/>
          </w:tcPr>
          <w:p w14:paraId="6A79389F" w14:textId="77777777" w:rsidR="003B56D7" w:rsidRPr="003B56D7" w:rsidRDefault="003B56D7" w:rsidP="002166F3">
            <w:pPr>
              <w:pStyle w:val="TableParagraph"/>
              <w:spacing w:before="14"/>
              <w:ind w:left="1031" w:right="1018"/>
              <w:jc w:val="center"/>
              <w:rPr>
                <w:rFonts w:ascii="Times New Roman" w:hAnsi="Times New Roman" w:cs="Times New Roman"/>
                <w:b/>
                <w:sz w:val="24"/>
                <w:szCs w:val="24"/>
              </w:rPr>
            </w:pPr>
            <w:r w:rsidRPr="003B56D7">
              <w:rPr>
                <w:rFonts w:ascii="Times New Roman" w:hAnsi="Times New Roman" w:cs="Times New Roman"/>
                <w:b/>
                <w:sz w:val="24"/>
                <w:szCs w:val="24"/>
              </w:rPr>
              <w:t>Posición</w:t>
            </w:r>
          </w:p>
        </w:tc>
        <w:tc>
          <w:tcPr>
            <w:tcW w:w="3375" w:type="dxa"/>
          </w:tcPr>
          <w:p w14:paraId="477E2BBD" w14:textId="77777777" w:rsidR="003B56D7" w:rsidRPr="003B56D7" w:rsidRDefault="003B56D7" w:rsidP="002166F3">
            <w:pPr>
              <w:pStyle w:val="TableParagraph"/>
              <w:spacing w:before="14"/>
              <w:ind w:left="1341" w:right="1325"/>
              <w:jc w:val="center"/>
              <w:rPr>
                <w:rFonts w:ascii="Times New Roman" w:hAnsi="Times New Roman" w:cs="Times New Roman"/>
                <w:b/>
                <w:sz w:val="24"/>
                <w:szCs w:val="24"/>
              </w:rPr>
            </w:pPr>
            <w:r w:rsidRPr="003B56D7">
              <w:rPr>
                <w:rFonts w:ascii="Times New Roman" w:hAnsi="Times New Roman" w:cs="Times New Roman"/>
                <w:b/>
                <w:sz w:val="24"/>
                <w:szCs w:val="24"/>
              </w:rPr>
              <w:t>Firma</w:t>
            </w:r>
          </w:p>
        </w:tc>
      </w:tr>
      <w:tr w:rsidR="003B56D7" w:rsidRPr="003B56D7" w14:paraId="752623D2" w14:textId="77777777" w:rsidTr="002166F3">
        <w:trPr>
          <w:trHeight w:val="433"/>
        </w:trPr>
        <w:tc>
          <w:tcPr>
            <w:tcW w:w="3413" w:type="dxa"/>
          </w:tcPr>
          <w:p w14:paraId="73D02F22"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14AD1ED2"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840E51"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7CABBA7" w14:textId="77777777" w:rsidTr="002166F3">
        <w:trPr>
          <w:trHeight w:val="436"/>
        </w:trPr>
        <w:tc>
          <w:tcPr>
            <w:tcW w:w="3413" w:type="dxa"/>
          </w:tcPr>
          <w:p w14:paraId="53392CCB"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53784B2D"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48E8D89C"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D2963AA" w14:textId="77777777" w:rsidTr="002166F3">
        <w:trPr>
          <w:trHeight w:val="433"/>
        </w:trPr>
        <w:tc>
          <w:tcPr>
            <w:tcW w:w="3413" w:type="dxa"/>
          </w:tcPr>
          <w:p w14:paraId="278DCD7C"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0610E365"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F048E5" w14:textId="77777777" w:rsidR="003B56D7" w:rsidRPr="003B56D7" w:rsidRDefault="003B56D7" w:rsidP="002166F3">
            <w:pPr>
              <w:pStyle w:val="TableParagraph"/>
              <w:rPr>
                <w:rFonts w:ascii="Times New Roman" w:hAnsi="Times New Roman" w:cs="Times New Roman"/>
                <w:sz w:val="24"/>
                <w:szCs w:val="24"/>
              </w:rPr>
            </w:pPr>
          </w:p>
        </w:tc>
      </w:tr>
    </w:tbl>
    <w:p w14:paraId="27E14EDF" w14:textId="77777777" w:rsidR="003B56D7" w:rsidRPr="003B56D7" w:rsidRDefault="003B56D7" w:rsidP="003B56D7">
      <w:pPr>
        <w:pStyle w:val="BodyText"/>
        <w:spacing w:before="9"/>
        <w:rPr>
          <w:rFonts w:ascii="Times New Roman" w:hAnsi="Times New Roman" w:cs="Times New Roman"/>
          <w:sz w:val="24"/>
          <w:szCs w:val="24"/>
        </w:rPr>
      </w:pPr>
    </w:p>
    <w:p w14:paraId="099B79E3" w14:textId="77777777" w:rsidR="003B56D7" w:rsidRPr="003B56D7" w:rsidRDefault="003B56D7" w:rsidP="003B56D7">
      <w:pPr>
        <w:pStyle w:val="ListParagraph"/>
        <w:widowControl w:val="0"/>
        <w:numPr>
          <w:ilvl w:val="0"/>
          <w:numId w:val="22"/>
        </w:numPr>
        <w:tabs>
          <w:tab w:val="left" w:pos="1648"/>
        </w:tabs>
        <w:autoSpaceDE w:val="0"/>
        <w:autoSpaceDN w:val="0"/>
        <w:spacing w:line="276" w:lineRule="auto"/>
        <w:ind w:right="557"/>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ab/>
        <w:t>Que</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suscribo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cumplir</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uno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requisitos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para</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ingresar</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Licitadores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(RUL)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de Proveedores de Servicios Profesionales (RUP) y para cualquier otro propósito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administrativo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o legal pertinente.</w:t>
      </w:r>
    </w:p>
    <w:p w14:paraId="2C9FA7C6" w14:textId="77777777" w:rsidR="003B56D7" w:rsidRPr="003B56D7" w:rsidRDefault="003B56D7" w:rsidP="003B56D7">
      <w:pPr>
        <w:pStyle w:val="BodyText"/>
        <w:spacing w:before="7"/>
        <w:rPr>
          <w:rFonts w:ascii="Times New Roman" w:hAnsi="Times New Roman" w:cs="Times New Roman"/>
          <w:sz w:val="24"/>
          <w:szCs w:val="24"/>
          <w:lang w:val="es-PR"/>
        </w:rPr>
      </w:pPr>
    </w:p>
    <w:p w14:paraId="03F41426" w14:textId="77777777" w:rsidR="003B56D7" w:rsidRPr="003B56D7" w:rsidRDefault="003B56D7" w:rsidP="003B56D7">
      <w:pPr>
        <w:tabs>
          <w:tab w:val="left" w:pos="10157"/>
        </w:tabs>
        <w:ind w:left="860"/>
        <w:rPr>
          <w:rFonts w:ascii="Times New Roman" w:hAnsi="Times New Roman" w:cs="Times New Roman"/>
          <w:sz w:val="24"/>
          <w:szCs w:val="24"/>
          <w:lang w:val="es-PR"/>
        </w:rPr>
      </w:pPr>
      <w:r w:rsidRPr="003B56D7">
        <w:rPr>
          <w:rFonts w:ascii="Times New Roman" w:hAnsi="Times New Roman" w:cs="Times New Roman"/>
          <w:b/>
          <w:sz w:val="24"/>
          <w:szCs w:val="24"/>
          <w:lang w:val="es-PR"/>
        </w:rPr>
        <w:t>Y</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PARA</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QUE</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ASÍ</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CONSTE</w:t>
      </w:r>
      <w:r w:rsidRPr="003B56D7">
        <w:rPr>
          <w:rFonts w:ascii="Times New Roman" w:hAnsi="Times New Roman" w:cs="Times New Roman"/>
          <w:sz w:val="24"/>
          <w:szCs w:val="24"/>
          <w:lang w:val="es-PR"/>
        </w:rPr>
        <w:t>,</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firmo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45B5B8A4" w14:textId="77777777" w:rsidR="003B56D7" w:rsidRPr="003B56D7" w:rsidRDefault="003B56D7" w:rsidP="003B56D7">
      <w:pPr>
        <w:spacing w:before="41"/>
        <w:ind w:right="1560"/>
        <w:jc w:val="right"/>
        <w:rPr>
          <w:rFonts w:ascii="Times New Roman" w:hAnsi="Times New Roman" w:cs="Times New Roman"/>
          <w:sz w:val="24"/>
          <w:szCs w:val="24"/>
          <w:lang w:val="es-PR"/>
        </w:rPr>
      </w:pPr>
      <w:r w:rsidRPr="003B56D7">
        <w:rPr>
          <w:rFonts w:ascii="Times New Roman" w:hAnsi="Times New Roman" w:cs="Times New Roman"/>
          <w:sz w:val="24"/>
          <w:szCs w:val="24"/>
          <w:lang w:val="es-PR"/>
        </w:rPr>
        <w:t>(ciudad)</w:t>
      </w:r>
    </w:p>
    <w:p w14:paraId="67794650" w14:textId="77777777" w:rsidR="003B56D7" w:rsidRPr="003B56D7" w:rsidRDefault="003B56D7" w:rsidP="003B56D7">
      <w:pPr>
        <w:pStyle w:val="BodyText"/>
        <w:tabs>
          <w:tab w:val="left" w:pos="2962"/>
          <w:tab w:val="left" w:pos="4213"/>
          <w:tab w:val="left" w:pos="6480"/>
          <w:tab w:val="left" w:pos="7885"/>
        </w:tabs>
        <w:spacing w:before="20"/>
        <w:ind w:left="961"/>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hoy</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20</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328B69FE" w14:textId="77777777" w:rsidR="003B56D7" w:rsidRPr="003B56D7" w:rsidRDefault="003B56D7" w:rsidP="003B56D7">
      <w:pPr>
        <w:spacing w:before="41"/>
        <w:ind w:left="1530"/>
        <w:rPr>
          <w:rFonts w:ascii="Times New Roman" w:hAnsi="Times New Roman" w:cs="Times New Roman"/>
          <w:sz w:val="24"/>
          <w:szCs w:val="24"/>
          <w:lang w:val="es-PR"/>
        </w:rPr>
      </w:pPr>
      <w:r w:rsidRPr="003B56D7">
        <w:rPr>
          <w:rFonts w:ascii="Times New Roman" w:hAnsi="Times New Roman" w:cs="Times New Roman"/>
          <w:sz w:val="24"/>
          <w:szCs w:val="24"/>
          <w:lang w:val="es-PR"/>
        </w:rPr>
        <w:t>(país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estado)</w:t>
      </w:r>
    </w:p>
    <w:p w14:paraId="296E0393" w14:textId="77777777" w:rsidR="003B56D7" w:rsidRPr="003B56D7" w:rsidRDefault="003B56D7" w:rsidP="003B56D7">
      <w:pPr>
        <w:pStyle w:val="BodyText"/>
        <w:rPr>
          <w:rFonts w:ascii="Times New Roman" w:hAnsi="Times New Roman" w:cs="Times New Roman"/>
          <w:sz w:val="24"/>
          <w:szCs w:val="24"/>
          <w:lang w:val="es-PR"/>
        </w:rPr>
      </w:pPr>
    </w:p>
    <w:p w14:paraId="7C8BF11F" w14:textId="77777777" w:rsidR="003B56D7" w:rsidRPr="003B56D7" w:rsidRDefault="003B56D7" w:rsidP="003B56D7">
      <w:pPr>
        <w:pStyle w:val="BodyText"/>
        <w:rPr>
          <w:rFonts w:ascii="Times New Roman" w:hAnsi="Times New Roman" w:cs="Times New Roman"/>
          <w:sz w:val="24"/>
          <w:szCs w:val="24"/>
          <w:lang w:val="es-PR"/>
        </w:rPr>
      </w:pPr>
    </w:p>
    <w:p w14:paraId="1FAE207C" w14:textId="77777777" w:rsidR="003B56D7" w:rsidRPr="003B56D7" w:rsidRDefault="003B56D7" w:rsidP="003B56D7">
      <w:pPr>
        <w:pStyle w:val="BodyText"/>
        <w:contextualSpacing/>
        <w:rPr>
          <w:rFonts w:ascii="Times New Roman" w:hAnsi="Times New Roman" w:cs="Times New Roman"/>
          <w:sz w:val="24"/>
          <w:szCs w:val="24"/>
          <w:lang w:val="es-PR"/>
        </w:rPr>
      </w:pPr>
    </w:p>
    <w:p w14:paraId="36E5892C" w14:textId="54FA8706" w:rsidR="003B56D7" w:rsidRPr="003B56D7" w:rsidRDefault="003B56D7" w:rsidP="003B56D7">
      <w:pPr>
        <w:pStyle w:val="BodyText"/>
        <w:spacing w:before="2"/>
        <w:contextualSpacing/>
        <w:rPr>
          <w:rFonts w:ascii="Times New Roman" w:hAnsi="Times New Roman" w:cs="Times New Roman"/>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71561" behindDoc="1" locked="0" layoutInCell="1" allowOverlap="1" wp14:anchorId="67326C01" wp14:editId="14665D66">
                <wp:simplePos x="0" y="0"/>
                <wp:positionH relativeFrom="page">
                  <wp:posOffset>4170680</wp:posOffset>
                </wp:positionH>
                <wp:positionV relativeFrom="paragraph">
                  <wp:posOffset>133350</wp:posOffset>
                </wp:positionV>
                <wp:extent cx="217678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780" cy="1270"/>
                        </a:xfrm>
                        <a:custGeom>
                          <a:avLst/>
                          <a:gdLst>
                            <a:gd name="T0" fmla="+- 0 6568 6568"/>
                            <a:gd name="T1" fmla="*/ T0 w 3428"/>
                            <a:gd name="T2" fmla="+- 0 9995 6568"/>
                            <a:gd name="T3" fmla="*/ T2 w 3428"/>
                          </a:gdLst>
                          <a:ahLst/>
                          <a:cxnLst>
                            <a:cxn ang="0">
                              <a:pos x="T1" y="0"/>
                            </a:cxn>
                            <a:cxn ang="0">
                              <a:pos x="T3" y="0"/>
                            </a:cxn>
                          </a:cxnLst>
                          <a:rect l="0" t="0" r="r" b="b"/>
                          <a:pathLst>
                            <a:path w="3428">
                              <a:moveTo>
                                <a:pt x="0" y="0"/>
                              </a:moveTo>
                              <a:lnTo>
                                <a:pt x="342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9A210" id="Freeform 2" o:spid="_x0000_s1026" style="position:absolute;margin-left:328.4pt;margin-top:10.5pt;width:171.4pt;height:.1pt;z-index:-2516449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" path="m,l3427,e" filled="f" strokeweight=".24536mm">
                <v:path arrowok="t" o:connecttype="custom" o:connectlocs="0,0;2176145,0" o:connectangles="0,0"/>
                <w10:wrap type="topAndBottom" anchorx="page"/>
              </v:shape>
            </w:pict>
          </mc:Fallback>
        </mc:AlternateContent>
      </w:r>
      <w:r>
        <w:rPr>
          <w:rFonts w:ascii="Times New Roman" w:hAnsi="Times New Roman" w:cs="Times New Roman"/>
          <w:sz w:val="24"/>
          <w:szCs w:val="24"/>
          <w:lang w:val="es-PR"/>
        </w:rPr>
        <w:t xml:space="preserve">                                                                                                                    FIRMA</w:t>
      </w:r>
    </w:p>
    <w:p w14:paraId="1ECC39F9" w14:textId="77777777" w:rsidR="003B56D7" w:rsidRPr="00A80DA9" w:rsidRDefault="003B56D7" w:rsidP="003B56D7">
      <w:pPr>
        <w:jc w:val="center"/>
        <w:rPr>
          <w:rFonts w:ascii="Calibri" w:eastAsia="Calibri" w:hAnsi="Calibri" w:cs="Calibri"/>
          <w:lang w:val="es-PR"/>
        </w:rPr>
      </w:pPr>
    </w:p>
    <w:p w14:paraId="1BD8C8E5" w14:textId="77777777" w:rsidR="003B56D7" w:rsidRPr="003B56D7" w:rsidRDefault="003B56D7" w:rsidP="003B56D7">
      <w:pPr>
        <w:rPr>
          <w:rFonts w:ascii="Times New Roman" w:eastAsia="Calibri" w:hAnsi="Times New Roman" w:cs="Times New Roman"/>
          <w:sz w:val="24"/>
          <w:szCs w:val="24"/>
          <w:lang w:val="es-PR"/>
        </w:rPr>
      </w:pPr>
      <w:r w:rsidRPr="00A80DA9">
        <w:rPr>
          <w:rFonts w:ascii="Calibri" w:eastAsia="Calibri" w:hAnsi="Calibri" w:cs="Calibri"/>
          <w:lang w:val="es-PR"/>
        </w:rPr>
        <w:t xml:space="preserve"> </w:t>
      </w:r>
      <w:r w:rsidRPr="003B56D7">
        <w:rPr>
          <w:rFonts w:ascii="Times New Roman" w:eastAsia="Calibri" w:hAnsi="Times New Roman" w:cs="Times New Roman"/>
          <w:b/>
          <w:bCs/>
          <w:sz w:val="24"/>
          <w:szCs w:val="24"/>
          <w:lang w:val="es-PR"/>
        </w:rPr>
        <w:t>Afidávit Número:</w:t>
      </w:r>
      <w:r w:rsidRPr="003B56D7">
        <w:rPr>
          <w:rFonts w:ascii="Times New Roman" w:eastAsia="Calibri" w:hAnsi="Times New Roman" w:cs="Times New Roman"/>
          <w:sz w:val="24"/>
          <w:szCs w:val="24"/>
          <w:lang w:val="es-PR"/>
        </w:rPr>
        <w:t xml:space="preserve"> ____________</w:t>
      </w:r>
    </w:p>
    <w:p w14:paraId="669FBEF3" w14:textId="77777777" w:rsidR="003B56D7" w:rsidRPr="003B56D7" w:rsidRDefault="003B56D7" w:rsidP="003B56D7">
      <w:pPr>
        <w:rPr>
          <w:rFonts w:ascii="Times New Roman" w:eastAsia="Calibri" w:hAnsi="Times New Roman" w:cs="Times New Roman"/>
          <w:sz w:val="24"/>
          <w:szCs w:val="24"/>
          <w:lang w:val="es-PR"/>
        </w:rPr>
      </w:pPr>
    </w:p>
    <w:p w14:paraId="196D4E3D" w14:textId="77777777" w:rsidR="003B56D7" w:rsidRPr="003B56D7" w:rsidRDefault="003B56D7" w:rsidP="003B56D7">
      <w:pPr>
        <w:spacing w:line="360" w:lineRule="auto"/>
        <w:rPr>
          <w:rFonts w:ascii="Times New Roman" w:eastAsia="Calibri" w:hAnsi="Times New Roman" w:cs="Times New Roman"/>
          <w:sz w:val="24"/>
          <w:szCs w:val="24"/>
          <w:lang w:val="es-PR"/>
        </w:rPr>
      </w:pPr>
      <w:r w:rsidRPr="003B56D7">
        <w:rPr>
          <w:rFonts w:ascii="Times New Roman" w:eastAsia="Calibri" w:hAnsi="Times New Roman" w:cs="Times New Roman"/>
          <w:b/>
          <w:bCs/>
          <w:sz w:val="24"/>
          <w:szCs w:val="24"/>
          <w:lang w:val="es-PR"/>
        </w:rPr>
        <w:t>JURADA Y SUSCRITA</w:t>
      </w:r>
      <w:r w:rsidRPr="003B56D7">
        <w:rPr>
          <w:rFonts w:ascii="Times New Roman" w:eastAsia="Calibri" w:hAnsi="Times New Roman" w:cs="Times New Roman"/>
          <w:sz w:val="24"/>
          <w:szCs w:val="24"/>
          <w:lang w:val="es-PR"/>
        </w:rPr>
        <w:t xml:space="preserve"> ante mí por _____________________________, de las circunstancias personales antes mencionadas, en su carácter de __________________________ </w:t>
      </w:r>
      <w:proofErr w:type="spellStart"/>
      <w:r w:rsidRPr="003B56D7">
        <w:rPr>
          <w:rFonts w:ascii="Times New Roman" w:eastAsia="Calibri" w:hAnsi="Times New Roman" w:cs="Times New Roman"/>
          <w:sz w:val="24"/>
          <w:szCs w:val="24"/>
          <w:lang w:val="es-PR"/>
        </w:rPr>
        <w:t>de</w:t>
      </w:r>
      <w:proofErr w:type="spellEnd"/>
      <w:r w:rsidRPr="003B56D7">
        <w:rPr>
          <w:rFonts w:ascii="Times New Roman" w:eastAsia="Calibri" w:hAnsi="Times New Roman" w:cs="Times New Roman"/>
          <w:sz w:val="24"/>
          <w:szCs w:val="24"/>
          <w:lang w:val="es-PR"/>
        </w:rPr>
        <w:t xml:space="preserve"> la ___________________________ (tipo de negocio) y a quien identifico mediante _________________________________. </w:t>
      </w:r>
    </w:p>
    <w:p w14:paraId="115F4B76" w14:textId="77777777" w:rsidR="003B56D7" w:rsidRPr="003B56D7" w:rsidRDefault="003B56D7" w:rsidP="003B56D7">
      <w:pPr>
        <w:rPr>
          <w:rFonts w:ascii="Times New Roman" w:eastAsia="Calibri" w:hAnsi="Times New Roman" w:cs="Times New Roman"/>
          <w:sz w:val="24"/>
          <w:szCs w:val="24"/>
          <w:lang w:val="es-PR"/>
        </w:rPr>
      </w:pPr>
    </w:p>
    <w:p w14:paraId="0FDEA46B"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 xml:space="preserve">En __________________, _________________, hoy ____ de __________________ </w:t>
      </w:r>
      <w:proofErr w:type="spellStart"/>
      <w:r w:rsidRPr="003B56D7">
        <w:rPr>
          <w:rFonts w:ascii="Times New Roman" w:eastAsia="Calibri" w:hAnsi="Times New Roman" w:cs="Times New Roman"/>
          <w:sz w:val="24"/>
          <w:szCs w:val="24"/>
          <w:lang w:val="es-PR"/>
        </w:rPr>
        <w:t>de</w:t>
      </w:r>
      <w:proofErr w:type="spellEnd"/>
      <w:r w:rsidRPr="003B56D7">
        <w:rPr>
          <w:rFonts w:ascii="Times New Roman" w:eastAsia="Calibri" w:hAnsi="Times New Roman" w:cs="Times New Roman"/>
          <w:sz w:val="24"/>
          <w:szCs w:val="24"/>
          <w:lang w:val="es-PR"/>
        </w:rPr>
        <w:t xml:space="preserve"> 20___.</w:t>
      </w:r>
    </w:p>
    <w:p w14:paraId="6B565956" w14:textId="77777777" w:rsidR="003B56D7" w:rsidRPr="003B56D7" w:rsidRDefault="003B56D7" w:rsidP="003B56D7">
      <w:pPr>
        <w:rPr>
          <w:rFonts w:ascii="Times New Roman" w:eastAsia="Calibri" w:hAnsi="Times New Roman" w:cs="Times New Roman"/>
          <w:sz w:val="24"/>
          <w:szCs w:val="24"/>
          <w:lang w:val="es-PR"/>
        </w:rPr>
      </w:pPr>
    </w:p>
    <w:p w14:paraId="6AAE287C"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 xml:space="preserve">____________________________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__________________________ </w:t>
      </w:r>
    </w:p>
    <w:p w14:paraId="3653FAC8" w14:textId="27FFD3BD" w:rsidR="003B56D7" w:rsidRPr="003B56D7" w:rsidRDefault="003B56D7" w:rsidP="003B56D7">
      <w:pPr>
        <w:rPr>
          <w:rFonts w:ascii="Times New Roman" w:eastAsia="Arial Narrow" w:hAnsi="Times New Roman" w:cs="Times New Roman"/>
          <w:sz w:val="24"/>
          <w:szCs w:val="24"/>
          <w:lang w:val="es-PR"/>
        </w:rPr>
      </w:pPr>
      <w:r w:rsidRPr="003B56D7">
        <w:rPr>
          <w:rFonts w:ascii="Times New Roman" w:eastAsia="Calibri" w:hAnsi="Times New Roman" w:cs="Times New Roman"/>
          <w:sz w:val="24"/>
          <w:szCs w:val="24"/>
          <w:lang w:val="es-PR"/>
        </w:rPr>
        <w:t xml:space="preserve">Nombre del (de la) Notario(a)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Firma del (de la) Notario(a) </w:t>
      </w:r>
    </w:p>
    <w:p w14:paraId="3908AA35" w14:textId="77777777" w:rsidR="003B56D7" w:rsidRPr="003B56D7" w:rsidRDefault="003B56D7" w:rsidP="003B56D7">
      <w:pPr>
        <w:spacing w:before="11"/>
        <w:ind w:right="2865"/>
        <w:contextualSpacing/>
        <w:rPr>
          <w:rFonts w:ascii="Times New Roman" w:hAnsi="Times New Roman" w:cs="Times New Roman"/>
          <w:sz w:val="24"/>
          <w:szCs w:val="24"/>
          <w:lang w:val="es-PR"/>
        </w:rPr>
      </w:pPr>
    </w:p>
    <w:p w14:paraId="3AA85260" w14:textId="5CBAA11B" w:rsidR="003B56D7" w:rsidRDefault="003B56D7" w:rsidP="003B56D7">
      <w:pPr>
        <w:rPr>
          <w:rFonts w:ascii="Calibri" w:eastAsia="Calibri" w:hAnsi="Calibri" w:cs="Calibri"/>
          <w:b/>
          <w:bCs/>
          <w:sz w:val="28"/>
          <w:szCs w:val="28"/>
          <w:lang w:val="es-PR"/>
        </w:rPr>
      </w:pPr>
    </w:p>
    <w:p w14:paraId="7EC35E26" w14:textId="77777777" w:rsidR="005C2D1E" w:rsidRDefault="005C2D1E" w:rsidP="003B56D7">
      <w:pPr>
        <w:rPr>
          <w:rFonts w:ascii="Calibri" w:eastAsia="Calibri" w:hAnsi="Calibri" w:cs="Calibri"/>
          <w:b/>
          <w:bCs/>
          <w:sz w:val="28"/>
          <w:szCs w:val="28"/>
          <w:lang w:val="es-PR"/>
        </w:rPr>
      </w:pPr>
    </w:p>
    <w:p w14:paraId="7DA7C32B" w14:textId="2945B84E" w:rsidR="003B56D7" w:rsidRDefault="003B56D7" w:rsidP="00A80DA9">
      <w:pPr>
        <w:jc w:val="center"/>
        <w:rPr>
          <w:rFonts w:ascii="Calibri" w:eastAsia="Calibri" w:hAnsi="Calibri" w:cs="Calibri"/>
          <w:b/>
          <w:bCs/>
          <w:sz w:val="28"/>
          <w:szCs w:val="28"/>
          <w:lang w:val="es-PR"/>
        </w:rPr>
      </w:pPr>
    </w:p>
    <w:p w14:paraId="4D30D7E7" w14:textId="05D273C5" w:rsidR="003B56D7" w:rsidRDefault="003B56D7" w:rsidP="00A80DA9">
      <w:pPr>
        <w:jc w:val="center"/>
        <w:rPr>
          <w:rFonts w:ascii="Calibri" w:eastAsia="Calibri" w:hAnsi="Calibri" w:cs="Calibri"/>
          <w:b/>
          <w:bCs/>
          <w:sz w:val="28"/>
          <w:szCs w:val="28"/>
          <w:lang w:val="es-PR"/>
        </w:rPr>
      </w:pPr>
    </w:p>
    <w:p w14:paraId="75AFEFA1" w14:textId="77777777" w:rsidR="000E2886" w:rsidRDefault="000E2886" w:rsidP="00A80DA9">
      <w:pPr>
        <w:jc w:val="center"/>
        <w:rPr>
          <w:rFonts w:ascii="Calibri" w:eastAsia="Calibri" w:hAnsi="Calibri" w:cs="Calibri"/>
          <w:b/>
          <w:bCs/>
          <w:sz w:val="28"/>
          <w:szCs w:val="28"/>
          <w:lang w:val="es-PR"/>
        </w:rPr>
      </w:pPr>
    </w:p>
    <w:p w14:paraId="0AE5EE8A" w14:textId="65D79514" w:rsidR="00A80DA9" w:rsidRPr="00A80DA9" w:rsidRDefault="00A80DA9" w:rsidP="00A80DA9">
      <w:pPr>
        <w:jc w:val="center"/>
        <w:rPr>
          <w:rFonts w:ascii="Calibri" w:eastAsia="Calibri" w:hAnsi="Calibri" w:cs="Calibri"/>
          <w:b/>
          <w:bCs/>
          <w:sz w:val="28"/>
          <w:szCs w:val="28"/>
          <w:lang w:val="es-PR"/>
        </w:rPr>
      </w:pPr>
      <w:r w:rsidRPr="00A80DA9">
        <w:rPr>
          <w:rFonts w:ascii="Calibri" w:eastAsia="Calibri" w:hAnsi="Calibri" w:cs="Calibri"/>
          <w:b/>
          <w:bCs/>
          <w:noProof/>
          <w:sz w:val="28"/>
          <w:szCs w:val="28"/>
        </w:rPr>
        <w:lastRenderedPageBreak/>
        <mc:AlternateContent>
          <mc:Choice Requires="wps">
            <w:drawing>
              <wp:anchor distT="0" distB="0" distL="114300" distR="114300" simplePos="0" relativeHeight="251660297" behindDoc="0" locked="0" layoutInCell="1" hidden="0" allowOverlap="1" wp14:anchorId="0EEE2C98" wp14:editId="62317F16">
                <wp:simplePos x="0" y="0"/>
                <wp:positionH relativeFrom="margin">
                  <wp:align>right</wp:align>
                </wp:positionH>
                <wp:positionV relativeFrom="paragraph">
                  <wp:posOffset>-516255</wp:posOffset>
                </wp:positionV>
                <wp:extent cx="1219200" cy="236220"/>
                <wp:effectExtent l="0" t="0" r="0" b="0"/>
                <wp:wrapNone/>
                <wp:docPr id="36"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EE2C98" id="Rectangle 36" o:spid="_x0000_s1027" style="position:absolute;left:0;text-align:left;margin-left:44.8pt;margin-top:-40.65pt;width:96pt;height:18.6pt;z-index:251660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" stroked="f">
                <v:textbox inset="2.53958mm,1.2694mm,2.53958mm,1.2694mm">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v:textbox>
                <w10:wrap anchorx="margin"/>
              </v:rect>
            </w:pict>
          </mc:Fallback>
        </mc:AlternateContent>
      </w:r>
      <w:r w:rsidRPr="00A80DA9">
        <w:rPr>
          <w:rFonts w:ascii="Arial Narrow" w:eastAsia="Arial Narrow" w:hAnsi="Arial Narrow" w:cs="Arial Narrow"/>
          <w:b/>
          <w:bCs/>
          <w:noProof/>
          <w:sz w:val="28"/>
          <w:szCs w:val="28"/>
        </w:rPr>
        <mc:AlternateContent>
          <mc:Choice Requires="wps">
            <w:drawing>
              <wp:anchor distT="0" distB="0" distL="114300" distR="114300" simplePos="0" relativeHeight="251662345" behindDoc="1" locked="0" layoutInCell="1" allowOverlap="1" wp14:anchorId="1FE54DDB" wp14:editId="3AE87C63">
                <wp:simplePos x="0" y="0"/>
                <wp:positionH relativeFrom="margin">
                  <wp:align>right</wp:align>
                </wp:positionH>
                <wp:positionV relativeFrom="paragraph">
                  <wp:posOffset>-104775</wp:posOffset>
                </wp:positionV>
                <wp:extent cx="990600" cy="374771"/>
                <wp:effectExtent l="0" t="0" r="0" b="6350"/>
                <wp:wrapNone/>
                <wp:docPr id="7"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1FE54DDB" id="_x0000_s1028" style="position:absolute;left:0;text-align:left;margin-left:26.8pt;margin-top:-8.25pt;width:78pt;height:29.5pt;z-index:-25165413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" filled="f" stroked="f">
                <v:textbox inset="7pt,3pt,7pt,3pt">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v:textbox>
                <w10:wrap anchorx="margin"/>
              </v:rect>
            </w:pict>
          </mc:Fallback>
        </mc:AlternateContent>
      </w:r>
      <w:r w:rsidRPr="00A80DA9">
        <w:rPr>
          <w:rFonts w:ascii="Calibri" w:eastAsia="Calibri" w:hAnsi="Calibri" w:cs="Calibri"/>
          <w:b/>
          <w:bCs/>
          <w:sz w:val="28"/>
          <w:szCs w:val="28"/>
          <w:lang w:val="es-PR"/>
        </w:rPr>
        <w:t>RESOLUCIÓN CORPORATIVA</w:t>
      </w:r>
    </w:p>
    <w:p w14:paraId="31FCCC98"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(no se aceptará Declaración Jurada que tenga</w:t>
      </w:r>
    </w:p>
    <w:p w14:paraId="4A41C05B"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 xml:space="preserve"> borrones, tachaduras o corrector)</w:t>
      </w:r>
    </w:p>
    <w:p w14:paraId="577D346E" w14:textId="77777777" w:rsidR="00A80DA9" w:rsidRPr="00A80DA9" w:rsidRDefault="00A80DA9" w:rsidP="00A80DA9">
      <w:pPr>
        <w:jc w:val="center"/>
        <w:rPr>
          <w:rFonts w:ascii="Arial Nova" w:eastAsia="Calibri" w:hAnsi="Arial Nova" w:cs="Calibri"/>
          <w:sz w:val="16"/>
          <w:szCs w:val="16"/>
          <w:lang w:val="es-PR"/>
        </w:rPr>
      </w:pPr>
    </w:p>
    <w:p w14:paraId="795143D6" w14:textId="77777777" w:rsidR="00A80DA9" w:rsidRPr="00A80DA9" w:rsidRDefault="00A80DA9" w:rsidP="00A80DA9">
      <w:pPr>
        <w:rPr>
          <w:rFonts w:ascii="Calibri" w:eastAsia="Calibri" w:hAnsi="Calibri" w:cs="Calibri"/>
          <w:lang w:val="es-PR"/>
        </w:rPr>
      </w:pPr>
    </w:p>
    <w:p w14:paraId="3DA46DD1"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 xml:space="preserve">Yo__________________________________________________, mayor de edad, (estado civil) ____________________, (profesión) ____________________________________, y vecino de _____________________, en calidad de _____________________________ </w:t>
      </w:r>
      <w:proofErr w:type="spellStart"/>
      <w:r w:rsidRPr="00A80DA9">
        <w:rPr>
          <w:rFonts w:ascii="Calibri" w:eastAsia="Calibri" w:hAnsi="Calibri" w:cs="Calibri"/>
          <w:sz w:val="20"/>
          <w:szCs w:val="20"/>
          <w:lang w:val="es-PR"/>
        </w:rPr>
        <w:t>de</w:t>
      </w:r>
      <w:proofErr w:type="spellEnd"/>
      <w:r w:rsidRPr="00A80DA9">
        <w:rPr>
          <w:rFonts w:ascii="Calibri" w:eastAsia="Calibri" w:hAnsi="Calibri" w:cs="Calibri"/>
          <w:sz w:val="20"/>
          <w:szCs w:val="20"/>
          <w:lang w:val="es-PR"/>
        </w:rPr>
        <w:t xml:space="preserve"> la (tipo de negocio) ________________________________________, certifico, que en reunión celebrada el día ______ de ________________ </w:t>
      </w:r>
      <w:proofErr w:type="spellStart"/>
      <w:r w:rsidRPr="00A80DA9">
        <w:rPr>
          <w:rFonts w:ascii="Calibri" w:eastAsia="Calibri" w:hAnsi="Calibri" w:cs="Calibri"/>
          <w:sz w:val="20"/>
          <w:szCs w:val="20"/>
          <w:lang w:val="es-PR"/>
        </w:rPr>
        <w:t>de</w:t>
      </w:r>
      <w:proofErr w:type="spellEnd"/>
      <w:r w:rsidRPr="00A80DA9">
        <w:rPr>
          <w:rFonts w:ascii="Calibri" w:eastAsia="Calibri" w:hAnsi="Calibri" w:cs="Calibri"/>
          <w:sz w:val="20"/>
          <w:szCs w:val="20"/>
          <w:lang w:val="es-PR"/>
        </w:rPr>
        <w:t xml:space="preserve"> 20_____, a la cual asistió el quórum reglamentario, se resolvió autorizar a las personas nombradas a continuación, para que cualquiera de ellas, a nombre y en representación de esta Corporación, puedan comparecer a los procesos de compra de bienes y servicios no profesionales realizados por las agencias de la Rama Ejecutiva del Gobierno de Puerto Rico, corporaciones públicas y municipios, así como firmar ofertas y suscribir contratos y todo tipo de documento requerido como parte de dicha comparecencia, por lo que sus firmas, las cuales se hacen constar en este documento, obligan a esta (tipo de negocio) _______________________________.</w:t>
      </w:r>
    </w:p>
    <w:p w14:paraId="6815B52D" w14:textId="77777777" w:rsidR="00A80DA9" w:rsidRPr="00A80DA9" w:rsidRDefault="00A80DA9" w:rsidP="00A80DA9">
      <w:pPr>
        <w:rPr>
          <w:rFonts w:ascii="Calibri" w:eastAsia="Calibri" w:hAnsi="Calibri" w:cs="Calibri"/>
          <w:sz w:val="20"/>
          <w:szCs w:val="20"/>
          <w:lang w:val="es-PR"/>
        </w:rPr>
      </w:pPr>
    </w:p>
    <w:p w14:paraId="23D47FC7" w14:textId="77777777" w:rsidR="00A80DA9" w:rsidRPr="00A80DA9" w:rsidRDefault="00A80DA9" w:rsidP="00A80DA9">
      <w:pPr>
        <w:rPr>
          <w:rFonts w:ascii="Calibri" w:eastAsia="Calibri" w:hAnsi="Calibri" w:cs="Calibri"/>
          <w:sz w:val="20"/>
          <w:szCs w:val="20"/>
          <w:lang w:val="es-PR"/>
        </w:rPr>
      </w:pPr>
    </w:p>
    <w:tbl>
      <w:tblPr>
        <w:tblStyle w:val="TableGrid1"/>
        <w:tblW w:w="0" w:type="auto"/>
        <w:tblLook w:val="04A0" w:firstRow="1" w:lastRow="0" w:firstColumn="1" w:lastColumn="0" w:noHBand="0" w:noVBand="1"/>
      </w:tblPr>
      <w:tblGrid>
        <w:gridCol w:w="3596"/>
        <w:gridCol w:w="3597"/>
        <w:gridCol w:w="3597"/>
      </w:tblGrid>
      <w:tr w:rsidR="00A80DA9" w:rsidRPr="00A80DA9" w14:paraId="6424B1EB" w14:textId="77777777" w:rsidTr="007A77E3">
        <w:tc>
          <w:tcPr>
            <w:tcW w:w="3596" w:type="dxa"/>
          </w:tcPr>
          <w:p w14:paraId="2A36B582" w14:textId="77777777" w:rsidR="00A80DA9" w:rsidRPr="00A80DA9" w:rsidRDefault="00A80DA9" w:rsidP="00A80DA9">
            <w:pPr>
              <w:jc w:val="center"/>
              <w:rPr>
                <w:b/>
                <w:bCs/>
                <w:sz w:val="20"/>
                <w:szCs w:val="20"/>
              </w:rPr>
            </w:pPr>
            <w:r w:rsidRPr="00A80DA9">
              <w:rPr>
                <w:b/>
                <w:bCs/>
                <w:sz w:val="20"/>
                <w:szCs w:val="20"/>
              </w:rPr>
              <w:t>Nombre y Apellido</w:t>
            </w:r>
          </w:p>
        </w:tc>
        <w:tc>
          <w:tcPr>
            <w:tcW w:w="3597" w:type="dxa"/>
          </w:tcPr>
          <w:p w14:paraId="0FDE0942" w14:textId="77777777" w:rsidR="00A80DA9" w:rsidRPr="00A80DA9" w:rsidRDefault="00A80DA9" w:rsidP="00A80DA9">
            <w:pPr>
              <w:jc w:val="center"/>
              <w:rPr>
                <w:b/>
                <w:bCs/>
                <w:sz w:val="20"/>
                <w:szCs w:val="20"/>
              </w:rPr>
            </w:pPr>
            <w:r w:rsidRPr="00A80DA9">
              <w:rPr>
                <w:b/>
                <w:bCs/>
                <w:sz w:val="20"/>
                <w:szCs w:val="20"/>
              </w:rPr>
              <w:t>Posición</w:t>
            </w:r>
          </w:p>
        </w:tc>
        <w:tc>
          <w:tcPr>
            <w:tcW w:w="3597" w:type="dxa"/>
          </w:tcPr>
          <w:p w14:paraId="5415D1F6" w14:textId="77777777" w:rsidR="00A80DA9" w:rsidRPr="00A80DA9" w:rsidRDefault="00A80DA9" w:rsidP="00A80DA9">
            <w:pPr>
              <w:jc w:val="center"/>
              <w:rPr>
                <w:b/>
                <w:bCs/>
                <w:sz w:val="20"/>
                <w:szCs w:val="20"/>
              </w:rPr>
            </w:pPr>
            <w:r w:rsidRPr="00A80DA9">
              <w:rPr>
                <w:b/>
                <w:bCs/>
                <w:sz w:val="20"/>
                <w:szCs w:val="20"/>
              </w:rPr>
              <w:t>Firma</w:t>
            </w:r>
          </w:p>
        </w:tc>
      </w:tr>
      <w:tr w:rsidR="00A80DA9" w:rsidRPr="00A80DA9" w14:paraId="7669A57E" w14:textId="77777777" w:rsidTr="007A77E3">
        <w:tc>
          <w:tcPr>
            <w:tcW w:w="3596" w:type="dxa"/>
          </w:tcPr>
          <w:p w14:paraId="6ECA5F42" w14:textId="77777777" w:rsidR="00A80DA9" w:rsidRPr="00A80DA9" w:rsidRDefault="00A80DA9" w:rsidP="00A80DA9">
            <w:pPr>
              <w:rPr>
                <w:sz w:val="20"/>
                <w:szCs w:val="20"/>
              </w:rPr>
            </w:pPr>
          </w:p>
        </w:tc>
        <w:tc>
          <w:tcPr>
            <w:tcW w:w="3597" w:type="dxa"/>
          </w:tcPr>
          <w:p w14:paraId="64B54D7A" w14:textId="77777777" w:rsidR="00A80DA9" w:rsidRPr="00A80DA9" w:rsidRDefault="00A80DA9" w:rsidP="00A80DA9">
            <w:pPr>
              <w:rPr>
                <w:sz w:val="20"/>
                <w:szCs w:val="20"/>
              </w:rPr>
            </w:pPr>
          </w:p>
        </w:tc>
        <w:tc>
          <w:tcPr>
            <w:tcW w:w="3597" w:type="dxa"/>
          </w:tcPr>
          <w:p w14:paraId="1A6A2DBF" w14:textId="77777777" w:rsidR="00A80DA9" w:rsidRPr="00A80DA9" w:rsidRDefault="00A80DA9" w:rsidP="00A80DA9">
            <w:pPr>
              <w:rPr>
                <w:sz w:val="20"/>
                <w:szCs w:val="20"/>
              </w:rPr>
            </w:pPr>
          </w:p>
        </w:tc>
      </w:tr>
      <w:tr w:rsidR="00A80DA9" w:rsidRPr="00A80DA9" w14:paraId="2DBE70A7" w14:textId="77777777" w:rsidTr="007A77E3">
        <w:tc>
          <w:tcPr>
            <w:tcW w:w="3596" w:type="dxa"/>
          </w:tcPr>
          <w:p w14:paraId="4DFEB9F3" w14:textId="77777777" w:rsidR="00A80DA9" w:rsidRPr="00A80DA9" w:rsidRDefault="00A80DA9" w:rsidP="00A80DA9">
            <w:pPr>
              <w:rPr>
                <w:sz w:val="20"/>
                <w:szCs w:val="20"/>
              </w:rPr>
            </w:pPr>
          </w:p>
        </w:tc>
        <w:tc>
          <w:tcPr>
            <w:tcW w:w="3597" w:type="dxa"/>
          </w:tcPr>
          <w:p w14:paraId="40307DC3" w14:textId="77777777" w:rsidR="00A80DA9" w:rsidRPr="00A80DA9" w:rsidRDefault="00A80DA9" w:rsidP="00A80DA9">
            <w:pPr>
              <w:rPr>
                <w:sz w:val="20"/>
                <w:szCs w:val="20"/>
              </w:rPr>
            </w:pPr>
          </w:p>
        </w:tc>
        <w:tc>
          <w:tcPr>
            <w:tcW w:w="3597" w:type="dxa"/>
          </w:tcPr>
          <w:p w14:paraId="1F557D8E" w14:textId="77777777" w:rsidR="00A80DA9" w:rsidRPr="00A80DA9" w:rsidRDefault="00A80DA9" w:rsidP="00A80DA9">
            <w:pPr>
              <w:rPr>
                <w:sz w:val="20"/>
                <w:szCs w:val="20"/>
              </w:rPr>
            </w:pPr>
          </w:p>
        </w:tc>
      </w:tr>
      <w:tr w:rsidR="00A80DA9" w:rsidRPr="00A80DA9" w14:paraId="7696A59F" w14:textId="77777777" w:rsidTr="007A77E3">
        <w:tc>
          <w:tcPr>
            <w:tcW w:w="3596" w:type="dxa"/>
          </w:tcPr>
          <w:p w14:paraId="7DF475C1" w14:textId="77777777" w:rsidR="00A80DA9" w:rsidRPr="00A80DA9" w:rsidRDefault="00A80DA9" w:rsidP="00A80DA9">
            <w:pPr>
              <w:rPr>
                <w:sz w:val="20"/>
                <w:szCs w:val="20"/>
              </w:rPr>
            </w:pPr>
          </w:p>
        </w:tc>
        <w:tc>
          <w:tcPr>
            <w:tcW w:w="3597" w:type="dxa"/>
          </w:tcPr>
          <w:p w14:paraId="26566B12" w14:textId="77777777" w:rsidR="00A80DA9" w:rsidRPr="00A80DA9" w:rsidRDefault="00A80DA9" w:rsidP="00A80DA9">
            <w:pPr>
              <w:rPr>
                <w:sz w:val="20"/>
                <w:szCs w:val="20"/>
              </w:rPr>
            </w:pPr>
          </w:p>
        </w:tc>
        <w:tc>
          <w:tcPr>
            <w:tcW w:w="3597" w:type="dxa"/>
          </w:tcPr>
          <w:p w14:paraId="5C56520D" w14:textId="77777777" w:rsidR="00A80DA9" w:rsidRPr="00A80DA9" w:rsidRDefault="00A80DA9" w:rsidP="00A80DA9">
            <w:pPr>
              <w:rPr>
                <w:sz w:val="20"/>
                <w:szCs w:val="20"/>
              </w:rPr>
            </w:pPr>
          </w:p>
        </w:tc>
      </w:tr>
    </w:tbl>
    <w:p w14:paraId="0C5CA9FE" w14:textId="77777777" w:rsidR="00A80DA9" w:rsidRPr="00A80DA9" w:rsidRDefault="00A80DA9" w:rsidP="00A80DA9">
      <w:pPr>
        <w:rPr>
          <w:rFonts w:ascii="Calibri" w:eastAsia="Calibri" w:hAnsi="Calibri" w:cs="Calibri"/>
          <w:sz w:val="20"/>
          <w:szCs w:val="20"/>
          <w:lang w:val="es-PR"/>
        </w:rPr>
      </w:pPr>
    </w:p>
    <w:p w14:paraId="59F2380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 xml:space="preserve">En mi carácter de ________________________ </w:t>
      </w:r>
      <w:proofErr w:type="spellStart"/>
      <w:r w:rsidRPr="00A80DA9">
        <w:rPr>
          <w:rFonts w:ascii="Calibri" w:eastAsia="Calibri" w:hAnsi="Calibri" w:cs="Calibri"/>
          <w:sz w:val="20"/>
          <w:szCs w:val="20"/>
          <w:lang w:val="es-PR"/>
        </w:rPr>
        <w:t>de</w:t>
      </w:r>
      <w:proofErr w:type="spellEnd"/>
      <w:r w:rsidRPr="00A80DA9">
        <w:rPr>
          <w:rFonts w:ascii="Calibri" w:eastAsia="Calibri" w:hAnsi="Calibri" w:cs="Calibri"/>
          <w:sz w:val="20"/>
          <w:szCs w:val="20"/>
          <w:lang w:val="es-PR"/>
        </w:rPr>
        <w:t xml:space="preserve"> la (tipo de negocio) ___________________, certifico, además, que la Resolución arriba transcrita no ha sido revocada, anulada o enmendada en forma alguna y que se mantiene vigente con toda su fuerza y vigor. </w:t>
      </w:r>
    </w:p>
    <w:p w14:paraId="3C5C850A" w14:textId="77777777" w:rsidR="00A80DA9" w:rsidRPr="00A80DA9" w:rsidRDefault="00A80DA9" w:rsidP="00A80DA9">
      <w:pPr>
        <w:rPr>
          <w:rFonts w:ascii="Calibri" w:eastAsia="Calibri" w:hAnsi="Calibri" w:cs="Calibri"/>
          <w:sz w:val="20"/>
          <w:szCs w:val="20"/>
          <w:lang w:val="es-PR"/>
        </w:rPr>
      </w:pPr>
    </w:p>
    <w:p w14:paraId="4468AD52"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sz w:val="20"/>
          <w:szCs w:val="20"/>
          <w:lang w:val="es-PR"/>
        </w:rPr>
        <w:t>PARA QUE ASÍ CONSTE</w:t>
      </w:r>
      <w:r w:rsidRPr="00A80DA9">
        <w:rPr>
          <w:rFonts w:ascii="Calibri" w:eastAsia="Calibri" w:hAnsi="Calibri" w:cs="Calibri"/>
          <w:sz w:val="20"/>
          <w:szCs w:val="20"/>
          <w:lang w:val="es-PR"/>
        </w:rPr>
        <w:t xml:space="preserve">, firmo la presente y estampo el sello de la __________________ (tipo de negocio). </w:t>
      </w:r>
    </w:p>
    <w:p w14:paraId="7ECDF0B6" w14:textId="77777777" w:rsidR="00A80DA9" w:rsidRPr="00A80DA9" w:rsidRDefault="00A80DA9" w:rsidP="00A80DA9">
      <w:pPr>
        <w:rPr>
          <w:rFonts w:ascii="Calibri" w:eastAsia="Calibri" w:hAnsi="Calibri" w:cs="Calibri"/>
          <w:sz w:val="20"/>
          <w:szCs w:val="20"/>
          <w:lang w:val="es-PR"/>
        </w:rPr>
      </w:pPr>
    </w:p>
    <w:p w14:paraId="3D9872B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 xml:space="preserve">En __________________, _________________, hoy ____ de __________________ </w:t>
      </w:r>
      <w:proofErr w:type="spellStart"/>
      <w:r w:rsidRPr="00A80DA9">
        <w:rPr>
          <w:rFonts w:ascii="Calibri" w:eastAsia="Calibri" w:hAnsi="Calibri" w:cs="Calibri"/>
          <w:sz w:val="20"/>
          <w:szCs w:val="20"/>
          <w:lang w:val="es-PR"/>
        </w:rPr>
        <w:t>de</w:t>
      </w:r>
      <w:proofErr w:type="spellEnd"/>
      <w:r w:rsidRPr="00A80DA9">
        <w:rPr>
          <w:rFonts w:ascii="Calibri" w:eastAsia="Calibri" w:hAnsi="Calibri" w:cs="Calibri"/>
          <w:sz w:val="20"/>
          <w:szCs w:val="20"/>
          <w:lang w:val="es-PR"/>
        </w:rPr>
        <w:t xml:space="preserve"> 20___.</w:t>
      </w:r>
    </w:p>
    <w:p w14:paraId="1C75FFBF" w14:textId="77777777" w:rsidR="00A80DA9" w:rsidRPr="00A80DA9" w:rsidRDefault="00A80DA9" w:rsidP="00A80DA9">
      <w:pPr>
        <w:rPr>
          <w:rFonts w:ascii="Calibri" w:eastAsia="Calibri" w:hAnsi="Calibri" w:cs="Calibri"/>
          <w:sz w:val="20"/>
          <w:szCs w:val="20"/>
          <w:lang w:val="es-PR"/>
        </w:rPr>
      </w:pPr>
    </w:p>
    <w:p w14:paraId="75E1025F"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noProof/>
        </w:rPr>
        <mc:AlternateContent>
          <mc:Choice Requires="wps">
            <w:drawing>
              <wp:anchor distT="45720" distB="45720" distL="114300" distR="114300" simplePos="0" relativeHeight="251663369" behindDoc="0" locked="0" layoutInCell="1" allowOverlap="1" wp14:anchorId="03F8B3CA" wp14:editId="3220F378">
                <wp:simplePos x="0" y="0"/>
                <wp:positionH relativeFrom="margin">
                  <wp:align>right</wp:align>
                </wp:positionH>
                <wp:positionV relativeFrom="paragraph">
                  <wp:posOffset>6985</wp:posOffset>
                </wp:positionV>
                <wp:extent cx="1226820" cy="762000"/>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8B3CA" id="_x0000_t202" coordsize="21600,21600" o:spt="202" path="m,l,21600r21600,l21600,xe">
                <v:stroke joinstyle="miter"/>
                <v:path gradientshapeok="t" o:connecttype="rect"/>
              </v:shapetype>
              <v:shape id="Cuadro de texto 2" o:spid="_x0000_s1029" type="#_x0000_t202" style="position:absolute;left:0;text-align:left;margin-left:45.4pt;margin-top:.55pt;width:96.6pt;height:60pt;z-index:25166336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" strokecolor="#bfbfbf">
                <v:textbo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v:textbox>
                <w10:wrap anchorx="margin"/>
              </v:shape>
            </w:pict>
          </mc:Fallback>
        </mc:AlternateContent>
      </w:r>
      <w:r w:rsidRPr="00A80DA9">
        <w:rPr>
          <w:rFonts w:ascii="Calibri" w:eastAsia="Calibri" w:hAnsi="Calibri" w:cs="Calibri"/>
          <w:sz w:val="20"/>
          <w:szCs w:val="20"/>
          <w:lang w:val="es-PR"/>
        </w:rPr>
        <w:t xml:space="preserve">____________________________ </w:t>
      </w:r>
    </w:p>
    <w:p w14:paraId="5424FB5C"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Firma del (de la) Declarante</w:t>
      </w:r>
    </w:p>
    <w:p w14:paraId="29CBD436" w14:textId="77777777" w:rsidR="00A80DA9" w:rsidRPr="00A80DA9" w:rsidRDefault="00A80DA9" w:rsidP="00A80DA9">
      <w:pPr>
        <w:rPr>
          <w:rFonts w:ascii="Calibri" w:eastAsia="Calibri" w:hAnsi="Calibri" w:cs="Calibri"/>
          <w:lang w:val="es-PR"/>
        </w:rPr>
      </w:pPr>
    </w:p>
    <w:p w14:paraId="0B98E2A7" w14:textId="77777777" w:rsidR="00A80DA9" w:rsidRPr="00A80DA9" w:rsidRDefault="00A80DA9" w:rsidP="00A80DA9">
      <w:pPr>
        <w:jc w:val="center"/>
        <w:rPr>
          <w:rFonts w:ascii="Calibri" w:eastAsia="Calibri" w:hAnsi="Calibri" w:cs="Calibri"/>
          <w:b/>
          <w:bCs/>
          <w:lang w:val="es-PR"/>
        </w:rPr>
      </w:pPr>
    </w:p>
    <w:p w14:paraId="033BDBA4" w14:textId="77777777" w:rsidR="00A80DA9" w:rsidRPr="00A80DA9" w:rsidRDefault="00A80DA9" w:rsidP="00A80DA9">
      <w:pPr>
        <w:jc w:val="center"/>
        <w:rPr>
          <w:rFonts w:ascii="Calibri" w:eastAsia="Calibri" w:hAnsi="Calibri" w:cs="Calibri"/>
          <w:b/>
          <w:bCs/>
          <w:lang w:val="es-PR"/>
        </w:rPr>
      </w:pPr>
      <w:bookmarkStart w:id="54" w:name="_Hlk90915949"/>
      <w:r w:rsidRPr="00A80DA9">
        <w:rPr>
          <w:rFonts w:ascii="Calibri" w:eastAsia="Calibri" w:hAnsi="Calibri" w:cs="Calibri"/>
          <w:b/>
          <w:bCs/>
          <w:lang w:val="es-PR"/>
        </w:rPr>
        <w:t>AFIDÁVIT</w:t>
      </w:r>
    </w:p>
    <w:p w14:paraId="2A65D42F" w14:textId="77777777" w:rsidR="00A80DA9" w:rsidRPr="00A80DA9" w:rsidRDefault="00A80DA9" w:rsidP="00A80DA9">
      <w:pPr>
        <w:jc w:val="center"/>
        <w:rPr>
          <w:rFonts w:ascii="Calibri" w:eastAsia="Calibri" w:hAnsi="Calibri" w:cs="Calibri"/>
          <w:lang w:val="es-PR"/>
        </w:rPr>
      </w:pPr>
    </w:p>
    <w:p w14:paraId="1F89CBFF"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 </w:t>
      </w:r>
      <w:r w:rsidRPr="00A80DA9">
        <w:rPr>
          <w:rFonts w:ascii="Calibri" w:eastAsia="Calibri" w:hAnsi="Calibri" w:cs="Calibri"/>
          <w:b/>
          <w:bCs/>
          <w:lang w:val="es-PR"/>
        </w:rPr>
        <w:t>Afidávit Número:</w:t>
      </w:r>
      <w:r w:rsidRPr="00A80DA9">
        <w:rPr>
          <w:rFonts w:ascii="Calibri" w:eastAsia="Calibri" w:hAnsi="Calibri" w:cs="Calibri"/>
          <w:lang w:val="es-PR"/>
        </w:rPr>
        <w:t xml:space="preserve"> ____________</w:t>
      </w:r>
    </w:p>
    <w:p w14:paraId="0463B39B" w14:textId="77777777" w:rsidR="00A80DA9" w:rsidRPr="00A80DA9" w:rsidRDefault="00A80DA9" w:rsidP="00A80DA9">
      <w:pPr>
        <w:rPr>
          <w:rFonts w:ascii="Calibri" w:eastAsia="Calibri" w:hAnsi="Calibri" w:cs="Calibri"/>
          <w:lang w:val="es-PR"/>
        </w:rPr>
      </w:pPr>
    </w:p>
    <w:p w14:paraId="7FEDFD19" w14:textId="77777777" w:rsidR="00A80DA9" w:rsidRPr="00A80DA9" w:rsidRDefault="00A80DA9" w:rsidP="00A80DA9">
      <w:pPr>
        <w:spacing w:line="360" w:lineRule="auto"/>
        <w:rPr>
          <w:rFonts w:ascii="Calibri" w:eastAsia="Calibri" w:hAnsi="Calibri" w:cs="Calibri"/>
          <w:lang w:val="es-PR"/>
        </w:rPr>
      </w:pPr>
      <w:r w:rsidRPr="00A80DA9">
        <w:rPr>
          <w:rFonts w:ascii="Calibri" w:eastAsia="Calibri" w:hAnsi="Calibri" w:cs="Calibri"/>
          <w:b/>
          <w:bCs/>
          <w:lang w:val="es-PR"/>
        </w:rPr>
        <w:t>JURADA Y SUSCRITA</w:t>
      </w:r>
      <w:r w:rsidRPr="00A80DA9">
        <w:rPr>
          <w:rFonts w:ascii="Calibri" w:eastAsia="Calibri" w:hAnsi="Calibri" w:cs="Calibri"/>
          <w:lang w:val="es-PR"/>
        </w:rPr>
        <w:t xml:space="preserve"> ante mí por _____________________________, de las circunstancias personales antes mencionadas, en su carácter de __________________________ </w:t>
      </w:r>
      <w:proofErr w:type="spellStart"/>
      <w:r w:rsidRPr="00A80DA9">
        <w:rPr>
          <w:rFonts w:ascii="Calibri" w:eastAsia="Calibri" w:hAnsi="Calibri" w:cs="Calibri"/>
          <w:lang w:val="es-PR"/>
        </w:rPr>
        <w:t>de</w:t>
      </w:r>
      <w:proofErr w:type="spellEnd"/>
      <w:r w:rsidRPr="00A80DA9">
        <w:rPr>
          <w:rFonts w:ascii="Calibri" w:eastAsia="Calibri" w:hAnsi="Calibri" w:cs="Calibri"/>
          <w:lang w:val="es-PR"/>
        </w:rPr>
        <w:t xml:space="preserve"> la ___________________________ (tipo de negocio) y a quien identifico mediante _________________________________. </w:t>
      </w:r>
    </w:p>
    <w:p w14:paraId="6813A656" w14:textId="77777777" w:rsidR="00A80DA9" w:rsidRPr="00A80DA9" w:rsidRDefault="00A80DA9" w:rsidP="00A80DA9">
      <w:pPr>
        <w:rPr>
          <w:rFonts w:ascii="Calibri" w:eastAsia="Calibri" w:hAnsi="Calibri" w:cs="Calibri"/>
          <w:lang w:val="es-PR"/>
        </w:rPr>
      </w:pPr>
    </w:p>
    <w:p w14:paraId="54E10DA1"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En __________________, _________________, hoy ____ de __________________ </w:t>
      </w:r>
      <w:proofErr w:type="spellStart"/>
      <w:r w:rsidRPr="00A80DA9">
        <w:rPr>
          <w:rFonts w:ascii="Calibri" w:eastAsia="Calibri" w:hAnsi="Calibri" w:cs="Calibri"/>
          <w:lang w:val="es-PR"/>
        </w:rPr>
        <w:t>de</w:t>
      </w:r>
      <w:proofErr w:type="spellEnd"/>
      <w:r w:rsidRPr="00A80DA9">
        <w:rPr>
          <w:rFonts w:ascii="Calibri" w:eastAsia="Calibri" w:hAnsi="Calibri" w:cs="Calibri"/>
          <w:lang w:val="es-PR"/>
        </w:rPr>
        <w:t xml:space="preserve"> 20___.</w:t>
      </w:r>
    </w:p>
    <w:p w14:paraId="58D4B1E7" w14:textId="77777777" w:rsidR="00A80DA9" w:rsidRPr="00A80DA9" w:rsidRDefault="00A80DA9" w:rsidP="00A80DA9">
      <w:pPr>
        <w:rPr>
          <w:rFonts w:ascii="Calibri" w:eastAsia="Calibri" w:hAnsi="Calibri" w:cs="Calibri"/>
          <w:lang w:val="es-PR"/>
        </w:rPr>
      </w:pPr>
    </w:p>
    <w:p w14:paraId="72B9D1A4"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____________________________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__________________________ </w:t>
      </w:r>
    </w:p>
    <w:p w14:paraId="5DAC81E7" w14:textId="77777777" w:rsidR="00A80DA9" w:rsidRPr="00A80DA9" w:rsidRDefault="00A80DA9" w:rsidP="00A80DA9">
      <w:pPr>
        <w:rPr>
          <w:rFonts w:ascii="Arial Narrow" w:eastAsia="Arial Narrow" w:hAnsi="Arial Narrow" w:cs="Arial Narrow"/>
          <w:sz w:val="16"/>
          <w:szCs w:val="16"/>
          <w:lang w:val="es-PR"/>
        </w:rPr>
      </w:pPr>
      <w:r w:rsidRPr="00A80DA9">
        <w:rPr>
          <w:rFonts w:ascii="Calibri" w:eastAsia="Calibri" w:hAnsi="Calibri" w:cs="Calibri"/>
          <w:lang w:val="es-PR"/>
        </w:rPr>
        <w:t xml:space="preserve">Nombre del (de la) Notario(a)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Firma del (de la) Notario(a) </w:t>
      </w:r>
    </w:p>
    <w:bookmarkEnd w:id="54"/>
    <w:p w14:paraId="30B74602" w14:textId="77777777" w:rsidR="00A80DA9" w:rsidRPr="00A80DA9" w:rsidRDefault="00A80DA9" w:rsidP="00A80DA9">
      <w:pPr>
        <w:rPr>
          <w:rFonts w:ascii="Times New Roman" w:eastAsia="Times New Roman" w:hAnsi="Times New Roman" w:cs="Times New Roman"/>
          <w:color w:val="000000"/>
          <w:sz w:val="20"/>
          <w:szCs w:val="20"/>
          <w:lang w:val="es-PR"/>
        </w:rPr>
      </w:pPr>
      <w:r w:rsidRPr="00A80DA9">
        <w:rPr>
          <w:rFonts w:ascii="Calibri" w:eastAsia="Calibri" w:hAnsi="Calibri" w:cs="Calibri"/>
          <w:b/>
          <w:bCs/>
          <w:noProof/>
        </w:rPr>
        <mc:AlternateContent>
          <mc:Choice Requires="wps">
            <w:drawing>
              <wp:anchor distT="45720" distB="45720" distL="114300" distR="114300" simplePos="0" relativeHeight="251664393" behindDoc="0" locked="0" layoutInCell="1" allowOverlap="1" wp14:anchorId="240AD551" wp14:editId="27D08506">
                <wp:simplePos x="0" y="0"/>
                <wp:positionH relativeFrom="margin">
                  <wp:posOffset>4495800</wp:posOffset>
                </wp:positionH>
                <wp:positionV relativeFrom="paragraph">
                  <wp:posOffset>62230</wp:posOffset>
                </wp:positionV>
                <wp:extent cx="1226820" cy="762000"/>
                <wp:effectExtent l="0" t="0" r="11430"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40445A9" w14:textId="77777777" w:rsidR="00B30023" w:rsidRDefault="00B30023" w:rsidP="00A80DA9">
                            <w:pPr>
                              <w:rPr>
                                <w:color w:val="D9D9D9" w:themeColor="background1" w:themeShade="D9"/>
                                <w:sz w:val="28"/>
                                <w:szCs w:val="28"/>
                              </w:rPr>
                            </w:pPr>
                          </w:p>
                          <w:p w14:paraId="42F14B6C" w14:textId="2D982428"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AD551" id="_x0000_s1030" type="#_x0000_t202" style="position:absolute;left:0;text-align:left;margin-left:354pt;margin-top:4.9pt;width:96.6pt;height:60pt;z-index:251664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" strokecolor="#bfbfbf">
                <v:textbox>
                  <w:txbxContent>
                    <w:p w14:paraId="540445A9" w14:textId="77777777" w:rsidR="00B30023" w:rsidRDefault="00B30023" w:rsidP="00A80DA9">
                      <w:pPr>
                        <w:rPr>
                          <w:color w:val="D9D9D9" w:themeColor="background1" w:themeShade="D9"/>
                          <w:sz w:val="28"/>
                          <w:szCs w:val="28"/>
                        </w:rPr>
                      </w:pPr>
                    </w:p>
                    <w:p w14:paraId="42F14B6C" w14:textId="2D982428"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txbxContent>
                </v:textbox>
                <w10:wrap anchorx="margin"/>
              </v:shape>
            </w:pict>
          </mc:Fallback>
        </mc:AlternateContent>
      </w:r>
    </w:p>
    <w:p w14:paraId="108BB23F" w14:textId="1C6ABDEC" w:rsidR="00A80DA9" w:rsidRPr="005C2D1E" w:rsidRDefault="00A80DA9" w:rsidP="0054017E">
      <w:pPr>
        <w:rPr>
          <w:rFonts w:ascii="Times New Roman" w:eastAsia="Times New Roman" w:hAnsi="Times New Roman" w:cs="Times New Roman"/>
          <w:sz w:val="20"/>
          <w:szCs w:val="20"/>
          <w:lang w:val="es-PR"/>
        </w:rPr>
      </w:pPr>
      <w:r w:rsidRPr="00A80DA9">
        <w:rPr>
          <w:rFonts w:ascii="Arial Narrow" w:eastAsia="Arial Narrow" w:hAnsi="Arial Narrow" w:cs="Arial Narrow"/>
          <w:b/>
          <w:bCs/>
          <w:noProof/>
          <w:sz w:val="28"/>
          <w:szCs w:val="28"/>
        </w:rPr>
        <mc:AlternateContent>
          <mc:Choice Requires="wps">
            <w:drawing>
              <wp:anchor distT="0" distB="0" distL="114300" distR="114300" simplePos="0" relativeHeight="251665417" behindDoc="1" locked="0" layoutInCell="1" allowOverlap="1" wp14:anchorId="5D813F23" wp14:editId="425FF782">
                <wp:simplePos x="0" y="0"/>
                <wp:positionH relativeFrom="margin">
                  <wp:align>right</wp:align>
                </wp:positionH>
                <wp:positionV relativeFrom="paragraph">
                  <wp:posOffset>-249555</wp:posOffset>
                </wp:positionV>
                <wp:extent cx="990600" cy="374771"/>
                <wp:effectExtent l="0" t="0" r="0" b="6350"/>
                <wp:wrapNone/>
                <wp:docPr id="10"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B5D82BD" w14:textId="7992AFAD" w:rsidR="00B30023" w:rsidRPr="00B8257E" w:rsidRDefault="00B30023" w:rsidP="00A80DA9">
                            <w:pPr>
                              <w:textDirection w:val="btLr"/>
                              <w:rPr>
                                <w:b/>
                                <w:bCs/>
                              </w:rPr>
                            </w:pP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5D813F23" id="_x0000_s1031" style="position:absolute;left:0;text-align:left;margin-left:26.8pt;margin-top:-19.65pt;width:78pt;height:29.5pt;z-index:-25165106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" filled="f" stroked="f">
                <v:textbox inset="7pt,3pt,7pt,3pt">
                  <w:txbxContent>
                    <w:p w14:paraId="6B5D82BD" w14:textId="7992AFAD" w:rsidR="00B30023" w:rsidRPr="00B8257E" w:rsidRDefault="00B30023" w:rsidP="00A80DA9">
                      <w:pPr>
                        <w:textDirection w:val="btLr"/>
                        <w:rPr>
                          <w:b/>
                          <w:bCs/>
                        </w:rPr>
                      </w:pPr>
                    </w:p>
                  </w:txbxContent>
                </v:textbox>
                <w10:wrap anchorx="margin"/>
              </v:rect>
            </w:pict>
          </mc:Fallback>
        </mc:AlternateContent>
      </w:r>
      <w:r w:rsidRPr="00A80DA9">
        <w:rPr>
          <w:rFonts w:ascii="Calibri" w:eastAsia="Calibri" w:hAnsi="Calibri" w:cs="Calibri"/>
          <w:b/>
          <w:bCs/>
          <w:noProof/>
          <w:sz w:val="28"/>
          <w:szCs w:val="28"/>
        </w:rPr>
        <mc:AlternateContent>
          <mc:Choice Requires="wps">
            <w:drawing>
              <wp:anchor distT="0" distB="0" distL="114300" distR="114300" simplePos="0" relativeHeight="251666441" behindDoc="0" locked="0" layoutInCell="1" hidden="0" allowOverlap="1" wp14:anchorId="76A70F3D" wp14:editId="02008F46">
                <wp:simplePos x="0" y="0"/>
                <wp:positionH relativeFrom="margin">
                  <wp:align>right</wp:align>
                </wp:positionH>
                <wp:positionV relativeFrom="paragraph">
                  <wp:posOffset>-579755</wp:posOffset>
                </wp:positionV>
                <wp:extent cx="1219200" cy="236220"/>
                <wp:effectExtent l="0" t="0" r="0" b="0"/>
                <wp:wrapNone/>
                <wp:docPr id="11"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A70F3D" id="_x0000_s1032" style="position:absolute;left:0;text-align:left;margin-left:44.8pt;margin-top:-45.65pt;width:96pt;height:18.6pt;z-index:2516664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" stroked="f">
                <v:textbox inset="2.53958mm,1.2694mm,2.53958mm,1.2694mm">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v:textbox>
                <w10:wrap anchorx="margin"/>
              </v:rect>
            </w:pict>
          </mc:Fallback>
        </mc:AlternateContent>
      </w:r>
    </w:p>
    <w:sectPr w:rsidR="00A80DA9" w:rsidRPr="005C2D1E" w:rsidSect="002925A4">
      <w:headerReference w:type="default" r:id="rId18"/>
      <w:footerReference w:type="default" r:id="rId19"/>
      <w:footerReference w:type="first" r:id="rId20"/>
      <w:pgSz w:w="12240" w:h="15840" w:code="1"/>
      <w:pgMar w:top="2347" w:right="720" w:bottom="1080" w:left="720" w:header="706" w:footer="36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2C9D" w14:textId="77777777" w:rsidR="00A97B53" w:rsidRDefault="00A97B53" w:rsidP="004A3FC5">
      <w:r>
        <w:separator/>
      </w:r>
    </w:p>
  </w:endnote>
  <w:endnote w:type="continuationSeparator" w:id="0">
    <w:p w14:paraId="70AF4144" w14:textId="77777777" w:rsidR="00A97B53" w:rsidRDefault="00A97B53" w:rsidP="004A3FC5">
      <w:r>
        <w:continuationSeparator/>
      </w:r>
    </w:p>
  </w:endnote>
  <w:endnote w:type="continuationNotice" w:id="1">
    <w:p w14:paraId="3C760FEF" w14:textId="77777777" w:rsidR="00A97B53" w:rsidRDefault="00A97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20920"/>
      <w:docPartObj>
        <w:docPartGallery w:val="Page Numbers (Bottom of Page)"/>
        <w:docPartUnique/>
      </w:docPartObj>
    </w:sdtPr>
    <w:sdtEndPr/>
    <w:sdtContent>
      <w:sdt>
        <w:sdtPr>
          <w:id w:val="-1769616900"/>
          <w:docPartObj>
            <w:docPartGallery w:val="Page Numbers (Top of Page)"/>
            <w:docPartUnique/>
          </w:docPartObj>
        </w:sdtPr>
        <w:sdtEndPr/>
        <w:sdtContent>
          <w:p w14:paraId="19D01B81" w14:textId="63DA75B3" w:rsidR="00B30023" w:rsidRDefault="00B300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443A8630" w14:textId="77777777" w:rsidR="00B30023" w:rsidRDefault="00B30023">
    <w:pPr>
      <w:pStyle w:val="Footer"/>
    </w:pPr>
  </w:p>
  <w:p w14:paraId="3649A886" w14:textId="77777777" w:rsidR="00B30023" w:rsidRDefault="00B300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FBD4" w14:textId="7B885A8B" w:rsidR="00B30023" w:rsidRPr="00747046" w:rsidRDefault="00B30023" w:rsidP="00747046">
    <w:pPr>
      <w:spacing w:after="160"/>
      <w:ind w:left="6480" w:firstLine="720"/>
      <w:contextualSpacing/>
      <w:jc w:val="right"/>
      <w:rPr>
        <w:rFonts w:ascii="Calibri" w:eastAsia="Calibri" w:hAnsi="Calibri" w:cs="Times New Roman"/>
        <w:sz w:val="20"/>
        <w:szCs w:val="20"/>
        <w:lang w:val="es-ES"/>
      </w:rPr>
    </w:pPr>
    <w:r w:rsidRPr="00BD5D2A">
      <w:rPr>
        <w:rFonts w:ascii="Calibri" w:eastAsia="Calibri" w:hAnsi="Calibri" w:cs="Times New Roman"/>
        <w:color w:val="FF0000"/>
        <w:sz w:val="20"/>
        <w:szCs w:val="20"/>
        <w:lang w:val="es-ES"/>
      </w:rPr>
      <w:t xml:space="preserve">               </w:t>
    </w:r>
  </w:p>
  <w:p w14:paraId="63821CD7" w14:textId="521EA73A" w:rsidR="00B30023" w:rsidRDefault="00B30023">
    <w:pPr>
      <w:pStyle w:val="Footer"/>
    </w:pPr>
  </w:p>
  <w:p w14:paraId="3BD7DE90" w14:textId="77777777" w:rsidR="00B30023" w:rsidRDefault="00B3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4214" w14:textId="77777777" w:rsidR="00A97B53" w:rsidRDefault="00A97B53" w:rsidP="004A3FC5">
      <w:r>
        <w:separator/>
      </w:r>
    </w:p>
  </w:footnote>
  <w:footnote w:type="continuationSeparator" w:id="0">
    <w:p w14:paraId="0D799B6F" w14:textId="77777777" w:rsidR="00A97B53" w:rsidRDefault="00A97B53" w:rsidP="004A3FC5">
      <w:r>
        <w:continuationSeparator/>
      </w:r>
    </w:p>
  </w:footnote>
  <w:footnote w:type="continuationNotice" w:id="1">
    <w:p w14:paraId="50697D7F" w14:textId="77777777" w:rsidR="00A97B53" w:rsidRDefault="00A97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1204"/>
      <w:docPartObj>
        <w:docPartGallery w:val="Page Numbers (Top of Page)"/>
        <w:docPartUnique/>
      </w:docPartObj>
    </w:sdtPr>
    <w:sdtEndPr>
      <w:rPr>
        <w:noProof/>
      </w:rPr>
    </w:sdtEndPr>
    <w:sdtContent>
      <w:p w14:paraId="58A0E05D" w14:textId="0F499B26" w:rsidR="00B30023" w:rsidRPr="00B30023" w:rsidRDefault="00B30023">
        <w:pPr>
          <w:pStyle w:val="Header"/>
          <w:jc w:val="right"/>
          <w:rPr>
            <w:rFonts w:ascii="Times New Roman" w:hAnsi="Times New Roman" w:cs="Times New Roman"/>
            <w:b/>
            <w:u w:val="single"/>
            <w:lang w:val="es-PR"/>
          </w:rPr>
        </w:pPr>
        <w:r w:rsidRPr="00A0528E">
          <w:rPr>
            <w:rFonts w:ascii="Times New Roman" w:eastAsia="Times New Roman" w:hAnsi="Times New Roman" w:cs="Times New Roman"/>
            <w:b/>
            <w:bCs/>
            <w:noProof/>
          </w:rPr>
          <w:drawing>
            <wp:anchor distT="0" distB="0" distL="114300" distR="114300" simplePos="0" relativeHeight="251662848" behindDoc="1" locked="0" layoutInCell="1" allowOverlap="1" wp14:anchorId="171E6398" wp14:editId="7920D059">
              <wp:simplePos x="0" y="0"/>
              <wp:positionH relativeFrom="margin">
                <wp:align>left</wp:align>
              </wp:positionH>
              <wp:positionV relativeFrom="paragraph">
                <wp:posOffset>-30480</wp:posOffset>
              </wp:positionV>
              <wp:extent cx="762000" cy="762000"/>
              <wp:effectExtent l="0" t="0" r="0" b="0"/>
              <wp:wrapNone/>
              <wp:docPr id="15" name="Picture 15" descr="A blue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circle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A0528E">
          <w:rPr>
            <w:rFonts w:ascii="Times New Roman" w:hAnsi="Times New Roman" w:cs="Times New Roman"/>
            <w:lang w:val="es-ES_tradnl"/>
          </w:rPr>
          <w:t>Subasta Formal Núm</w:t>
        </w:r>
        <w:r w:rsidR="0090678E">
          <w:rPr>
            <w:rFonts w:ascii="Times New Roman" w:hAnsi="Times New Roman" w:cs="Times New Roman"/>
            <w:lang w:val="es-ES_tradnl"/>
          </w:rPr>
          <w:t xml:space="preserve">. </w:t>
        </w:r>
        <w:r w:rsidR="0022455E" w:rsidRPr="003D32DE">
          <w:rPr>
            <w:rFonts w:ascii="Times New Roman" w:hAnsi="Times New Roman" w:cs="Times New Roman"/>
            <w:lang w:val="es-ES_tradnl"/>
          </w:rPr>
          <w:t>2</w:t>
        </w:r>
        <w:r w:rsidR="003D32DE" w:rsidRPr="003D32DE">
          <w:rPr>
            <w:rFonts w:ascii="Times New Roman" w:hAnsi="Times New Roman" w:cs="Times New Roman"/>
            <w:lang w:val="es-ES_tradnl"/>
          </w:rPr>
          <w:t>3</w:t>
        </w:r>
        <w:r w:rsidR="0022455E" w:rsidRPr="003D32DE">
          <w:rPr>
            <w:rFonts w:ascii="Times New Roman" w:hAnsi="Times New Roman" w:cs="Times New Roman"/>
            <w:lang w:val="es-ES_tradnl"/>
          </w:rPr>
          <w:t>J-</w:t>
        </w:r>
        <w:r w:rsidR="003A3C46" w:rsidRPr="003D32DE">
          <w:rPr>
            <w:rFonts w:ascii="Times New Roman" w:hAnsi="Times New Roman" w:cs="Times New Roman"/>
            <w:lang w:val="es-ES_tradnl"/>
          </w:rPr>
          <w:t>0</w:t>
        </w:r>
        <w:r w:rsidR="00334EDE">
          <w:rPr>
            <w:rFonts w:ascii="Times New Roman" w:hAnsi="Times New Roman" w:cs="Times New Roman"/>
            <w:lang w:val="es-ES_tradnl"/>
          </w:rPr>
          <w:t>5</w:t>
        </w:r>
        <w:r w:rsidR="00B521F9">
          <w:rPr>
            <w:rFonts w:ascii="Times New Roman" w:hAnsi="Times New Roman" w:cs="Times New Roman"/>
            <w:lang w:val="es-ES_tradnl"/>
          </w:rPr>
          <w:t>197</w:t>
        </w:r>
      </w:p>
      <w:p w14:paraId="242D28D4" w14:textId="7FC9DE63" w:rsidR="00B30023" w:rsidRPr="00A0528E" w:rsidRDefault="00B30023" w:rsidP="00B0562D">
        <w:pPr>
          <w:pStyle w:val="Header"/>
          <w:jc w:val="right"/>
          <w:rPr>
            <w:rFonts w:ascii="Times New Roman" w:hAnsi="Times New Roman" w:cs="Times New Roman"/>
            <w:noProof/>
            <w:lang w:val="es-ES_tradnl"/>
          </w:rPr>
        </w:pPr>
      </w:p>
      <w:p w14:paraId="72FE3733" w14:textId="0E5B2725" w:rsidR="00B30023" w:rsidRPr="00B0562D" w:rsidRDefault="00B30023" w:rsidP="00B0562D">
        <w:pPr>
          <w:pStyle w:val="Header"/>
          <w:jc w:val="right"/>
          <w:rPr>
            <w:noProof/>
            <w:lang w:val="es-ES_tradnl"/>
          </w:rPr>
        </w:pPr>
        <w:r>
          <w:rPr>
            <w:noProof/>
          </w:rPr>
          <w:tab/>
        </w:r>
        <w:r>
          <w:rPr>
            <w:noProof/>
          </w:rPr>
          <w:tab/>
        </w:r>
      </w:p>
    </w:sdtContent>
  </w:sdt>
  <w:p w14:paraId="6A45E6B5" w14:textId="2B599E82" w:rsidR="00B30023" w:rsidRPr="00E54647" w:rsidRDefault="00B30023">
    <w:pPr>
      <w:pStyle w:val="Header"/>
      <w:jc w:val="right"/>
      <w:rPr>
        <w:lang w:val="es-ES_tradnl"/>
      </w:rPr>
    </w:pPr>
  </w:p>
  <w:p w14:paraId="40F37AA6" w14:textId="77777777" w:rsidR="00B30023" w:rsidRDefault="00B300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1B5"/>
    <w:multiLevelType w:val="hybridMultilevel"/>
    <w:tmpl w:val="DDBAECC4"/>
    <w:lvl w:ilvl="0" w:tplc="01D2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4B80"/>
    <w:multiLevelType w:val="multilevel"/>
    <w:tmpl w:val="62B08468"/>
    <w:lvl w:ilvl="0">
      <w:start w:val="1"/>
      <w:numFmt w:val="lowerLetter"/>
      <w:lvlText w:val="%1."/>
      <w:lvlJc w:val="left"/>
      <w:pPr>
        <w:tabs>
          <w:tab w:val="left" w:pos="288"/>
        </w:tabs>
        <w:ind w:left="720"/>
      </w:pPr>
      <w:rPr>
        <w:rFonts w:ascii="Arial" w:eastAsia="Arial" w:hAnsi="Arial"/>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5194B"/>
    <w:multiLevelType w:val="hybridMultilevel"/>
    <w:tmpl w:val="167846DC"/>
    <w:lvl w:ilvl="0" w:tplc="500A0001">
      <w:start w:val="1"/>
      <w:numFmt w:val="bullet"/>
      <w:lvlText w:val=""/>
      <w:lvlJc w:val="left"/>
      <w:pPr>
        <w:ind w:left="1080" w:hanging="360"/>
      </w:pPr>
      <w:rPr>
        <w:rFonts w:ascii="Symbol" w:hAnsi="Symbol"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3" w15:restartNumberingAfterBreak="0">
    <w:nsid w:val="0F5732C5"/>
    <w:multiLevelType w:val="multilevel"/>
    <w:tmpl w:val="E5129AC6"/>
    <w:lvl w:ilvl="0">
      <w:start w:val="1"/>
      <w:numFmt w:val="lowerLetter"/>
      <w:lvlText w:val="%1."/>
      <w:lvlJc w:val="left"/>
      <w:pPr>
        <w:tabs>
          <w:tab w:val="left" w:pos="288"/>
        </w:tabs>
        <w:ind w:left="720"/>
      </w:pPr>
      <w:rPr>
        <w:rFonts w:ascii="Arial" w:eastAsia="Arial" w:hAnsi="Arial"/>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9400F"/>
    <w:multiLevelType w:val="multilevel"/>
    <w:tmpl w:val="BC3CC2C4"/>
    <w:styleLink w:val="CurrentLi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5" w15:restartNumberingAfterBreak="0">
    <w:nsid w:val="143F702E"/>
    <w:multiLevelType w:val="hybridMultilevel"/>
    <w:tmpl w:val="D3A037F0"/>
    <w:lvl w:ilvl="0" w:tplc="53987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004DA4"/>
    <w:multiLevelType w:val="hybridMultilevel"/>
    <w:tmpl w:val="AF54A62C"/>
    <w:lvl w:ilvl="0" w:tplc="53987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78E49E4"/>
    <w:multiLevelType w:val="singleLevel"/>
    <w:tmpl w:val="EF9CE7BE"/>
    <w:lvl w:ilvl="0">
      <w:start w:val="4"/>
      <w:numFmt w:val="decimal"/>
      <w:lvlText w:val="%1. "/>
      <w:lvlJc w:val="left"/>
      <w:pPr>
        <w:ind w:left="540" w:hanging="360"/>
      </w:pPr>
      <w:rPr>
        <w:rFonts w:ascii="Arial Narrow" w:hAnsi="Arial Narrow" w:hint="default"/>
        <w:b w:val="0"/>
        <w:i w:val="0"/>
        <w:sz w:val="24"/>
        <w:u w:val="none"/>
      </w:rPr>
    </w:lvl>
  </w:abstractNum>
  <w:abstractNum w:abstractNumId="8" w15:restartNumberingAfterBreak="0">
    <w:nsid w:val="18AF39FD"/>
    <w:multiLevelType w:val="hybridMultilevel"/>
    <w:tmpl w:val="22EAE97A"/>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45184"/>
    <w:multiLevelType w:val="multilevel"/>
    <w:tmpl w:val="D0FE5448"/>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i w:val="0"/>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10" w15:restartNumberingAfterBreak="0">
    <w:nsid w:val="1D2B2372"/>
    <w:multiLevelType w:val="hybridMultilevel"/>
    <w:tmpl w:val="0E867EAC"/>
    <w:lvl w:ilvl="0" w:tplc="53987D72">
      <w:start w:val="1"/>
      <w:numFmt w:val="lowerLetter"/>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11" w15:restartNumberingAfterBreak="0">
    <w:nsid w:val="1EFF4BAD"/>
    <w:multiLevelType w:val="hybridMultilevel"/>
    <w:tmpl w:val="D66ED1E2"/>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30737"/>
    <w:multiLevelType w:val="hybridMultilevel"/>
    <w:tmpl w:val="D3947FD4"/>
    <w:lvl w:ilvl="0" w:tplc="01D25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C5382"/>
    <w:multiLevelType w:val="multilevel"/>
    <w:tmpl w:val="3F945BEA"/>
    <w:lvl w:ilvl="0">
      <w:start w:val="1"/>
      <w:numFmt w:val="bullet"/>
      <w:lvlText w:val=""/>
      <w:lvlJc w:val="left"/>
      <w:rPr>
        <w:rFonts w:ascii="Symbol" w:hAnsi="Symbol" w:hint="default"/>
        <w:strike w:val="0"/>
        <w:color w:val="000000"/>
        <w:spacing w:val="0"/>
        <w:w w:val="100"/>
        <w:sz w:val="20"/>
        <w:vertAlign w:val="baseline"/>
        <w:lang w:val="es-ES"/>
      </w:rPr>
    </w:lvl>
    <w:lvl w:ilvl="1">
      <w:numFmt w:val="decimal"/>
      <w:lvlText w:val=""/>
      <w:lvlJc w:val="left"/>
    </w:lvl>
    <w:lvl w:ilvl="2">
      <w:start w:val="1"/>
      <w:numFmt w:val="bullet"/>
      <w:lvlText w:val=""/>
      <w:lvlJc w:val="left"/>
      <w:pPr>
        <w:ind w:left="360" w:hanging="360"/>
      </w:pPr>
      <w:rPr>
        <w:rFonts w:ascii="Symbol" w:hAnsi="Symbol" w:hint="default"/>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5415B"/>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5" w15:restartNumberingAfterBreak="0">
    <w:nsid w:val="271F0D19"/>
    <w:multiLevelType w:val="multilevel"/>
    <w:tmpl w:val="E70AEF44"/>
    <w:lvl w:ilvl="0">
      <w:start w:val="1"/>
      <w:numFmt w:val="none"/>
      <w:lvlText w:val="3."/>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16" w15:restartNumberingAfterBreak="0">
    <w:nsid w:val="27871C1F"/>
    <w:multiLevelType w:val="multilevel"/>
    <w:tmpl w:val="21949F02"/>
    <w:lvl w:ilvl="0">
      <w:start w:val="1"/>
      <w:numFmt w:val="decimal"/>
      <w:lvlText w:val="%1."/>
      <w:lvlJc w:val="left"/>
      <w:pPr>
        <w:tabs>
          <w:tab w:val="left" w:pos="1440"/>
        </w:tabs>
        <w:ind w:left="1656"/>
      </w:pPr>
      <w:rPr>
        <w:rFonts w:ascii="Tahoma" w:eastAsia="Tahoma" w:hAnsi="Tahoma"/>
        <w:b/>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0E5298"/>
    <w:multiLevelType w:val="hybridMultilevel"/>
    <w:tmpl w:val="AFEA4586"/>
    <w:lvl w:ilvl="0" w:tplc="7BE8D38E">
      <w:start w:val="7"/>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2B982EA8"/>
    <w:multiLevelType w:val="hybridMultilevel"/>
    <w:tmpl w:val="C1487D66"/>
    <w:lvl w:ilvl="0" w:tplc="5FFCADC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99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33D73"/>
    <w:multiLevelType w:val="hybridMultilevel"/>
    <w:tmpl w:val="358A7DF4"/>
    <w:lvl w:ilvl="0" w:tplc="53987D72">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 w15:restartNumberingAfterBreak="0">
    <w:nsid w:val="303B72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A080E"/>
    <w:multiLevelType w:val="hybridMultilevel"/>
    <w:tmpl w:val="61C65CD8"/>
    <w:lvl w:ilvl="0" w:tplc="500A000F">
      <w:start w:val="7"/>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89CDFE2">
      <w:start w:val="1"/>
      <w:numFmt w:val="decimal"/>
      <w:lvlText w:val="%7."/>
      <w:lvlJc w:val="left"/>
      <w:pPr>
        <w:ind w:left="360" w:hanging="360"/>
      </w:pPr>
      <w:rPr>
        <w:color w:val="auto"/>
      </w:r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2" w15:restartNumberingAfterBreak="0">
    <w:nsid w:val="35F244EA"/>
    <w:multiLevelType w:val="hybridMultilevel"/>
    <w:tmpl w:val="65E2190E"/>
    <w:lvl w:ilvl="0" w:tplc="7BE8D38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B50C31A2">
      <w:start w:val="1"/>
      <w:numFmt w:val="lowerLetter"/>
      <w:lvlText w:val="%8)"/>
      <w:lvlJc w:val="left"/>
      <w:pPr>
        <w:ind w:left="5760" w:hanging="360"/>
      </w:pPr>
      <w:rPr>
        <w:b/>
        <w:bCs/>
      </w:rPr>
    </w:lvl>
    <w:lvl w:ilvl="8" w:tplc="0409001B">
      <w:start w:val="1"/>
      <w:numFmt w:val="lowerRoman"/>
      <w:lvlText w:val="%9."/>
      <w:lvlJc w:val="right"/>
      <w:pPr>
        <w:ind w:left="6480" w:hanging="180"/>
      </w:pPr>
    </w:lvl>
  </w:abstractNum>
  <w:abstractNum w:abstractNumId="23" w15:restartNumberingAfterBreak="0">
    <w:nsid w:val="402F7C82"/>
    <w:multiLevelType w:val="multilevel"/>
    <w:tmpl w:val="ABBA9B5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7167A4"/>
    <w:multiLevelType w:val="hybridMultilevel"/>
    <w:tmpl w:val="9F1C61BE"/>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5" w15:restartNumberingAfterBreak="0">
    <w:nsid w:val="42E81258"/>
    <w:multiLevelType w:val="hybridMultilevel"/>
    <w:tmpl w:val="D3A037F0"/>
    <w:lvl w:ilvl="0" w:tplc="53987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3F4353"/>
    <w:multiLevelType w:val="multilevel"/>
    <w:tmpl w:val="3BAECADC"/>
    <w:lvl w:ilvl="0">
      <w:start w:val="1"/>
      <w:numFmt w:val="bullet"/>
      <w:lvlText w:val="o"/>
      <w:lvlJc w:val="left"/>
      <w:rPr>
        <w:rFonts w:ascii="Courier New" w:hAnsi="Courier New" w:cs="Courier New" w:hint="default"/>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0718CA"/>
    <w:multiLevelType w:val="hybridMultilevel"/>
    <w:tmpl w:val="43C0A158"/>
    <w:lvl w:ilvl="0" w:tplc="01D25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6243F"/>
    <w:multiLevelType w:val="multilevel"/>
    <w:tmpl w:val="718A2BCE"/>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397C6D"/>
    <w:multiLevelType w:val="hybridMultilevel"/>
    <w:tmpl w:val="861A1F3A"/>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30" w15:restartNumberingAfterBreak="0">
    <w:nsid w:val="5AD9015D"/>
    <w:multiLevelType w:val="hybridMultilevel"/>
    <w:tmpl w:val="EE50F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61CAD"/>
    <w:multiLevelType w:val="hybridMultilevel"/>
    <w:tmpl w:val="8708D75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15:restartNumberingAfterBreak="0">
    <w:nsid w:val="62BC1D09"/>
    <w:multiLevelType w:val="hybridMultilevel"/>
    <w:tmpl w:val="0F66F6F0"/>
    <w:lvl w:ilvl="0" w:tplc="0882E292">
      <w:start w:val="1"/>
      <w:numFmt w:val="lowerLetter"/>
      <w:lvlText w:val="%1."/>
      <w:lvlJc w:val="left"/>
      <w:pPr>
        <w:ind w:left="99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41163"/>
    <w:multiLevelType w:val="hybridMultilevel"/>
    <w:tmpl w:val="DDAA4D2A"/>
    <w:lvl w:ilvl="0" w:tplc="53987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02C8C"/>
    <w:multiLevelType w:val="singleLevel"/>
    <w:tmpl w:val="56E4CA1C"/>
    <w:lvl w:ilvl="0">
      <w:start w:val="1"/>
      <w:numFmt w:val="decimal"/>
      <w:lvlText w:val="%1. "/>
      <w:legacy w:legacy="1" w:legacySpace="0" w:legacyIndent="360"/>
      <w:lvlJc w:val="left"/>
      <w:pPr>
        <w:ind w:left="540" w:hanging="360"/>
      </w:pPr>
      <w:rPr>
        <w:rFonts w:ascii="Arial Narrow" w:hAnsi="Arial Narrow" w:hint="default"/>
        <w:b w:val="0"/>
        <w:i w:val="0"/>
        <w:sz w:val="24"/>
        <w:u w:val="none"/>
      </w:rPr>
    </w:lvl>
  </w:abstractNum>
  <w:abstractNum w:abstractNumId="35" w15:restartNumberingAfterBreak="0">
    <w:nsid w:val="6F02736A"/>
    <w:multiLevelType w:val="hybridMultilevel"/>
    <w:tmpl w:val="DEB2F0D4"/>
    <w:lvl w:ilvl="0" w:tplc="AF06F36A">
      <w:start w:val="1"/>
      <w:numFmt w:val="decimal"/>
      <w:lvlText w:val="%1."/>
      <w:lvlJc w:val="left"/>
      <w:pPr>
        <w:ind w:left="1580" w:hanging="360"/>
      </w:pPr>
      <w:rPr>
        <w:rFonts w:ascii="Arial MT" w:eastAsia="Arial MT" w:hAnsi="Arial MT" w:cs="Arial MT" w:hint="default"/>
        <w:w w:val="100"/>
        <w:sz w:val="24"/>
        <w:szCs w:val="24"/>
        <w:lang w:val="es-ES" w:eastAsia="en-US" w:bidi="ar-SA"/>
      </w:rPr>
    </w:lvl>
    <w:lvl w:ilvl="1" w:tplc="C9206D10">
      <w:numFmt w:val="bullet"/>
      <w:lvlText w:val="•"/>
      <w:lvlJc w:val="left"/>
      <w:pPr>
        <w:ind w:left="2500" w:hanging="360"/>
      </w:pPr>
      <w:rPr>
        <w:rFonts w:hint="default"/>
        <w:lang w:val="es-ES" w:eastAsia="en-US" w:bidi="ar-SA"/>
      </w:rPr>
    </w:lvl>
    <w:lvl w:ilvl="2" w:tplc="8CA4E518">
      <w:numFmt w:val="bullet"/>
      <w:lvlText w:val="•"/>
      <w:lvlJc w:val="left"/>
      <w:pPr>
        <w:ind w:left="3420" w:hanging="360"/>
      </w:pPr>
      <w:rPr>
        <w:rFonts w:hint="default"/>
        <w:lang w:val="es-ES" w:eastAsia="en-US" w:bidi="ar-SA"/>
      </w:rPr>
    </w:lvl>
    <w:lvl w:ilvl="3" w:tplc="7B52631A">
      <w:numFmt w:val="bullet"/>
      <w:lvlText w:val="•"/>
      <w:lvlJc w:val="left"/>
      <w:pPr>
        <w:ind w:left="4340" w:hanging="360"/>
      </w:pPr>
      <w:rPr>
        <w:rFonts w:hint="default"/>
        <w:lang w:val="es-ES" w:eastAsia="en-US" w:bidi="ar-SA"/>
      </w:rPr>
    </w:lvl>
    <w:lvl w:ilvl="4" w:tplc="74B00CC4">
      <w:numFmt w:val="bullet"/>
      <w:lvlText w:val="•"/>
      <w:lvlJc w:val="left"/>
      <w:pPr>
        <w:ind w:left="5260" w:hanging="360"/>
      </w:pPr>
      <w:rPr>
        <w:rFonts w:hint="default"/>
        <w:lang w:val="es-ES" w:eastAsia="en-US" w:bidi="ar-SA"/>
      </w:rPr>
    </w:lvl>
    <w:lvl w:ilvl="5" w:tplc="382A0F66">
      <w:numFmt w:val="bullet"/>
      <w:lvlText w:val="•"/>
      <w:lvlJc w:val="left"/>
      <w:pPr>
        <w:ind w:left="6180" w:hanging="360"/>
      </w:pPr>
      <w:rPr>
        <w:rFonts w:hint="default"/>
        <w:lang w:val="es-ES" w:eastAsia="en-US" w:bidi="ar-SA"/>
      </w:rPr>
    </w:lvl>
    <w:lvl w:ilvl="6" w:tplc="181A2412">
      <w:numFmt w:val="bullet"/>
      <w:lvlText w:val="•"/>
      <w:lvlJc w:val="left"/>
      <w:pPr>
        <w:ind w:left="7100" w:hanging="360"/>
      </w:pPr>
      <w:rPr>
        <w:rFonts w:hint="default"/>
        <w:lang w:val="es-ES" w:eastAsia="en-US" w:bidi="ar-SA"/>
      </w:rPr>
    </w:lvl>
    <w:lvl w:ilvl="7" w:tplc="1124CD64">
      <w:numFmt w:val="bullet"/>
      <w:lvlText w:val="•"/>
      <w:lvlJc w:val="left"/>
      <w:pPr>
        <w:ind w:left="8020" w:hanging="360"/>
      </w:pPr>
      <w:rPr>
        <w:rFonts w:hint="default"/>
        <w:lang w:val="es-ES" w:eastAsia="en-US" w:bidi="ar-SA"/>
      </w:rPr>
    </w:lvl>
    <w:lvl w:ilvl="8" w:tplc="ED50B6F0">
      <w:numFmt w:val="bullet"/>
      <w:lvlText w:val="•"/>
      <w:lvlJc w:val="left"/>
      <w:pPr>
        <w:ind w:left="8940" w:hanging="360"/>
      </w:pPr>
      <w:rPr>
        <w:rFonts w:hint="default"/>
        <w:lang w:val="es-ES" w:eastAsia="en-US" w:bidi="ar-SA"/>
      </w:rPr>
    </w:lvl>
  </w:abstractNum>
  <w:abstractNum w:abstractNumId="36" w15:restartNumberingAfterBreak="0">
    <w:nsid w:val="77EE2CCB"/>
    <w:multiLevelType w:val="multilevel"/>
    <w:tmpl w:val="D8245D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FA5B89"/>
    <w:multiLevelType w:val="hybridMultilevel"/>
    <w:tmpl w:val="B8007CCA"/>
    <w:lvl w:ilvl="0" w:tplc="04090017">
      <w:start w:val="1"/>
      <w:numFmt w:val="lowerLetter"/>
      <w:lvlText w:val="%1)"/>
      <w:lvlJc w:val="left"/>
      <w:pPr>
        <w:ind w:left="810" w:hanging="360"/>
      </w:pPr>
    </w:lvl>
    <w:lvl w:ilvl="1" w:tplc="0882E292">
      <w:start w:val="1"/>
      <w:numFmt w:val="lowerLetter"/>
      <w:lvlText w:val="%2."/>
      <w:lvlJc w:val="left"/>
      <w:pPr>
        <w:ind w:left="2790" w:hanging="360"/>
      </w:pPr>
      <w:rPr>
        <w:b/>
      </w:rPr>
    </w:lvl>
    <w:lvl w:ilvl="2" w:tplc="8F623E74">
      <w:start w:val="1"/>
      <w:numFmt w:val="upperLetter"/>
      <w:lvlText w:val="%3."/>
      <w:lvlJc w:val="left"/>
      <w:pPr>
        <w:ind w:left="3690" w:hanging="360"/>
      </w:pPr>
      <w:rPr>
        <w:rFonts w:hint="default"/>
      </w:rPr>
    </w:lvl>
    <w:lvl w:ilvl="3" w:tplc="F664DA8E">
      <w:start w:val="1"/>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645164148">
    <w:abstractNumId w:val="36"/>
  </w:num>
  <w:num w:numId="2" w16cid:durableId="1958558841">
    <w:abstractNumId w:val="15"/>
  </w:num>
  <w:num w:numId="3" w16cid:durableId="208346903">
    <w:abstractNumId w:val="37"/>
  </w:num>
  <w:num w:numId="4" w16cid:durableId="131020455">
    <w:abstractNumId w:val="14"/>
  </w:num>
  <w:num w:numId="5" w16cid:durableId="856621963">
    <w:abstractNumId w:val="21"/>
  </w:num>
  <w:num w:numId="6" w16cid:durableId="1025520390">
    <w:abstractNumId w:val="32"/>
  </w:num>
  <w:num w:numId="7" w16cid:durableId="1443890">
    <w:abstractNumId w:val="18"/>
  </w:num>
  <w:num w:numId="8" w16cid:durableId="1315570749">
    <w:abstractNumId w:val="29"/>
  </w:num>
  <w:num w:numId="9" w16cid:durableId="945577454">
    <w:abstractNumId w:val="22"/>
  </w:num>
  <w:num w:numId="10" w16cid:durableId="54857276">
    <w:abstractNumId w:val="9"/>
  </w:num>
  <w:num w:numId="11" w16cid:durableId="1908690539">
    <w:abstractNumId w:val="23"/>
  </w:num>
  <w:num w:numId="12" w16cid:durableId="954294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3728630">
    <w:abstractNumId w:val="8"/>
  </w:num>
  <w:num w:numId="14" w16cid:durableId="1251962684">
    <w:abstractNumId w:val="11"/>
  </w:num>
  <w:num w:numId="15" w16cid:durableId="544366351">
    <w:abstractNumId w:val="5"/>
  </w:num>
  <w:num w:numId="16" w16cid:durableId="105542335">
    <w:abstractNumId w:val="33"/>
  </w:num>
  <w:num w:numId="17" w16cid:durableId="1972056492">
    <w:abstractNumId w:val="10"/>
  </w:num>
  <w:num w:numId="18" w16cid:durableId="752362322">
    <w:abstractNumId w:val="19"/>
  </w:num>
  <w:num w:numId="19" w16cid:durableId="1366561227">
    <w:abstractNumId w:val="0"/>
  </w:num>
  <w:num w:numId="20" w16cid:durableId="836388000">
    <w:abstractNumId w:val="12"/>
  </w:num>
  <w:num w:numId="21" w16cid:durableId="2116753481">
    <w:abstractNumId w:val="27"/>
  </w:num>
  <w:num w:numId="22" w16cid:durableId="1530952874">
    <w:abstractNumId w:val="35"/>
  </w:num>
  <w:num w:numId="23" w16cid:durableId="576284194">
    <w:abstractNumId w:val="25"/>
  </w:num>
  <w:num w:numId="24" w16cid:durableId="1312052638">
    <w:abstractNumId w:val="30"/>
  </w:num>
  <w:num w:numId="25" w16cid:durableId="1996906796">
    <w:abstractNumId w:val="34"/>
  </w:num>
  <w:num w:numId="26" w16cid:durableId="698357827">
    <w:abstractNumId w:val="7"/>
  </w:num>
  <w:num w:numId="27" w16cid:durableId="5206963">
    <w:abstractNumId w:val="20"/>
  </w:num>
  <w:num w:numId="28" w16cid:durableId="1922055628">
    <w:abstractNumId w:val="2"/>
  </w:num>
  <w:num w:numId="29" w16cid:durableId="1696886151">
    <w:abstractNumId w:val="17"/>
  </w:num>
  <w:num w:numId="30" w16cid:durableId="1355694267">
    <w:abstractNumId w:val="4"/>
  </w:num>
  <w:num w:numId="31" w16cid:durableId="525020417">
    <w:abstractNumId w:val="16"/>
  </w:num>
  <w:num w:numId="32" w16cid:durableId="822966474">
    <w:abstractNumId w:val="24"/>
  </w:num>
  <w:num w:numId="33" w16cid:durableId="754397412">
    <w:abstractNumId w:val="26"/>
  </w:num>
  <w:num w:numId="34" w16cid:durableId="1182820041">
    <w:abstractNumId w:val="13"/>
  </w:num>
  <w:num w:numId="35" w16cid:durableId="28650573">
    <w:abstractNumId w:val="1"/>
  </w:num>
  <w:num w:numId="36" w16cid:durableId="878929422">
    <w:abstractNumId w:val="3"/>
  </w:num>
  <w:num w:numId="37" w16cid:durableId="1625883861">
    <w:abstractNumId w:val="31"/>
  </w:num>
  <w:num w:numId="38" w16cid:durableId="11305939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90"/>
    <w:rsid w:val="000017BD"/>
    <w:rsid w:val="00001FA8"/>
    <w:rsid w:val="000041EC"/>
    <w:rsid w:val="00004B3B"/>
    <w:rsid w:val="000060F8"/>
    <w:rsid w:val="00006E7E"/>
    <w:rsid w:val="00007DCB"/>
    <w:rsid w:val="000101C0"/>
    <w:rsid w:val="000109B7"/>
    <w:rsid w:val="000111B8"/>
    <w:rsid w:val="00011444"/>
    <w:rsid w:val="000116ED"/>
    <w:rsid w:val="0001255B"/>
    <w:rsid w:val="00014A92"/>
    <w:rsid w:val="00014B5E"/>
    <w:rsid w:val="00014CE1"/>
    <w:rsid w:val="00016BF5"/>
    <w:rsid w:val="00017D93"/>
    <w:rsid w:val="00020220"/>
    <w:rsid w:val="00023A94"/>
    <w:rsid w:val="00023B60"/>
    <w:rsid w:val="00023D12"/>
    <w:rsid w:val="00025568"/>
    <w:rsid w:val="000277B8"/>
    <w:rsid w:val="00027F25"/>
    <w:rsid w:val="00031D7F"/>
    <w:rsid w:val="000328AE"/>
    <w:rsid w:val="00033C4A"/>
    <w:rsid w:val="00034453"/>
    <w:rsid w:val="000345A1"/>
    <w:rsid w:val="00034D11"/>
    <w:rsid w:val="00035101"/>
    <w:rsid w:val="00035281"/>
    <w:rsid w:val="00036921"/>
    <w:rsid w:val="00036A72"/>
    <w:rsid w:val="00037437"/>
    <w:rsid w:val="00037A7B"/>
    <w:rsid w:val="00040706"/>
    <w:rsid w:val="000408D1"/>
    <w:rsid w:val="00042007"/>
    <w:rsid w:val="00042504"/>
    <w:rsid w:val="00042605"/>
    <w:rsid w:val="00042E1D"/>
    <w:rsid w:val="000431EF"/>
    <w:rsid w:val="000441FA"/>
    <w:rsid w:val="0004445C"/>
    <w:rsid w:val="00044625"/>
    <w:rsid w:val="00044DCB"/>
    <w:rsid w:val="00046AA8"/>
    <w:rsid w:val="000478B0"/>
    <w:rsid w:val="0005070C"/>
    <w:rsid w:val="000527B2"/>
    <w:rsid w:val="00053359"/>
    <w:rsid w:val="00053B89"/>
    <w:rsid w:val="00053F41"/>
    <w:rsid w:val="00054C9C"/>
    <w:rsid w:val="00055D59"/>
    <w:rsid w:val="000563C4"/>
    <w:rsid w:val="00056498"/>
    <w:rsid w:val="00060728"/>
    <w:rsid w:val="000609D1"/>
    <w:rsid w:val="00060F71"/>
    <w:rsid w:val="0006163A"/>
    <w:rsid w:val="00062A86"/>
    <w:rsid w:val="00064604"/>
    <w:rsid w:val="000646B1"/>
    <w:rsid w:val="00064D1A"/>
    <w:rsid w:val="00066806"/>
    <w:rsid w:val="0006692D"/>
    <w:rsid w:val="0006728F"/>
    <w:rsid w:val="00071E6F"/>
    <w:rsid w:val="000741BB"/>
    <w:rsid w:val="0007508D"/>
    <w:rsid w:val="00076713"/>
    <w:rsid w:val="00076963"/>
    <w:rsid w:val="000804ED"/>
    <w:rsid w:val="000819C7"/>
    <w:rsid w:val="00081C1B"/>
    <w:rsid w:val="00084B87"/>
    <w:rsid w:val="0008565E"/>
    <w:rsid w:val="00085840"/>
    <w:rsid w:val="000868A5"/>
    <w:rsid w:val="00086CF8"/>
    <w:rsid w:val="00087F9F"/>
    <w:rsid w:val="000901DD"/>
    <w:rsid w:val="00090A1D"/>
    <w:rsid w:val="000920DC"/>
    <w:rsid w:val="0009211D"/>
    <w:rsid w:val="00093A1B"/>
    <w:rsid w:val="00093FBE"/>
    <w:rsid w:val="000947C2"/>
    <w:rsid w:val="00095054"/>
    <w:rsid w:val="000A001B"/>
    <w:rsid w:val="000A0CC6"/>
    <w:rsid w:val="000A2765"/>
    <w:rsid w:val="000A2C07"/>
    <w:rsid w:val="000A34B2"/>
    <w:rsid w:val="000A4709"/>
    <w:rsid w:val="000A58B3"/>
    <w:rsid w:val="000A5BDB"/>
    <w:rsid w:val="000A5DE0"/>
    <w:rsid w:val="000A7531"/>
    <w:rsid w:val="000A7DEE"/>
    <w:rsid w:val="000B0706"/>
    <w:rsid w:val="000B0A88"/>
    <w:rsid w:val="000B0AE3"/>
    <w:rsid w:val="000B15A7"/>
    <w:rsid w:val="000B19D8"/>
    <w:rsid w:val="000B36A7"/>
    <w:rsid w:val="000B4A53"/>
    <w:rsid w:val="000B57A7"/>
    <w:rsid w:val="000B60C3"/>
    <w:rsid w:val="000C0137"/>
    <w:rsid w:val="000C0247"/>
    <w:rsid w:val="000C0801"/>
    <w:rsid w:val="000C0831"/>
    <w:rsid w:val="000C19D6"/>
    <w:rsid w:val="000C1DB8"/>
    <w:rsid w:val="000C2291"/>
    <w:rsid w:val="000C27FA"/>
    <w:rsid w:val="000C2C0B"/>
    <w:rsid w:val="000C3B93"/>
    <w:rsid w:val="000C3EC5"/>
    <w:rsid w:val="000C435C"/>
    <w:rsid w:val="000C452B"/>
    <w:rsid w:val="000C47E6"/>
    <w:rsid w:val="000C4F25"/>
    <w:rsid w:val="000C5852"/>
    <w:rsid w:val="000C5908"/>
    <w:rsid w:val="000C7D75"/>
    <w:rsid w:val="000C7D77"/>
    <w:rsid w:val="000D0138"/>
    <w:rsid w:val="000D0569"/>
    <w:rsid w:val="000D0640"/>
    <w:rsid w:val="000D13B8"/>
    <w:rsid w:val="000D1653"/>
    <w:rsid w:val="000D2533"/>
    <w:rsid w:val="000D297E"/>
    <w:rsid w:val="000D2B3B"/>
    <w:rsid w:val="000D5D2F"/>
    <w:rsid w:val="000D6780"/>
    <w:rsid w:val="000D6B6D"/>
    <w:rsid w:val="000D7288"/>
    <w:rsid w:val="000E079C"/>
    <w:rsid w:val="000E0A7B"/>
    <w:rsid w:val="000E194D"/>
    <w:rsid w:val="000E1995"/>
    <w:rsid w:val="000E1DF6"/>
    <w:rsid w:val="000E2886"/>
    <w:rsid w:val="000E3706"/>
    <w:rsid w:val="000E38D7"/>
    <w:rsid w:val="000E3DA0"/>
    <w:rsid w:val="000E3FA8"/>
    <w:rsid w:val="000E49FC"/>
    <w:rsid w:val="000E5B6A"/>
    <w:rsid w:val="000E5D06"/>
    <w:rsid w:val="000E6AED"/>
    <w:rsid w:val="000F20A4"/>
    <w:rsid w:val="000F2CD7"/>
    <w:rsid w:val="000F531F"/>
    <w:rsid w:val="000F58EF"/>
    <w:rsid w:val="000F641A"/>
    <w:rsid w:val="000F73A3"/>
    <w:rsid w:val="000F7C71"/>
    <w:rsid w:val="0010055F"/>
    <w:rsid w:val="00100FA4"/>
    <w:rsid w:val="00101D4E"/>
    <w:rsid w:val="0010291D"/>
    <w:rsid w:val="00102B61"/>
    <w:rsid w:val="00102B97"/>
    <w:rsid w:val="001036D6"/>
    <w:rsid w:val="0010482C"/>
    <w:rsid w:val="00104A43"/>
    <w:rsid w:val="00106C16"/>
    <w:rsid w:val="001078D1"/>
    <w:rsid w:val="0011108C"/>
    <w:rsid w:val="001123A2"/>
    <w:rsid w:val="00112D8F"/>
    <w:rsid w:val="00113143"/>
    <w:rsid w:val="00114950"/>
    <w:rsid w:val="00114F45"/>
    <w:rsid w:val="0011561F"/>
    <w:rsid w:val="00115E58"/>
    <w:rsid w:val="00124791"/>
    <w:rsid w:val="00124823"/>
    <w:rsid w:val="001248D2"/>
    <w:rsid w:val="00124C68"/>
    <w:rsid w:val="001261ED"/>
    <w:rsid w:val="00127DE6"/>
    <w:rsid w:val="00130A46"/>
    <w:rsid w:val="00131082"/>
    <w:rsid w:val="0013246D"/>
    <w:rsid w:val="0013351D"/>
    <w:rsid w:val="001352D0"/>
    <w:rsid w:val="00135ACF"/>
    <w:rsid w:val="001369DC"/>
    <w:rsid w:val="0014119E"/>
    <w:rsid w:val="001417D1"/>
    <w:rsid w:val="00142011"/>
    <w:rsid w:val="001448DC"/>
    <w:rsid w:val="00144BDC"/>
    <w:rsid w:val="00150A5C"/>
    <w:rsid w:val="00151BA4"/>
    <w:rsid w:val="00152247"/>
    <w:rsid w:val="00154A1A"/>
    <w:rsid w:val="0015528A"/>
    <w:rsid w:val="00155B4F"/>
    <w:rsid w:val="001567B8"/>
    <w:rsid w:val="00164A6D"/>
    <w:rsid w:val="001653C7"/>
    <w:rsid w:val="00166F26"/>
    <w:rsid w:val="00167DA4"/>
    <w:rsid w:val="00167FCD"/>
    <w:rsid w:val="00170AD5"/>
    <w:rsid w:val="001711F2"/>
    <w:rsid w:val="0017379F"/>
    <w:rsid w:val="00174E82"/>
    <w:rsid w:val="00177E57"/>
    <w:rsid w:val="00180007"/>
    <w:rsid w:val="001809A0"/>
    <w:rsid w:val="001828A5"/>
    <w:rsid w:val="00184F6C"/>
    <w:rsid w:val="00185B3E"/>
    <w:rsid w:val="001865C3"/>
    <w:rsid w:val="00186ED4"/>
    <w:rsid w:val="00187F32"/>
    <w:rsid w:val="00190B99"/>
    <w:rsid w:val="00191F9C"/>
    <w:rsid w:val="00193F20"/>
    <w:rsid w:val="00194CD7"/>
    <w:rsid w:val="00194CDF"/>
    <w:rsid w:val="00195606"/>
    <w:rsid w:val="00195F25"/>
    <w:rsid w:val="00197858"/>
    <w:rsid w:val="00197F34"/>
    <w:rsid w:val="001A0652"/>
    <w:rsid w:val="001A0CCE"/>
    <w:rsid w:val="001A0EB0"/>
    <w:rsid w:val="001A22D2"/>
    <w:rsid w:val="001A3F8C"/>
    <w:rsid w:val="001A459F"/>
    <w:rsid w:val="001A4F58"/>
    <w:rsid w:val="001A5789"/>
    <w:rsid w:val="001A5C5B"/>
    <w:rsid w:val="001A7A00"/>
    <w:rsid w:val="001B0BF5"/>
    <w:rsid w:val="001B1A50"/>
    <w:rsid w:val="001B1EF5"/>
    <w:rsid w:val="001B2708"/>
    <w:rsid w:val="001B648E"/>
    <w:rsid w:val="001B7084"/>
    <w:rsid w:val="001B72F2"/>
    <w:rsid w:val="001B731F"/>
    <w:rsid w:val="001C0CFB"/>
    <w:rsid w:val="001C104E"/>
    <w:rsid w:val="001C1287"/>
    <w:rsid w:val="001C145A"/>
    <w:rsid w:val="001C3E6F"/>
    <w:rsid w:val="001C3FD6"/>
    <w:rsid w:val="001C45C3"/>
    <w:rsid w:val="001C4835"/>
    <w:rsid w:val="001C495A"/>
    <w:rsid w:val="001C4D0A"/>
    <w:rsid w:val="001C5699"/>
    <w:rsid w:val="001C57D0"/>
    <w:rsid w:val="001C5B67"/>
    <w:rsid w:val="001C5C9E"/>
    <w:rsid w:val="001C7B2D"/>
    <w:rsid w:val="001D0488"/>
    <w:rsid w:val="001D28CA"/>
    <w:rsid w:val="001D3757"/>
    <w:rsid w:val="001D4737"/>
    <w:rsid w:val="001D475D"/>
    <w:rsid w:val="001D52B9"/>
    <w:rsid w:val="001D5EC4"/>
    <w:rsid w:val="001D6FDD"/>
    <w:rsid w:val="001E2F79"/>
    <w:rsid w:val="001E3124"/>
    <w:rsid w:val="001E40EC"/>
    <w:rsid w:val="001E56FC"/>
    <w:rsid w:val="001E6103"/>
    <w:rsid w:val="001F08AB"/>
    <w:rsid w:val="001F117D"/>
    <w:rsid w:val="001F27F6"/>
    <w:rsid w:val="001F2DF9"/>
    <w:rsid w:val="001F37A4"/>
    <w:rsid w:val="001F3BB9"/>
    <w:rsid w:val="001F3FAE"/>
    <w:rsid w:val="001F53F5"/>
    <w:rsid w:val="001F712E"/>
    <w:rsid w:val="001F79E2"/>
    <w:rsid w:val="001F7EE8"/>
    <w:rsid w:val="00200733"/>
    <w:rsid w:val="00202128"/>
    <w:rsid w:val="00202148"/>
    <w:rsid w:val="0020305E"/>
    <w:rsid w:val="00203AE9"/>
    <w:rsid w:val="00205250"/>
    <w:rsid w:val="00206064"/>
    <w:rsid w:val="00210505"/>
    <w:rsid w:val="00213646"/>
    <w:rsid w:val="002136E4"/>
    <w:rsid w:val="00214176"/>
    <w:rsid w:val="00214FF9"/>
    <w:rsid w:val="002154E0"/>
    <w:rsid w:val="002159A9"/>
    <w:rsid w:val="002166F3"/>
    <w:rsid w:val="00216C67"/>
    <w:rsid w:val="0021714C"/>
    <w:rsid w:val="002201AD"/>
    <w:rsid w:val="00220405"/>
    <w:rsid w:val="00220739"/>
    <w:rsid w:val="00221F85"/>
    <w:rsid w:val="00222D6E"/>
    <w:rsid w:val="00222D70"/>
    <w:rsid w:val="00223F61"/>
    <w:rsid w:val="0022455E"/>
    <w:rsid w:val="00226A9C"/>
    <w:rsid w:val="002279F2"/>
    <w:rsid w:val="00230D58"/>
    <w:rsid w:val="00231685"/>
    <w:rsid w:val="00231B5F"/>
    <w:rsid w:val="00231D91"/>
    <w:rsid w:val="00232419"/>
    <w:rsid w:val="0023251D"/>
    <w:rsid w:val="00232B6C"/>
    <w:rsid w:val="00232D73"/>
    <w:rsid w:val="00233558"/>
    <w:rsid w:val="0023457A"/>
    <w:rsid w:val="0023605A"/>
    <w:rsid w:val="00236E65"/>
    <w:rsid w:val="0024079C"/>
    <w:rsid w:val="00240AE5"/>
    <w:rsid w:val="002432CC"/>
    <w:rsid w:val="00243DD7"/>
    <w:rsid w:val="00243F87"/>
    <w:rsid w:val="00244492"/>
    <w:rsid w:val="0024592C"/>
    <w:rsid w:val="00245BC0"/>
    <w:rsid w:val="00247F73"/>
    <w:rsid w:val="0025228E"/>
    <w:rsid w:val="002525ED"/>
    <w:rsid w:val="00253353"/>
    <w:rsid w:val="002553BA"/>
    <w:rsid w:val="00256FEB"/>
    <w:rsid w:val="00257153"/>
    <w:rsid w:val="002575EC"/>
    <w:rsid w:val="00260227"/>
    <w:rsid w:val="00261A29"/>
    <w:rsid w:val="00262068"/>
    <w:rsid w:val="002628B5"/>
    <w:rsid w:val="00262B25"/>
    <w:rsid w:val="00265190"/>
    <w:rsid w:val="00265EE4"/>
    <w:rsid w:val="00267555"/>
    <w:rsid w:val="00267748"/>
    <w:rsid w:val="00267905"/>
    <w:rsid w:val="00270A6E"/>
    <w:rsid w:val="002718D6"/>
    <w:rsid w:val="00275CC9"/>
    <w:rsid w:val="00275EE3"/>
    <w:rsid w:val="0027636F"/>
    <w:rsid w:val="00277EEF"/>
    <w:rsid w:val="00281836"/>
    <w:rsid w:val="00282043"/>
    <w:rsid w:val="00284317"/>
    <w:rsid w:val="0028482E"/>
    <w:rsid w:val="00284C61"/>
    <w:rsid w:val="002853F7"/>
    <w:rsid w:val="0028568D"/>
    <w:rsid w:val="002861A9"/>
    <w:rsid w:val="00286763"/>
    <w:rsid w:val="00286871"/>
    <w:rsid w:val="00286D66"/>
    <w:rsid w:val="0028780E"/>
    <w:rsid w:val="00290229"/>
    <w:rsid w:val="002904E7"/>
    <w:rsid w:val="002908FF"/>
    <w:rsid w:val="00291D67"/>
    <w:rsid w:val="00292441"/>
    <w:rsid w:val="002925A4"/>
    <w:rsid w:val="00292ED6"/>
    <w:rsid w:val="00293756"/>
    <w:rsid w:val="002937C2"/>
    <w:rsid w:val="00294451"/>
    <w:rsid w:val="002945D6"/>
    <w:rsid w:val="00296B06"/>
    <w:rsid w:val="002A14E5"/>
    <w:rsid w:val="002A1BE7"/>
    <w:rsid w:val="002A1F9C"/>
    <w:rsid w:val="002A2102"/>
    <w:rsid w:val="002A2AC5"/>
    <w:rsid w:val="002A2F0A"/>
    <w:rsid w:val="002A3275"/>
    <w:rsid w:val="002A407B"/>
    <w:rsid w:val="002A528E"/>
    <w:rsid w:val="002A68C1"/>
    <w:rsid w:val="002A71BA"/>
    <w:rsid w:val="002B16D0"/>
    <w:rsid w:val="002B406D"/>
    <w:rsid w:val="002B4F64"/>
    <w:rsid w:val="002B5086"/>
    <w:rsid w:val="002B50A6"/>
    <w:rsid w:val="002B654F"/>
    <w:rsid w:val="002B7667"/>
    <w:rsid w:val="002C0482"/>
    <w:rsid w:val="002C19AC"/>
    <w:rsid w:val="002C2470"/>
    <w:rsid w:val="002C2908"/>
    <w:rsid w:val="002C2CB9"/>
    <w:rsid w:val="002C2E8C"/>
    <w:rsid w:val="002C2F07"/>
    <w:rsid w:val="002C3E13"/>
    <w:rsid w:val="002C4A5C"/>
    <w:rsid w:val="002C596B"/>
    <w:rsid w:val="002C75C5"/>
    <w:rsid w:val="002D0553"/>
    <w:rsid w:val="002D1427"/>
    <w:rsid w:val="002D3A91"/>
    <w:rsid w:val="002D4BAD"/>
    <w:rsid w:val="002D5D0B"/>
    <w:rsid w:val="002D6E91"/>
    <w:rsid w:val="002D75D6"/>
    <w:rsid w:val="002E0851"/>
    <w:rsid w:val="002E0A6C"/>
    <w:rsid w:val="002E2023"/>
    <w:rsid w:val="002E317A"/>
    <w:rsid w:val="002E3231"/>
    <w:rsid w:val="002E4116"/>
    <w:rsid w:val="002E4D8E"/>
    <w:rsid w:val="002E5293"/>
    <w:rsid w:val="002E53DF"/>
    <w:rsid w:val="002E6024"/>
    <w:rsid w:val="002E6868"/>
    <w:rsid w:val="002F0500"/>
    <w:rsid w:val="002F058C"/>
    <w:rsid w:val="002F1306"/>
    <w:rsid w:val="002F2D81"/>
    <w:rsid w:val="002F3B02"/>
    <w:rsid w:val="002F3BC9"/>
    <w:rsid w:val="00300134"/>
    <w:rsid w:val="003003F4"/>
    <w:rsid w:val="00300A43"/>
    <w:rsid w:val="00300EEF"/>
    <w:rsid w:val="003010E1"/>
    <w:rsid w:val="0030266B"/>
    <w:rsid w:val="003028CD"/>
    <w:rsid w:val="00303025"/>
    <w:rsid w:val="003040DF"/>
    <w:rsid w:val="0030436D"/>
    <w:rsid w:val="003044AF"/>
    <w:rsid w:val="00304538"/>
    <w:rsid w:val="00304F8A"/>
    <w:rsid w:val="0030512C"/>
    <w:rsid w:val="00305A2E"/>
    <w:rsid w:val="00305DA3"/>
    <w:rsid w:val="00307420"/>
    <w:rsid w:val="00307502"/>
    <w:rsid w:val="00307FBE"/>
    <w:rsid w:val="00310248"/>
    <w:rsid w:val="00310D11"/>
    <w:rsid w:val="00311CEF"/>
    <w:rsid w:val="003127A8"/>
    <w:rsid w:val="00312B57"/>
    <w:rsid w:val="00312D79"/>
    <w:rsid w:val="00313853"/>
    <w:rsid w:val="00314BCD"/>
    <w:rsid w:val="003158FA"/>
    <w:rsid w:val="003158FB"/>
    <w:rsid w:val="00316A75"/>
    <w:rsid w:val="003173C5"/>
    <w:rsid w:val="00320DA1"/>
    <w:rsid w:val="0032166E"/>
    <w:rsid w:val="00325198"/>
    <w:rsid w:val="00325797"/>
    <w:rsid w:val="00330448"/>
    <w:rsid w:val="00330D21"/>
    <w:rsid w:val="0033198D"/>
    <w:rsid w:val="00331E43"/>
    <w:rsid w:val="003327EE"/>
    <w:rsid w:val="0033304A"/>
    <w:rsid w:val="003337FD"/>
    <w:rsid w:val="00334EDE"/>
    <w:rsid w:val="0033571B"/>
    <w:rsid w:val="00336080"/>
    <w:rsid w:val="00336B51"/>
    <w:rsid w:val="00337244"/>
    <w:rsid w:val="00342531"/>
    <w:rsid w:val="00343220"/>
    <w:rsid w:val="00343503"/>
    <w:rsid w:val="00343B8F"/>
    <w:rsid w:val="003447A4"/>
    <w:rsid w:val="00345F2E"/>
    <w:rsid w:val="003472FA"/>
    <w:rsid w:val="0034781E"/>
    <w:rsid w:val="00347D2B"/>
    <w:rsid w:val="00351DCB"/>
    <w:rsid w:val="003531DB"/>
    <w:rsid w:val="003538EB"/>
    <w:rsid w:val="00354200"/>
    <w:rsid w:val="00354D7F"/>
    <w:rsid w:val="003570F9"/>
    <w:rsid w:val="00357821"/>
    <w:rsid w:val="0036079A"/>
    <w:rsid w:val="00360F2C"/>
    <w:rsid w:val="003634CC"/>
    <w:rsid w:val="00363D2C"/>
    <w:rsid w:val="00363F59"/>
    <w:rsid w:val="003648B6"/>
    <w:rsid w:val="003648ED"/>
    <w:rsid w:val="0036557C"/>
    <w:rsid w:val="0036559E"/>
    <w:rsid w:val="003659AE"/>
    <w:rsid w:val="00366489"/>
    <w:rsid w:val="00370CC9"/>
    <w:rsid w:val="0037125E"/>
    <w:rsid w:val="003734E5"/>
    <w:rsid w:val="00373BC9"/>
    <w:rsid w:val="00374049"/>
    <w:rsid w:val="00377890"/>
    <w:rsid w:val="0038058D"/>
    <w:rsid w:val="00380C89"/>
    <w:rsid w:val="0038150B"/>
    <w:rsid w:val="00382A5E"/>
    <w:rsid w:val="00383363"/>
    <w:rsid w:val="0038337A"/>
    <w:rsid w:val="00383618"/>
    <w:rsid w:val="00383B84"/>
    <w:rsid w:val="00385342"/>
    <w:rsid w:val="00385788"/>
    <w:rsid w:val="00387392"/>
    <w:rsid w:val="0038748B"/>
    <w:rsid w:val="003902BE"/>
    <w:rsid w:val="00391227"/>
    <w:rsid w:val="00391488"/>
    <w:rsid w:val="00392049"/>
    <w:rsid w:val="003922AD"/>
    <w:rsid w:val="003924C8"/>
    <w:rsid w:val="00392F13"/>
    <w:rsid w:val="00392F9E"/>
    <w:rsid w:val="00393CC6"/>
    <w:rsid w:val="003947E9"/>
    <w:rsid w:val="003951CC"/>
    <w:rsid w:val="003974B1"/>
    <w:rsid w:val="003A061B"/>
    <w:rsid w:val="003A2463"/>
    <w:rsid w:val="003A29D0"/>
    <w:rsid w:val="003A2C0C"/>
    <w:rsid w:val="003A3C46"/>
    <w:rsid w:val="003A40C0"/>
    <w:rsid w:val="003A4DCA"/>
    <w:rsid w:val="003A57D6"/>
    <w:rsid w:val="003A58A2"/>
    <w:rsid w:val="003A7069"/>
    <w:rsid w:val="003A733D"/>
    <w:rsid w:val="003B06A2"/>
    <w:rsid w:val="003B10AC"/>
    <w:rsid w:val="003B159D"/>
    <w:rsid w:val="003B1944"/>
    <w:rsid w:val="003B2C7C"/>
    <w:rsid w:val="003B56D7"/>
    <w:rsid w:val="003B5C5B"/>
    <w:rsid w:val="003B6794"/>
    <w:rsid w:val="003C194C"/>
    <w:rsid w:val="003C333E"/>
    <w:rsid w:val="003C38C1"/>
    <w:rsid w:val="003C440E"/>
    <w:rsid w:val="003C45A1"/>
    <w:rsid w:val="003C7262"/>
    <w:rsid w:val="003D11E3"/>
    <w:rsid w:val="003D199B"/>
    <w:rsid w:val="003D1E18"/>
    <w:rsid w:val="003D2565"/>
    <w:rsid w:val="003D2E79"/>
    <w:rsid w:val="003D3165"/>
    <w:rsid w:val="003D32DE"/>
    <w:rsid w:val="003D39F4"/>
    <w:rsid w:val="003D4D8E"/>
    <w:rsid w:val="003D6C3C"/>
    <w:rsid w:val="003D75A9"/>
    <w:rsid w:val="003E0193"/>
    <w:rsid w:val="003E0AAD"/>
    <w:rsid w:val="003E10B6"/>
    <w:rsid w:val="003E226C"/>
    <w:rsid w:val="003E25E0"/>
    <w:rsid w:val="003E2C76"/>
    <w:rsid w:val="003E2E01"/>
    <w:rsid w:val="003E443C"/>
    <w:rsid w:val="003E465E"/>
    <w:rsid w:val="003E4E79"/>
    <w:rsid w:val="003E59ED"/>
    <w:rsid w:val="003E5BFF"/>
    <w:rsid w:val="003E6541"/>
    <w:rsid w:val="003E6576"/>
    <w:rsid w:val="003E6870"/>
    <w:rsid w:val="003E6B45"/>
    <w:rsid w:val="003E7FE8"/>
    <w:rsid w:val="003F12D5"/>
    <w:rsid w:val="003F12D9"/>
    <w:rsid w:val="003F1DE9"/>
    <w:rsid w:val="003F2432"/>
    <w:rsid w:val="003F2E8F"/>
    <w:rsid w:val="003F35AD"/>
    <w:rsid w:val="003F3DF9"/>
    <w:rsid w:val="003F480B"/>
    <w:rsid w:val="003F5FF4"/>
    <w:rsid w:val="003F7193"/>
    <w:rsid w:val="003F78FD"/>
    <w:rsid w:val="00400348"/>
    <w:rsid w:val="004016B4"/>
    <w:rsid w:val="00403C16"/>
    <w:rsid w:val="00405279"/>
    <w:rsid w:val="00406C94"/>
    <w:rsid w:val="0041087D"/>
    <w:rsid w:val="00412F4C"/>
    <w:rsid w:val="00413B9F"/>
    <w:rsid w:val="0041460F"/>
    <w:rsid w:val="004151B8"/>
    <w:rsid w:val="00417D89"/>
    <w:rsid w:val="004202A5"/>
    <w:rsid w:val="0042085D"/>
    <w:rsid w:val="00420B06"/>
    <w:rsid w:val="00422475"/>
    <w:rsid w:val="00424731"/>
    <w:rsid w:val="0042483C"/>
    <w:rsid w:val="00424F91"/>
    <w:rsid w:val="004258F8"/>
    <w:rsid w:val="004275D7"/>
    <w:rsid w:val="00431F96"/>
    <w:rsid w:val="004321A9"/>
    <w:rsid w:val="00433F03"/>
    <w:rsid w:val="0043462A"/>
    <w:rsid w:val="00435C7F"/>
    <w:rsid w:val="00436156"/>
    <w:rsid w:val="00437524"/>
    <w:rsid w:val="00440A22"/>
    <w:rsid w:val="0044143A"/>
    <w:rsid w:val="0044164F"/>
    <w:rsid w:val="00441B29"/>
    <w:rsid w:val="00442594"/>
    <w:rsid w:val="00444E75"/>
    <w:rsid w:val="00445EA6"/>
    <w:rsid w:val="004470B3"/>
    <w:rsid w:val="004471DB"/>
    <w:rsid w:val="00450E95"/>
    <w:rsid w:val="00452063"/>
    <w:rsid w:val="00452ADD"/>
    <w:rsid w:val="00452EE9"/>
    <w:rsid w:val="00453F03"/>
    <w:rsid w:val="00454353"/>
    <w:rsid w:val="00454717"/>
    <w:rsid w:val="00454E13"/>
    <w:rsid w:val="004552B1"/>
    <w:rsid w:val="00455B84"/>
    <w:rsid w:val="00456E16"/>
    <w:rsid w:val="0045756F"/>
    <w:rsid w:val="004601BB"/>
    <w:rsid w:val="00461FC0"/>
    <w:rsid w:val="00463092"/>
    <w:rsid w:val="004652FA"/>
    <w:rsid w:val="00466076"/>
    <w:rsid w:val="004673AA"/>
    <w:rsid w:val="00470809"/>
    <w:rsid w:val="0047110A"/>
    <w:rsid w:val="00472413"/>
    <w:rsid w:val="00472A4E"/>
    <w:rsid w:val="00472C1B"/>
    <w:rsid w:val="00472E71"/>
    <w:rsid w:val="00475CC5"/>
    <w:rsid w:val="004763DA"/>
    <w:rsid w:val="00476A51"/>
    <w:rsid w:val="004801B7"/>
    <w:rsid w:val="004815B7"/>
    <w:rsid w:val="004829BF"/>
    <w:rsid w:val="004837F2"/>
    <w:rsid w:val="00483A84"/>
    <w:rsid w:val="00485362"/>
    <w:rsid w:val="004859E8"/>
    <w:rsid w:val="00485F1A"/>
    <w:rsid w:val="004861F8"/>
    <w:rsid w:val="00486CFE"/>
    <w:rsid w:val="00487D49"/>
    <w:rsid w:val="0049021F"/>
    <w:rsid w:val="0049096D"/>
    <w:rsid w:val="00490DDA"/>
    <w:rsid w:val="00491802"/>
    <w:rsid w:val="0049195A"/>
    <w:rsid w:val="00491E04"/>
    <w:rsid w:val="0049395C"/>
    <w:rsid w:val="00495237"/>
    <w:rsid w:val="00495DDB"/>
    <w:rsid w:val="004A0A78"/>
    <w:rsid w:val="004A0B4E"/>
    <w:rsid w:val="004A27CE"/>
    <w:rsid w:val="004A2BAB"/>
    <w:rsid w:val="004A3147"/>
    <w:rsid w:val="004A3302"/>
    <w:rsid w:val="004A38EC"/>
    <w:rsid w:val="004A3FC5"/>
    <w:rsid w:val="004A50FD"/>
    <w:rsid w:val="004A64D6"/>
    <w:rsid w:val="004A684A"/>
    <w:rsid w:val="004A6874"/>
    <w:rsid w:val="004A6DF4"/>
    <w:rsid w:val="004A71AB"/>
    <w:rsid w:val="004A74F6"/>
    <w:rsid w:val="004A7AB9"/>
    <w:rsid w:val="004B03B0"/>
    <w:rsid w:val="004B1511"/>
    <w:rsid w:val="004B2A57"/>
    <w:rsid w:val="004B3881"/>
    <w:rsid w:val="004B43D5"/>
    <w:rsid w:val="004B5409"/>
    <w:rsid w:val="004B551B"/>
    <w:rsid w:val="004B6D7F"/>
    <w:rsid w:val="004B6F48"/>
    <w:rsid w:val="004C1160"/>
    <w:rsid w:val="004C356D"/>
    <w:rsid w:val="004C3CFA"/>
    <w:rsid w:val="004C4751"/>
    <w:rsid w:val="004C4B0B"/>
    <w:rsid w:val="004C527E"/>
    <w:rsid w:val="004C53AB"/>
    <w:rsid w:val="004C65B4"/>
    <w:rsid w:val="004C6A2C"/>
    <w:rsid w:val="004C6EB9"/>
    <w:rsid w:val="004D0454"/>
    <w:rsid w:val="004D14E4"/>
    <w:rsid w:val="004D1E5D"/>
    <w:rsid w:val="004D3135"/>
    <w:rsid w:val="004D330A"/>
    <w:rsid w:val="004D399E"/>
    <w:rsid w:val="004D3C86"/>
    <w:rsid w:val="004D4069"/>
    <w:rsid w:val="004D4A91"/>
    <w:rsid w:val="004D7442"/>
    <w:rsid w:val="004E0AD4"/>
    <w:rsid w:val="004E0EAC"/>
    <w:rsid w:val="004E114C"/>
    <w:rsid w:val="004E15CF"/>
    <w:rsid w:val="004E19AE"/>
    <w:rsid w:val="004E25B0"/>
    <w:rsid w:val="004E265C"/>
    <w:rsid w:val="004E4E0D"/>
    <w:rsid w:val="004E53F7"/>
    <w:rsid w:val="004E6196"/>
    <w:rsid w:val="004E6907"/>
    <w:rsid w:val="004E789E"/>
    <w:rsid w:val="004E7EC0"/>
    <w:rsid w:val="004F156F"/>
    <w:rsid w:val="004F238A"/>
    <w:rsid w:val="004F2915"/>
    <w:rsid w:val="004F3B81"/>
    <w:rsid w:val="004F4579"/>
    <w:rsid w:val="004F4B13"/>
    <w:rsid w:val="004F4E24"/>
    <w:rsid w:val="004F4E81"/>
    <w:rsid w:val="004F60A5"/>
    <w:rsid w:val="004F64B9"/>
    <w:rsid w:val="004F732C"/>
    <w:rsid w:val="004F75C7"/>
    <w:rsid w:val="00500BF7"/>
    <w:rsid w:val="00500F3C"/>
    <w:rsid w:val="0050205D"/>
    <w:rsid w:val="0050347B"/>
    <w:rsid w:val="00503BA4"/>
    <w:rsid w:val="00504938"/>
    <w:rsid w:val="00504C07"/>
    <w:rsid w:val="00504D30"/>
    <w:rsid w:val="00506826"/>
    <w:rsid w:val="005108FD"/>
    <w:rsid w:val="00510CA5"/>
    <w:rsid w:val="00511B60"/>
    <w:rsid w:val="00511C17"/>
    <w:rsid w:val="005124A5"/>
    <w:rsid w:val="0051287F"/>
    <w:rsid w:val="00512BD5"/>
    <w:rsid w:val="00512DC2"/>
    <w:rsid w:val="0051555F"/>
    <w:rsid w:val="00521512"/>
    <w:rsid w:val="005216B1"/>
    <w:rsid w:val="00522B03"/>
    <w:rsid w:val="005242CD"/>
    <w:rsid w:val="00525069"/>
    <w:rsid w:val="005264B0"/>
    <w:rsid w:val="0052672B"/>
    <w:rsid w:val="00527616"/>
    <w:rsid w:val="0052765D"/>
    <w:rsid w:val="0052782C"/>
    <w:rsid w:val="005301E2"/>
    <w:rsid w:val="0053079A"/>
    <w:rsid w:val="005322A1"/>
    <w:rsid w:val="00532478"/>
    <w:rsid w:val="00532CEF"/>
    <w:rsid w:val="00533CA0"/>
    <w:rsid w:val="005340C3"/>
    <w:rsid w:val="00534CB4"/>
    <w:rsid w:val="00535EA4"/>
    <w:rsid w:val="0053604E"/>
    <w:rsid w:val="00536C2F"/>
    <w:rsid w:val="0054017E"/>
    <w:rsid w:val="0054037E"/>
    <w:rsid w:val="005411D3"/>
    <w:rsid w:val="0054226E"/>
    <w:rsid w:val="00544426"/>
    <w:rsid w:val="005448CF"/>
    <w:rsid w:val="00544B24"/>
    <w:rsid w:val="00545D36"/>
    <w:rsid w:val="005464A0"/>
    <w:rsid w:val="0054661C"/>
    <w:rsid w:val="00546683"/>
    <w:rsid w:val="005466A7"/>
    <w:rsid w:val="005473C6"/>
    <w:rsid w:val="00550701"/>
    <w:rsid w:val="00550EBC"/>
    <w:rsid w:val="005522EB"/>
    <w:rsid w:val="00553338"/>
    <w:rsid w:val="005544BA"/>
    <w:rsid w:val="0055600C"/>
    <w:rsid w:val="005569EA"/>
    <w:rsid w:val="00557DD7"/>
    <w:rsid w:val="00560320"/>
    <w:rsid w:val="00560FCE"/>
    <w:rsid w:val="00561B51"/>
    <w:rsid w:val="00563E61"/>
    <w:rsid w:val="00564458"/>
    <w:rsid w:val="00564631"/>
    <w:rsid w:val="00564671"/>
    <w:rsid w:val="00565CCB"/>
    <w:rsid w:val="0056680F"/>
    <w:rsid w:val="00567469"/>
    <w:rsid w:val="005706CA"/>
    <w:rsid w:val="0057098F"/>
    <w:rsid w:val="00570CA9"/>
    <w:rsid w:val="00570F0D"/>
    <w:rsid w:val="00571C2F"/>
    <w:rsid w:val="00572298"/>
    <w:rsid w:val="005728E1"/>
    <w:rsid w:val="00573554"/>
    <w:rsid w:val="005745F1"/>
    <w:rsid w:val="00574618"/>
    <w:rsid w:val="005765E0"/>
    <w:rsid w:val="0057685F"/>
    <w:rsid w:val="00576F40"/>
    <w:rsid w:val="00580135"/>
    <w:rsid w:val="00581051"/>
    <w:rsid w:val="00581A86"/>
    <w:rsid w:val="00583520"/>
    <w:rsid w:val="00584AB5"/>
    <w:rsid w:val="0058511A"/>
    <w:rsid w:val="005857B7"/>
    <w:rsid w:val="0058585B"/>
    <w:rsid w:val="00585B50"/>
    <w:rsid w:val="00587020"/>
    <w:rsid w:val="005933BF"/>
    <w:rsid w:val="00594012"/>
    <w:rsid w:val="005942D2"/>
    <w:rsid w:val="00594E92"/>
    <w:rsid w:val="005956D4"/>
    <w:rsid w:val="00595B80"/>
    <w:rsid w:val="005A09AC"/>
    <w:rsid w:val="005A2B1F"/>
    <w:rsid w:val="005A6577"/>
    <w:rsid w:val="005A733D"/>
    <w:rsid w:val="005B09FC"/>
    <w:rsid w:val="005B2175"/>
    <w:rsid w:val="005B2438"/>
    <w:rsid w:val="005B35C0"/>
    <w:rsid w:val="005B3815"/>
    <w:rsid w:val="005B5462"/>
    <w:rsid w:val="005B76CA"/>
    <w:rsid w:val="005C0151"/>
    <w:rsid w:val="005C07B5"/>
    <w:rsid w:val="005C0E95"/>
    <w:rsid w:val="005C27E9"/>
    <w:rsid w:val="005C2CC7"/>
    <w:rsid w:val="005C2D1E"/>
    <w:rsid w:val="005C4C6F"/>
    <w:rsid w:val="005C4C8D"/>
    <w:rsid w:val="005C6277"/>
    <w:rsid w:val="005C64BB"/>
    <w:rsid w:val="005D14A0"/>
    <w:rsid w:val="005D2241"/>
    <w:rsid w:val="005D2CF5"/>
    <w:rsid w:val="005D313E"/>
    <w:rsid w:val="005D3474"/>
    <w:rsid w:val="005D3E74"/>
    <w:rsid w:val="005D543A"/>
    <w:rsid w:val="005D584A"/>
    <w:rsid w:val="005D7C5B"/>
    <w:rsid w:val="005D7D1C"/>
    <w:rsid w:val="005E0858"/>
    <w:rsid w:val="005E1AD6"/>
    <w:rsid w:val="005E293D"/>
    <w:rsid w:val="005E33AD"/>
    <w:rsid w:val="005E374D"/>
    <w:rsid w:val="005E3A31"/>
    <w:rsid w:val="005E40A3"/>
    <w:rsid w:val="005E5773"/>
    <w:rsid w:val="005E658D"/>
    <w:rsid w:val="005E7598"/>
    <w:rsid w:val="005E7965"/>
    <w:rsid w:val="005E7A2F"/>
    <w:rsid w:val="005F0058"/>
    <w:rsid w:val="005F04B7"/>
    <w:rsid w:val="005F4BBF"/>
    <w:rsid w:val="005F55E3"/>
    <w:rsid w:val="005F64AC"/>
    <w:rsid w:val="005F6FA2"/>
    <w:rsid w:val="005F77E7"/>
    <w:rsid w:val="005F787C"/>
    <w:rsid w:val="00601301"/>
    <w:rsid w:val="00601663"/>
    <w:rsid w:val="00604550"/>
    <w:rsid w:val="0060485C"/>
    <w:rsid w:val="0060523D"/>
    <w:rsid w:val="00605B2E"/>
    <w:rsid w:val="00605D65"/>
    <w:rsid w:val="0060601A"/>
    <w:rsid w:val="0060626F"/>
    <w:rsid w:val="00607B68"/>
    <w:rsid w:val="006108D4"/>
    <w:rsid w:val="00610C6B"/>
    <w:rsid w:val="0061306B"/>
    <w:rsid w:val="00613F7A"/>
    <w:rsid w:val="00616B3F"/>
    <w:rsid w:val="00621675"/>
    <w:rsid w:val="00623840"/>
    <w:rsid w:val="006251DD"/>
    <w:rsid w:val="0062529C"/>
    <w:rsid w:val="00626E8B"/>
    <w:rsid w:val="00627DFE"/>
    <w:rsid w:val="00631903"/>
    <w:rsid w:val="00632086"/>
    <w:rsid w:val="00632F59"/>
    <w:rsid w:val="00633BF2"/>
    <w:rsid w:val="00633CAA"/>
    <w:rsid w:val="00634E4B"/>
    <w:rsid w:val="0063506C"/>
    <w:rsid w:val="00636F34"/>
    <w:rsid w:val="00640F3A"/>
    <w:rsid w:val="00641007"/>
    <w:rsid w:val="00641C4E"/>
    <w:rsid w:val="0064294A"/>
    <w:rsid w:val="00643FF2"/>
    <w:rsid w:val="0064408A"/>
    <w:rsid w:val="006453E1"/>
    <w:rsid w:val="00645E30"/>
    <w:rsid w:val="00645F43"/>
    <w:rsid w:val="00646E8A"/>
    <w:rsid w:val="006506AC"/>
    <w:rsid w:val="0065098F"/>
    <w:rsid w:val="00651039"/>
    <w:rsid w:val="00651CD0"/>
    <w:rsid w:val="00651DCF"/>
    <w:rsid w:val="00652218"/>
    <w:rsid w:val="00653E67"/>
    <w:rsid w:val="0065469C"/>
    <w:rsid w:val="00654E28"/>
    <w:rsid w:val="00655469"/>
    <w:rsid w:val="0065559E"/>
    <w:rsid w:val="00656210"/>
    <w:rsid w:val="006572A1"/>
    <w:rsid w:val="006609D0"/>
    <w:rsid w:val="00661F2E"/>
    <w:rsid w:val="0066217F"/>
    <w:rsid w:val="006631A8"/>
    <w:rsid w:val="0066337C"/>
    <w:rsid w:val="006640D9"/>
    <w:rsid w:val="006642DC"/>
    <w:rsid w:val="00664D8F"/>
    <w:rsid w:val="00664F6A"/>
    <w:rsid w:val="00667D78"/>
    <w:rsid w:val="00670311"/>
    <w:rsid w:val="00670CC0"/>
    <w:rsid w:val="00672271"/>
    <w:rsid w:val="00672582"/>
    <w:rsid w:val="00673BC8"/>
    <w:rsid w:val="00673C38"/>
    <w:rsid w:val="00674EC0"/>
    <w:rsid w:val="00675010"/>
    <w:rsid w:val="00677060"/>
    <w:rsid w:val="0068048D"/>
    <w:rsid w:val="006804C4"/>
    <w:rsid w:val="00682581"/>
    <w:rsid w:val="00682C67"/>
    <w:rsid w:val="00682D32"/>
    <w:rsid w:val="00682FFA"/>
    <w:rsid w:val="00683D1C"/>
    <w:rsid w:val="00686F02"/>
    <w:rsid w:val="0069008C"/>
    <w:rsid w:val="00690B7C"/>
    <w:rsid w:val="0069236C"/>
    <w:rsid w:val="006934AE"/>
    <w:rsid w:val="006945CD"/>
    <w:rsid w:val="00694782"/>
    <w:rsid w:val="00694BD4"/>
    <w:rsid w:val="006950C3"/>
    <w:rsid w:val="006956FF"/>
    <w:rsid w:val="00695BE0"/>
    <w:rsid w:val="006969CA"/>
    <w:rsid w:val="006969CF"/>
    <w:rsid w:val="00696A2F"/>
    <w:rsid w:val="006978FF"/>
    <w:rsid w:val="006A1B6B"/>
    <w:rsid w:val="006A20BD"/>
    <w:rsid w:val="006A40F0"/>
    <w:rsid w:val="006A4C62"/>
    <w:rsid w:val="006A5B5A"/>
    <w:rsid w:val="006A6A9C"/>
    <w:rsid w:val="006A7D2A"/>
    <w:rsid w:val="006A7E5B"/>
    <w:rsid w:val="006B1250"/>
    <w:rsid w:val="006B21E7"/>
    <w:rsid w:val="006B3743"/>
    <w:rsid w:val="006B58E8"/>
    <w:rsid w:val="006B6297"/>
    <w:rsid w:val="006B70D5"/>
    <w:rsid w:val="006B7219"/>
    <w:rsid w:val="006B748E"/>
    <w:rsid w:val="006B785F"/>
    <w:rsid w:val="006C2B26"/>
    <w:rsid w:val="006C2CED"/>
    <w:rsid w:val="006C2E79"/>
    <w:rsid w:val="006C5AE2"/>
    <w:rsid w:val="006C693F"/>
    <w:rsid w:val="006D20F3"/>
    <w:rsid w:val="006D3E57"/>
    <w:rsid w:val="006D498B"/>
    <w:rsid w:val="006D4BC6"/>
    <w:rsid w:val="006D5B5C"/>
    <w:rsid w:val="006D6343"/>
    <w:rsid w:val="006D7C4A"/>
    <w:rsid w:val="006E01B8"/>
    <w:rsid w:val="006E0AF2"/>
    <w:rsid w:val="006E3A5F"/>
    <w:rsid w:val="006E477F"/>
    <w:rsid w:val="006E4ECD"/>
    <w:rsid w:val="006E5127"/>
    <w:rsid w:val="006E533B"/>
    <w:rsid w:val="006E5531"/>
    <w:rsid w:val="006E563A"/>
    <w:rsid w:val="006E5A32"/>
    <w:rsid w:val="006E5E42"/>
    <w:rsid w:val="006E62E1"/>
    <w:rsid w:val="006E7B3A"/>
    <w:rsid w:val="006F03D9"/>
    <w:rsid w:val="006F2265"/>
    <w:rsid w:val="006F2424"/>
    <w:rsid w:val="006F4083"/>
    <w:rsid w:val="006F40D5"/>
    <w:rsid w:val="006F6112"/>
    <w:rsid w:val="006F670C"/>
    <w:rsid w:val="007003D8"/>
    <w:rsid w:val="00700490"/>
    <w:rsid w:val="00701F0C"/>
    <w:rsid w:val="00702D8B"/>
    <w:rsid w:val="00703127"/>
    <w:rsid w:val="007031FB"/>
    <w:rsid w:val="00704183"/>
    <w:rsid w:val="00705812"/>
    <w:rsid w:val="007060EC"/>
    <w:rsid w:val="0070624F"/>
    <w:rsid w:val="00707E92"/>
    <w:rsid w:val="007104E0"/>
    <w:rsid w:val="007123B7"/>
    <w:rsid w:val="00713932"/>
    <w:rsid w:val="00713C33"/>
    <w:rsid w:val="007144D4"/>
    <w:rsid w:val="007145AB"/>
    <w:rsid w:val="00714ED4"/>
    <w:rsid w:val="007162F7"/>
    <w:rsid w:val="00716858"/>
    <w:rsid w:val="00721FE8"/>
    <w:rsid w:val="00722E49"/>
    <w:rsid w:val="007246C5"/>
    <w:rsid w:val="00724B52"/>
    <w:rsid w:val="00724C9E"/>
    <w:rsid w:val="00724E74"/>
    <w:rsid w:val="00725B83"/>
    <w:rsid w:val="0072698F"/>
    <w:rsid w:val="00726A31"/>
    <w:rsid w:val="007270D2"/>
    <w:rsid w:val="00730632"/>
    <w:rsid w:val="007321D9"/>
    <w:rsid w:val="007332FF"/>
    <w:rsid w:val="00733E60"/>
    <w:rsid w:val="00736555"/>
    <w:rsid w:val="00736BEE"/>
    <w:rsid w:val="007370FA"/>
    <w:rsid w:val="00737997"/>
    <w:rsid w:val="007402C8"/>
    <w:rsid w:val="00740368"/>
    <w:rsid w:val="007404FB"/>
    <w:rsid w:val="007407A9"/>
    <w:rsid w:val="0074087D"/>
    <w:rsid w:val="0074108F"/>
    <w:rsid w:val="00742292"/>
    <w:rsid w:val="00742432"/>
    <w:rsid w:val="007437B8"/>
    <w:rsid w:val="007437BE"/>
    <w:rsid w:val="00744B3C"/>
    <w:rsid w:val="007453F1"/>
    <w:rsid w:val="00745BF7"/>
    <w:rsid w:val="00746216"/>
    <w:rsid w:val="00746246"/>
    <w:rsid w:val="00746620"/>
    <w:rsid w:val="00746664"/>
    <w:rsid w:val="00746FBD"/>
    <w:rsid w:val="00747046"/>
    <w:rsid w:val="0075018E"/>
    <w:rsid w:val="007511D2"/>
    <w:rsid w:val="0075123F"/>
    <w:rsid w:val="00751966"/>
    <w:rsid w:val="00751CD3"/>
    <w:rsid w:val="0075412B"/>
    <w:rsid w:val="00754430"/>
    <w:rsid w:val="007550BC"/>
    <w:rsid w:val="00757724"/>
    <w:rsid w:val="00757F6B"/>
    <w:rsid w:val="00761516"/>
    <w:rsid w:val="007617F3"/>
    <w:rsid w:val="00761803"/>
    <w:rsid w:val="00761898"/>
    <w:rsid w:val="00761A4D"/>
    <w:rsid w:val="00761CC2"/>
    <w:rsid w:val="007632E3"/>
    <w:rsid w:val="00764139"/>
    <w:rsid w:val="00764494"/>
    <w:rsid w:val="00765837"/>
    <w:rsid w:val="00765862"/>
    <w:rsid w:val="0076799D"/>
    <w:rsid w:val="00770710"/>
    <w:rsid w:val="007714E9"/>
    <w:rsid w:val="007730A6"/>
    <w:rsid w:val="007730CC"/>
    <w:rsid w:val="0077345A"/>
    <w:rsid w:val="00774F83"/>
    <w:rsid w:val="0077576A"/>
    <w:rsid w:val="00776592"/>
    <w:rsid w:val="0077676A"/>
    <w:rsid w:val="00777964"/>
    <w:rsid w:val="00777EDC"/>
    <w:rsid w:val="0078001F"/>
    <w:rsid w:val="0078016D"/>
    <w:rsid w:val="00780F80"/>
    <w:rsid w:val="00781FFF"/>
    <w:rsid w:val="0078257B"/>
    <w:rsid w:val="0078311B"/>
    <w:rsid w:val="0078431C"/>
    <w:rsid w:val="00784AD5"/>
    <w:rsid w:val="0078632E"/>
    <w:rsid w:val="00786D58"/>
    <w:rsid w:val="00786E7F"/>
    <w:rsid w:val="0078737F"/>
    <w:rsid w:val="00787E59"/>
    <w:rsid w:val="00790958"/>
    <w:rsid w:val="00790AB3"/>
    <w:rsid w:val="00790C70"/>
    <w:rsid w:val="00791E5D"/>
    <w:rsid w:val="007920FD"/>
    <w:rsid w:val="00792BC6"/>
    <w:rsid w:val="00793D87"/>
    <w:rsid w:val="00793FE4"/>
    <w:rsid w:val="00796762"/>
    <w:rsid w:val="007A0FA4"/>
    <w:rsid w:val="007A1A9E"/>
    <w:rsid w:val="007A1C64"/>
    <w:rsid w:val="007A2927"/>
    <w:rsid w:val="007A2C84"/>
    <w:rsid w:val="007A2D79"/>
    <w:rsid w:val="007A321F"/>
    <w:rsid w:val="007A3428"/>
    <w:rsid w:val="007A364A"/>
    <w:rsid w:val="007A376E"/>
    <w:rsid w:val="007A41D2"/>
    <w:rsid w:val="007A5B24"/>
    <w:rsid w:val="007A6825"/>
    <w:rsid w:val="007A68D3"/>
    <w:rsid w:val="007A77E3"/>
    <w:rsid w:val="007B065C"/>
    <w:rsid w:val="007B2608"/>
    <w:rsid w:val="007B2FDF"/>
    <w:rsid w:val="007B51F6"/>
    <w:rsid w:val="007B5372"/>
    <w:rsid w:val="007B58A0"/>
    <w:rsid w:val="007B60BB"/>
    <w:rsid w:val="007B6412"/>
    <w:rsid w:val="007B6FEE"/>
    <w:rsid w:val="007B7DD4"/>
    <w:rsid w:val="007C0CBC"/>
    <w:rsid w:val="007C0DB2"/>
    <w:rsid w:val="007C0EB3"/>
    <w:rsid w:val="007C0F22"/>
    <w:rsid w:val="007C32DC"/>
    <w:rsid w:val="007C32F5"/>
    <w:rsid w:val="007C3A28"/>
    <w:rsid w:val="007C466B"/>
    <w:rsid w:val="007C4A8D"/>
    <w:rsid w:val="007C7B82"/>
    <w:rsid w:val="007D1544"/>
    <w:rsid w:val="007D1CA9"/>
    <w:rsid w:val="007D20F5"/>
    <w:rsid w:val="007D31CB"/>
    <w:rsid w:val="007D3D63"/>
    <w:rsid w:val="007D4148"/>
    <w:rsid w:val="007D666A"/>
    <w:rsid w:val="007D6C51"/>
    <w:rsid w:val="007E12F0"/>
    <w:rsid w:val="007E1B39"/>
    <w:rsid w:val="007E1FDF"/>
    <w:rsid w:val="007E3856"/>
    <w:rsid w:val="007E6470"/>
    <w:rsid w:val="007F028B"/>
    <w:rsid w:val="007F0DAA"/>
    <w:rsid w:val="007F1771"/>
    <w:rsid w:val="007F227D"/>
    <w:rsid w:val="007F26BE"/>
    <w:rsid w:val="007F31BB"/>
    <w:rsid w:val="007F46C5"/>
    <w:rsid w:val="007F4878"/>
    <w:rsid w:val="007F4952"/>
    <w:rsid w:val="007F4AEB"/>
    <w:rsid w:val="007F4E18"/>
    <w:rsid w:val="007F6AC2"/>
    <w:rsid w:val="007F7388"/>
    <w:rsid w:val="00800277"/>
    <w:rsid w:val="00800B33"/>
    <w:rsid w:val="00801F9A"/>
    <w:rsid w:val="008028D4"/>
    <w:rsid w:val="00805DE8"/>
    <w:rsid w:val="0080631E"/>
    <w:rsid w:val="00806621"/>
    <w:rsid w:val="008103FA"/>
    <w:rsid w:val="00810E5A"/>
    <w:rsid w:val="00810EB4"/>
    <w:rsid w:val="00811381"/>
    <w:rsid w:val="00811C51"/>
    <w:rsid w:val="0081313A"/>
    <w:rsid w:val="008135E5"/>
    <w:rsid w:val="008146C5"/>
    <w:rsid w:val="00814C71"/>
    <w:rsid w:val="00814CE8"/>
    <w:rsid w:val="00817E0B"/>
    <w:rsid w:val="00817FEF"/>
    <w:rsid w:val="0082029A"/>
    <w:rsid w:val="00821232"/>
    <w:rsid w:val="0082351F"/>
    <w:rsid w:val="00823B60"/>
    <w:rsid w:val="0082510F"/>
    <w:rsid w:val="0082578C"/>
    <w:rsid w:val="0082590B"/>
    <w:rsid w:val="0082602C"/>
    <w:rsid w:val="00827F5E"/>
    <w:rsid w:val="008338F8"/>
    <w:rsid w:val="008343C9"/>
    <w:rsid w:val="00835D5B"/>
    <w:rsid w:val="0083738A"/>
    <w:rsid w:val="00840688"/>
    <w:rsid w:val="00840DD3"/>
    <w:rsid w:val="00841222"/>
    <w:rsid w:val="00842A86"/>
    <w:rsid w:val="00843AC1"/>
    <w:rsid w:val="00843D1B"/>
    <w:rsid w:val="0084454E"/>
    <w:rsid w:val="00845532"/>
    <w:rsid w:val="00846B6F"/>
    <w:rsid w:val="00847286"/>
    <w:rsid w:val="008515F9"/>
    <w:rsid w:val="008526CE"/>
    <w:rsid w:val="00852929"/>
    <w:rsid w:val="0085496C"/>
    <w:rsid w:val="008551E3"/>
    <w:rsid w:val="00856275"/>
    <w:rsid w:val="0085788D"/>
    <w:rsid w:val="0086279F"/>
    <w:rsid w:val="00862D1A"/>
    <w:rsid w:val="00863757"/>
    <w:rsid w:val="00863A90"/>
    <w:rsid w:val="00864089"/>
    <w:rsid w:val="0086469B"/>
    <w:rsid w:val="008646B5"/>
    <w:rsid w:val="00865B3E"/>
    <w:rsid w:val="00866B87"/>
    <w:rsid w:val="008704E9"/>
    <w:rsid w:val="008712AC"/>
    <w:rsid w:val="00872129"/>
    <w:rsid w:val="00872194"/>
    <w:rsid w:val="00873D9F"/>
    <w:rsid w:val="008771AF"/>
    <w:rsid w:val="008777EF"/>
    <w:rsid w:val="00880990"/>
    <w:rsid w:val="00881945"/>
    <w:rsid w:val="008827EA"/>
    <w:rsid w:val="008829E3"/>
    <w:rsid w:val="0088503A"/>
    <w:rsid w:val="00885FF0"/>
    <w:rsid w:val="00886B2D"/>
    <w:rsid w:val="008909EC"/>
    <w:rsid w:val="00890F9D"/>
    <w:rsid w:val="00893558"/>
    <w:rsid w:val="008945AB"/>
    <w:rsid w:val="008955DA"/>
    <w:rsid w:val="008972E0"/>
    <w:rsid w:val="008A05CB"/>
    <w:rsid w:val="008A0DF2"/>
    <w:rsid w:val="008A12CA"/>
    <w:rsid w:val="008A1680"/>
    <w:rsid w:val="008A26A7"/>
    <w:rsid w:val="008A3013"/>
    <w:rsid w:val="008A350A"/>
    <w:rsid w:val="008A435F"/>
    <w:rsid w:val="008A5590"/>
    <w:rsid w:val="008A7A8C"/>
    <w:rsid w:val="008B180A"/>
    <w:rsid w:val="008B1C35"/>
    <w:rsid w:val="008B21FC"/>
    <w:rsid w:val="008B323C"/>
    <w:rsid w:val="008B4620"/>
    <w:rsid w:val="008B48B6"/>
    <w:rsid w:val="008B496E"/>
    <w:rsid w:val="008B4D95"/>
    <w:rsid w:val="008B59AF"/>
    <w:rsid w:val="008B674A"/>
    <w:rsid w:val="008B6EBD"/>
    <w:rsid w:val="008C0254"/>
    <w:rsid w:val="008C171B"/>
    <w:rsid w:val="008C1CC7"/>
    <w:rsid w:val="008C202A"/>
    <w:rsid w:val="008C336D"/>
    <w:rsid w:val="008C34D5"/>
    <w:rsid w:val="008C3CEB"/>
    <w:rsid w:val="008C4F34"/>
    <w:rsid w:val="008C52E2"/>
    <w:rsid w:val="008C6F7D"/>
    <w:rsid w:val="008D254D"/>
    <w:rsid w:val="008D2C38"/>
    <w:rsid w:val="008D5114"/>
    <w:rsid w:val="008D6933"/>
    <w:rsid w:val="008D7BFD"/>
    <w:rsid w:val="008E0304"/>
    <w:rsid w:val="008E4662"/>
    <w:rsid w:val="008E4C53"/>
    <w:rsid w:val="008E6425"/>
    <w:rsid w:val="008E67F6"/>
    <w:rsid w:val="008E79F8"/>
    <w:rsid w:val="008F22F5"/>
    <w:rsid w:val="008F2F14"/>
    <w:rsid w:val="008F2F98"/>
    <w:rsid w:val="008F4B83"/>
    <w:rsid w:val="008F66CE"/>
    <w:rsid w:val="008F69C8"/>
    <w:rsid w:val="008F6F26"/>
    <w:rsid w:val="00900082"/>
    <w:rsid w:val="009009FA"/>
    <w:rsid w:val="00900E77"/>
    <w:rsid w:val="009010A8"/>
    <w:rsid w:val="009015B0"/>
    <w:rsid w:val="00901EFA"/>
    <w:rsid w:val="00902370"/>
    <w:rsid w:val="009030F2"/>
    <w:rsid w:val="009041FB"/>
    <w:rsid w:val="00904795"/>
    <w:rsid w:val="00904A94"/>
    <w:rsid w:val="009052FE"/>
    <w:rsid w:val="009054A2"/>
    <w:rsid w:val="0090678E"/>
    <w:rsid w:val="00906804"/>
    <w:rsid w:val="00906F42"/>
    <w:rsid w:val="009071B2"/>
    <w:rsid w:val="00910326"/>
    <w:rsid w:val="00910AF4"/>
    <w:rsid w:val="0091368B"/>
    <w:rsid w:val="00913C7B"/>
    <w:rsid w:val="00920542"/>
    <w:rsid w:val="009206E2"/>
    <w:rsid w:val="0092181C"/>
    <w:rsid w:val="00922993"/>
    <w:rsid w:val="009241C3"/>
    <w:rsid w:val="00924A87"/>
    <w:rsid w:val="009261DF"/>
    <w:rsid w:val="00927B3B"/>
    <w:rsid w:val="00927B74"/>
    <w:rsid w:val="00927BAD"/>
    <w:rsid w:val="00927D2C"/>
    <w:rsid w:val="00930CEC"/>
    <w:rsid w:val="00931433"/>
    <w:rsid w:val="00932718"/>
    <w:rsid w:val="0093275C"/>
    <w:rsid w:val="00932E95"/>
    <w:rsid w:val="009338E5"/>
    <w:rsid w:val="009339D2"/>
    <w:rsid w:val="00933CC2"/>
    <w:rsid w:val="009344A2"/>
    <w:rsid w:val="00934E7E"/>
    <w:rsid w:val="009373C9"/>
    <w:rsid w:val="00937683"/>
    <w:rsid w:val="00940ACB"/>
    <w:rsid w:val="009410A6"/>
    <w:rsid w:val="0094194E"/>
    <w:rsid w:val="00942EE9"/>
    <w:rsid w:val="009433AC"/>
    <w:rsid w:val="00944978"/>
    <w:rsid w:val="009465F2"/>
    <w:rsid w:val="0095107C"/>
    <w:rsid w:val="00951559"/>
    <w:rsid w:val="00951D0F"/>
    <w:rsid w:val="00952B5B"/>
    <w:rsid w:val="00952FAF"/>
    <w:rsid w:val="009532EA"/>
    <w:rsid w:val="00953C86"/>
    <w:rsid w:val="00957168"/>
    <w:rsid w:val="009624DC"/>
    <w:rsid w:val="00962716"/>
    <w:rsid w:val="00962749"/>
    <w:rsid w:val="009640E2"/>
    <w:rsid w:val="009642AB"/>
    <w:rsid w:val="0096479F"/>
    <w:rsid w:val="0096598D"/>
    <w:rsid w:val="00966068"/>
    <w:rsid w:val="00966178"/>
    <w:rsid w:val="00966E56"/>
    <w:rsid w:val="00967652"/>
    <w:rsid w:val="00970022"/>
    <w:rsid w:val="00970512"/>
    <w:rsid w:val="00970F6A"/>
    <w:rsid w:val="00972859"/>
    <w:rsid w:val="00973055"/>
    <w:rsid w:val="00973797"/>
    <w:rsid w:val="0097549B"/>
    <w:rsid w:val="009757E6"/>
    <w:rsid w:val="00976883"/>
    <w:rsid w:val="00980B14"/>
    <w:rsid w:val="00981C1C"/>
    <w:rsid w:val="009823E0"/>
    <w:rsid w:val="00982DF4"/>
    <w:rsid w:val="00984204"/>
    <w:rsid w:val="0098518F"/>
    <w:rsid w:val="0098586E"/>
    <w:rsid w:val="00987218"/>
    <w:rsid w:val="00987CD7"/>
    <w:rsid w:val="00987F98"/>
    <w:rsid w:val="009908AC"/>
    <w:rsid w:val="00990FDD"/>
    <w:rsid w:val="00991A5A"/>
    <w:rsid w:val="0099233D"/>
    <w:rsid w:val="00992703"/>
    <w:rsid w:val="00993004"/>
    <w:rsid w:val="009931DF"/>
    <w:rsid w:val="00993ABA"/>
    <w:rsid w:val="00994434"/>
    <w:rsid w:val="00994DC0"/>
    <w:rsid w:val="009A068F"/>
    <w:rsid w:val="009A1E17"/>
    <w:rsid w:val="009A2AA1"/>
    <w:rsid w:val="009A2BD4"/>
    <w:rsid w:val="009A5FC8"/>
    <w:rsid w:val="009A632E"/>
    <w:rsid w:val="009B43C9"/>
    <w:rsid w:val="009B4547"/>
    <w:rsid w:val="009B45D3"/>
    <w:rsid w:val="009B46B2"/>
    <w:rsid w:val="009B6D2D"/>
    <w:rsid w:val="009B7A69"/>
    <w:rsid w:val="009B7AC8"/>
    <w:rsid w:val="009C1E90"/>
    <w:rsid w:val="009C28C5"/>
    <w:rsid w:val="009C2B7D"/>
    <w:rsid w:val="009C2CE9"/>
    <w:rsid w:val="009C388D"/>
    <w:rsid w:val="009C4318"/>
    <w:rsid w:val="009C5F02"/>
    <w:rsid w:val="009C6E92"/>
    <w:rsid w:val="009C6F69"/>
    <w:rsid w:val="009C76E5"/>
    <w:rsid w:val="009D0766"/>
    <w:rsid w:val="009D17D3"/>
    <w:rsid w:val="009D1E07"/>
    <w:rsid w:val="009D21DD"/>
    <w:rsid w:val="009D59C2"/>
    <w:rsid w:val="009D68A5"/>
    <w:rsid w:val="009E0130"/>
    <w:rsid w:val="009E0E6A"/>
    <w:rsid w:val="009E2EBE"/>
    <w:rsid w:val="009E30DE"/>
    <w:rsid w:val="009E355D"/>
    <w:rsid w:val="009E434F"/>
    <w:rsid w:val="009E43AA"/>
    <w:rsid w:val="009E4F6C"/>
    <w:rsid w:val="009E58E8"/>
    <w:rsid w:val="009E6AB8"/>
    <w:rsid w:val="009E6C65"/>
    <w:rsid w:val="009E6E9A"/>
    <w:rsid w:val="009F1129"/>
    <w:rsid w:val="009F17E4"/>
    <w:rsid w:val="009F25ED"/>
    <w:rsid w:val="009F33AC"/>
    <w:rsid w:val="009F38E5"/>
    <w:rsid w:val="009F6A95"/>
    <w:rsid w:val="009F7937"/>
    <w:rsid w:val="00A00777"/>
    <w:rsid w:val="00A0095D"/>
    <w:rsid w:val="00A01524"/>
    <w:rsid w:val="00A0152A"/>
    <w:rsid w:val="00A016AA"/>
    <w:rsid w:val="00A02099"/>
    <w:rsid w:val="00A04041"/>
    <w:rsid w:val="00A0528E"/>
    <w:rsid w:val="00A057F2"/>
    <w:rsid w:val="00A05E2C"/>
    <w:rsid w:val="00A1114F"/>
    <w:rsid w:val="00A131A2"/>
    <w:rsid w:val="00A141EC"/>
    <w:rsid w:val="00A141F6"/>
    <w:rsid w:val="00A14642"/>
    <w:rsid w:val="00A15DDF"/>
    <w:rsid w:val="00A16BCB"/>
    <w:rsid w:val="00A1774A"/>
    <w:rsid w:val="00A17BF6"/>
    <w:rsid w:val="00A20025"/>
    <w:rsid w:val="00A202F3"/>
    <w:rsid w:val="00A208F7"/>
    <w:rsid w:val="00A22CD5"/>
    <w:rsid w:val="00A238D5"/>
    <w:rsid w:val="00A23EBA"/>
    <w:rsid w:val="00A243B0"/>
    <w:rsid w:val="00A24B2C"/>
    <w:rsid w:val="00A24B32"/>
    <w:rsid w:val="00A24CF8"/>
    <w:rsid w:val="00A25F8F"/>
    <w:rsid w:val="00A262A1"/>
    <w:rsid w:val="00A26551"/>
    <w:rsid w:val="00A27A0B"/>
    <w:rsid w:val="00A32DD1"/>
    <w:rsid w:val="00A3384C"/>
    <w:rsid w:val="00A3478F"/>
    <w:rsid w:val="00A35143"/>
    <w:rsid w:val="00A358F8"/>
    <w:rsid w:val="00A35982"/>
    <w:rsid w:val="00A36C54"/>
    <w:rsid w:val="00A3792B"/>
    <w:rsid w:val="00A42229"/>
    <w:rsid w:val="00A43840"/>
    <w:rsid w:val="00A4399D"/>
    <w:rsid w:val="00A43EC8"/>
    <w:rsid w:val="00A442B9"/>
    <w:rsid w:val="00A44D37"/>
    <w:rsid w:val="00A44EAA"/>
    <w:rsid w:val="00A45601"/>
    <w:rsid w:val="00A46E9F"/>
    <w:rsid w:val="00A50787"/>
    <w:rsid w:val="00A51F31"/>
    <w:rsid w:val="00A52872"/>
    <w:rsid w:val="00A53379"/>
    <w:rsid w:val="00A53773"/>
    <w:rsid w:val="00A53B79"/>
    <w:rsid w:val="00A54FA6"/>
    <w:rsid w:val="00A564AA"/>
    <w:rsid w:val="00A56DF0"/>
    <w:rsid w:val="00A57C5B"/>
    <w:rsid w:val="00A57D1C"/>
    <w:rsid w:val="00A64573"/>
    <w:rsid w:val="00A65434"/>
    <w:rsid w:val="00A70693"/>
    <w:rsid w:val="00A71303"/>
    <w:rsid w:val="00A726E7"/>
    <w:rsid w:val="00A736CE"/>
    <w:rsid w:val="00A73927"/>
    <w:rsid w:val="00A75B29"/>
    <w:rsid w:val="00A75E1C"/>
    <w:rsid w:val="00A80072"/>
    <w:rsid w:val="00A80DA9"/>
    <w:rsid w:val="00A819C4"/>
    <w:rsid w:val="00A821BB"/>
    <w:rsid w:val="00A82771"/>
    <w:rsid w:val="00A8384B"/>
    <w:rsid w:val="00A84914"/>
    <w:rsid w:val="00A84B7D"/>
    <w:rsid w:val="00A84F3A"/>
    <w:rsid w:val="00A8568C"/>
    <w:rsid w:val="00A86662"/>
    <w:rsid w:val="00A873CB"/>
    <w:rsid w:val="00A877FF"/>
    <w:rsid w:val="00A87BB3"/>
    <w:rsid w:val="00A90FE8"/>
    <w:rsid w:val="00A9227D"/>
    <w:rsid w:val="00A93EBE"/>
    <w:rsid w:val="00A94166"/>
    <w:rsid w:val="00A97B53"/>
    <w:rsid w:val="00AA06EB"/>
    <w:rsid w:val="00AA0C3F"/>
    <w:rsid w:val="00AA0CC2"/>
    <w:rsid w:val="00AA2880"/>
    <w:rsid w:val="00AA547D"/>
    <w:rsid w:val="00AA5FD0"/>
    <w:rsid w:val="00AA6E1A"/>
    <w:rsid w:val="00AA7BA2"/>
    <w:rsid w:val="00AB07A2"/>
    <w:rsid w:val="00AB0AAC"/>
    <w:rsid w:val="00AB0BAA"/>
    <w:rsid w:val="00AB10F1"/>
    <w:rsid w:val="00AB166F"/>
    <w:rsid w:val="00AB2027"/>
    <w:rsid w:val="00AB30B3"/>
    <w:rsid w:val="00AB3779"/>
    <w:rsid w:val="00AB3E25"/>
    <w:rsid w:val="00AB3E38"/>
    <w:rsid w:val="00AB49A7"/>
    <w:rsid w:val="00AB555E"/>
    <w:rsid w:val="00AB68A8"/>
    <w:rsid w:val="00AB735E"/>
    <w:rsid w:val="00AC0B13"/>
    <w:rsid w:val="00AC0BF4"/>
    <w:rsid w:val="00AC1FC3"/>
    <w:rsid w:val="00AC3B0A"/>
    <w:rsid w:val="00AC68F0"/>
    <w:rsid w:val="00AC6FDA"/>
    <w:rsid w:val="00AC7B7F"/>
    <w:rsid w:val="00AD0F05"/>
    <w:rsid w:val="00AD119C"/>
    <w:rsid w:val="00AD3A68"/>
    <w:rsid w:val="00AD3BD3"/>
    <w:rsid w:val="00AD3C08"/>
    <w:rsid w:val="00AD42E0"/>
    <w:rsid w:val="00AD5231"/>
    <w:rsid w:val="00AD5589"/>
    <w:rsid w:val="00AD5EF9"/>
    <w:rsid w:val="00AD7AEB"/>
    <w:rsid w:val="00AE1B9F"/>
    <w:rsid w:val="00AE2B92"/>
    <w:rsid w:val="00AE3E8C"/>
    <w:rsid w:val="00AE3EBB"/>
    <w:rsid w:val="00AE4D60"/>
    <w:rsid w:val="00AE6829"/>
    <w:rsid w:val="00AE6D8C"/>
    <w:rsid w:val="00AE75CB"/>
    <w:rsid w:val="00AF0930"/>
    <w:rsid w:val="00AF0F94"/>
    <w:rsid w:val="00AF10F2"/>
    <w:rsid w:val="00AF3042"/>
    <w:rsid w:val="00AF39B3"/>
    <w:rsid w:val="00AF3A71"/>
    <w:rsid w:val="00AF4555"/>
    <w:rsid w:val="00AF4B65"/>
    <w:rsid w:val="00AF552D"/>
    <w:rsid w:val="00AF5AF3"/>
    <w:rsid w:val="00AF5CBD"/>
    <w:rsid w:val="00AF6457"/>
    <w:rsid w:val="00AF733D"/>
    <w:rsid w:val="00AF75D3"/>
    <w:rsid w:val="00B016C6"/>
    <w:rsid w:val="00B01A30"/>
    <w:rsid w:val="00B04F14"/>
    <w:rsid w:val="00B05467"/>
    <w:rsid w:val="00B0562D"/>
    <w:rsid w:val="00B05C7C"/>
    <w:rsid w:val="00B06E60"/>
    <w:rsid w:val="00B110A1"/>
    <w:rsid w:val="00B11373"/>
    <w:rsid w:val="00B116CB"/>
    <w:rsid w:val="00B118F0"/>
    <w:rsid w:val="00B121CE"/>
    <w:rsid w:val="00B1361B"/>
    <w:rsid w:val="00B141B7"/>
    <w:rsid w:val="00B15F14"/>
    <w:rsid w:val="00B169AB"/>
    <w:rsid w:val="00B16C7E"/>
    <w:rsid w:val="00B1706B"/>
    <w:rsid w:val="00B17E97"/>
    <w:rsid w:val="00B20649"/>
    <w:rsid w:val="00B21F8A"/>
    <w:rsid w:val="00B22D01"/>
    <w:rsid w:val="00B235E0"/>
    <w:rsid w:val="00B241EF"/>
    <w:rsid w:val="00B26610"/>
    <w:rsid w:val="00B2699E"/>
    <w:rsid w:val="00B30023"/>
    <w:rsid w:val="00B31385"/>
    <w:rsid w:val="00B323B2"/>
    <w:rsid w:val="00B32EB2"/>
    <w:rsid w:val="00B33225"/>
    <w:rsid w:val="00B3338A"/>
    <w:rsid w:val="00B33A58"/>
    <w:rsid w:val="00B33DD5"/>
    <w:rsid w:val="00B3444E"/>
    <w:rsid w:val="00B35040"/>
    <w:rsid w:val="00B35438"/>
    <w:rsid w:val="00B36BD9"/>
    <w:rsid w:val="00B37DCF"/>
    <w:rsid w:val="00B41D26"/>
    <w:rsid w:val="00B42263"/>
    <w:rsid w:val="00B43F94"/>
    <w:rsid w:val="00B44644"/>
    <w:rsid w:val="00B45685"/>
    <w:rsid w:val="00B4691F"/>
    <w:rsid w:val="00B472B3"/>
    <w:rsid w:val="00B5021B"/>
    <w:rsid w:val="00B50D4A"/>
    <w:rsid w:val="00B51CD2"/>
    <w:rsid w:val="00B521F9"/>
    <w:rsid w:val="00B52FFF"/>
    <w:rsid w:val="00B54A11"/>
    <w:rsid w:val="00B5530F"/>
    <w:rsid w:val="00B56D36"/>
    <w:rsid w:val="00B61DAD"/>
    <w:rsid w:val="00B6325E"/>
    <w:rsid w:val="00B636A8"/>
    <w:rsid w:val="00B64B59"/>
    <w:rsid w:val="00B6507B"/>
    <w:rsid w:val="00B655AF"/>
    <w:rsid w:val="00B657E4"/>
    <w:rsid w:val="00B65BA0"/>
    <w:rsid w:val="00B66149"/>
    <w:rsid w:val="00B662A7"/>
    <w:rsid w:val="00B70241"/>
    <w:rsid w:val="00B714B9"/>
    <w:rsid w:val="00B7197F"/>
    <w:rsid w:val="00B71B19"/>
    <w:rsid w:val="00B72DC8"/>
    <w:rsid w:val="00B738B5"/>
    <w:rsid w:val="00B73F0D"/>
    <w:rsid w:val="00B75560"/>
    <w:rsid w:val="00B75D72"/>
    <w:rsid w:val="00B76489"/>
    <w:rsid w:val="00B77684"/>
    <w:rsid w:val="00B77EEF"/>
    <w:rsid w:val="00B804BD"/>
    <w:rsid w:val="00B81CCA"/>
    <w:rsid w:val="00B82296"/>
    <w:rsid w:val="00B825EA"/>
    <w:rsid w:val="00B82D74"/>
    <w:rsid w:val="00B83105"/>
    <w:rsid w:val="00B8367C"/>
    <w:rsid w:val="00B837B0"/>
    <w:rsid w:val="00B83F01"/>
    <w:rsid w:val="00B842CA"/>
    <w:rsid w:val="00B857EF"/>
    <w:rsid w:val="00B85B22"/>
    <w:rsid w:val="00B85BDE"/>
    <w:rsid w:val="00B934AC"/>
    <w:rsid w:val="00B9570D"/>
    <w:rsid w:val="00B95943"/>
    <w:rsid w:val="00B96D01"/>
    <w:rsid w:val="00BA0426"/>
    <w:rsid w:val="00BA063B"/>
    <w:rsid w:val="00BA1289"/>
    <w:rsid w:val="00BA24B3"/>
    <w:rsid w:val="00BA258C"/>
    <w:rsid w:val="00BA3459"/>
    <w:rsid w:val="00BA4AE4"/>
    <w:rsid w:val="00BA5B6F"/>
    <w:rsid w:val="00BA7A3C"/>
    <w:rsid w:val="00BB0A96"/>
    <w:rsid w:val="00BB1763"/>
    <w:rsid w:val="00BB1C35"/>
    <w:rsid w:val="00BB2A17"/>
    <w:rsid w:val="00BB41EF"/>
    <w:rsid w:val="00BB4278"/>
    <w:rsid w:val="00BB4AA9"/>
    <w:rsid w:val="00BB57A3"/>
    <w:rsid w:val="00BB687C"/>
    <w:rsid w:val="00BB6A59"/>
    <w:rsid w:val="00BB6AAA"/>
    <w:rsid w:val="00BB796D"/>
    <w:rsid w:val="00BC0BFB"/>
    <w:rsid w:val="00BC14CC"/>
    <w:rsid w:val="00BC19A9"/>
    <w:rsid w:val="00BC1DC2"/>
    <w:rsid w:val="00BC234C"/>
    <w:rsid w:val="00BC4758"/>
    <w:rsid w:val="00BC4B2F"/>
    <w:rsid w:val="00BC537A"/>
    <w:rsid w:val="00BC6464"/>
    <w:rsid w:val="00BC65C1"/>
    <w:rsid w:val="00BC667A"/>
    <w:rsid w:val="00BC723D"/>
    <w:rsid w:val="00BD293D"/>
    <w:rsid w:val="00BD337E"/>
    <w:rsid w:val="00BD3B50"/>
    <w:rsid w:val="00BD4DD5"/>
    <w:rsid w:val="00BD5101"/>
    <w:rsid w:val="00BD5D2A"/>
    <w:rsid w:val="00BD612E"/>
    <w:rsid w:val="00BD646C"/>
    <w:rsid w:val="00BD7811"/>
    <w:rsid w:val="00BD7C25"/>
    <w:rsid w:val="00BE0188"/>
    <w:rsid w:val="00BE0B03"/>
    <w:rsid w:val="00BE2D88"/>
    <w:rsid w:val="00BE47B6"/>
    <w:rsid w:val="00BE5627"/>
    <w:rsid w:val="00BE6407"/>
    <w:rsid w:val="00BE738C"/>
    <w:rsid w:val="00BE7FC6"/>
    <w:rsid w:val="00BF0367"/>
    <w:rsid w:val="00BF16B4"/>
    <w:rsid w:val="00BF40CE"/>
    <w:rsid w:val="00BF645E"/>
    <w:rsid w:val="00BF6FAF"/>
    <w:rsid w:val="00BF7483"/>
    <w:rsid w:val="00C000CA"/>
    <w:rsid w:val="00C00164"/>
    <w:rsid w:val="00C00C7B"/>
    <w:rsid w:val="00C00DBA"/>
    <w:rsid w:val="00C00F0F"/>
    <w:rsid w:val="00C019DB"/>
    <w:rsid w:val="00C03186"/>
    <w:rsid w:val="00C03969"/>
    <w:rsid w:val="00C03B6E"/>
    <w:rsid w:val="00C03F3D"/>
    <w:rsid w:val="00C04044"/>
    <w:rsid w:val="00C0504C"/>
    <w:rsid w:val="00C053C6"/>
    <w:rsid w:val="00C067AD"/>
    <w:rsid w:val="00C10385"/>
    <w:rsid w:val="00C1129F"/>
    <w:rsid w:val="00C117BE"/>
    <w:rsid w:val="00C11D3C"/>
    <w:rsid w:val="00C1472A"/>
    <w:rsid w:val="00C14E38"/>
    <w:rsid w:val="00C15237"/>
    <w:rsid w:val="00C15597"/>
    <w:rsid w:val="00C15B51"/>
    <w:rsid w:val="00C15C2E"/>
    <w:rsid w:val="00C15E74"/>
    <w:rsid w:val="00C166DB"/>
    <w:rsid w:val="00C17B65"/>
    <w:rsid w:val="00C17D03"/>
    <w:rsid w:val="00C2052A"/>
    <w:rsid w:val="00C2178F"/>
    <w:rsid w:val="00C24101"/>
    <w:rsid w:val="00C2468C"/>
    <w:rsid w:val="00C24A0B"/>
    <w:rsid w:val="00C261DC"/>
    <w:rsid w:val="00C26A1A"/>
    <w:rsid w:val="00C309D7"/>
    <w:rsid w:val="00C335C0"/>
    <w:rsid w:val="00C3362B"/>
    <w:rsid w:val="00C33C83"/>
    <w:rsid w:val="00C33E46"/>
    <w:rsid w:val="00C34536"/>
    <w:rsid w:val="00C36130"/>
    <w:rsid w:val="00C365C9"/>
    <w:rsid w:val="00C36FDC"/>
    <w:rsid w:val="00C377D7"/>
    <w:rsid w:val="00C4027E"/>
    <w:rsid w:val="00C4045A"/>
    <w:rsid w:val="00C40BFA"/>
    <w:rsid w:val="00C40CFA"/>
    <w:rsid w:val="00C41760"/>
    <w:rsid w:val="00C42489"/>
    <w:rsid w:val="00C43855"/>
    <w:rsid w:val="00C44170"/>
    <w:rsid w:val="00C44396"/>
    <w:rsid w:val="00C45554"/>
    <w:rsid w:val="00C45662"/>
    <w:rsid w:val="00C45694"/>
    <w:rsid w:val="00C46315"/>
    <w:rsid w:val="00C469C2"/>
    <w:rsid w:val="00C46CF2"/>
    <w:rsid w:val="00C474F4"/>
    <w:rsid w:val="00C507C7"/>
    <w:rsid w:val="00C50A4E"/>
    <w:rsid w:val="00C52A6A"/>
    <w:rsid w:val="00C5373D"/>
    <w:rsid w:val="00C55171"/>
    <w:rsid w:val="00C5679F"/>
    <w:rsid w:val="00C61FE7"/>
    <w:rsid w:val="00C6207C"/>
    <w:rsid w:val="00C622FD"/>
    <w:rsid w:val="00C62602"/>
    <w:rsid w:val="00C6350E"/>
    <w:rsid w:val="00C6354A"/>
    <w:rsid w:val="00C63ADA"/>
    <w:rsid w:val="00C643B2"/>
    <w:rsid w:val="00C64E1E"/>
    <w:rsid w:val="00C657F8"/>
    <w:rsid w:val="00C65811"/>
    <w:rsid w:val="00C65B59"/>
    <w:rsid w:val="00C6632B"/>
    <w:rsid w:val="00C665F1"/>
    <w:rsid w:val="00C678A4"/>
    <w:rsid w:val="00C717A4"/>
    <w:rsid w:val="00C7254F"/>
    <w:rsid w:val="00C738EA"/>
    <w:rsid w:val="00C73A20"/>
    <w:rsid w:val="00C73A3C"/>
    <w:rsid w:val="00C74091"/>
    <w:rsid w:val="00C74ADF"/>
    <w:rsid w:val="00C74E7D"/>
    <w:rsid w:val="00C766E1"/>
    <w:rsid w:val="00C804F7"/>
    <w:rsid w:val="00C824AC"/>
    <w:rsid w:val="00C862E5"/>
    <w:rsid w:val="00C863BC"/>
    <w:rsid w:val="00C865AB"/>
    <w:rsid w:val="00C86AFC"/>
    <w:rsid w:val="00C86E0E"/>
    <w:rsid w:val="00C87AD7"/>
    <w:rsid w:val="00C90058"/>
    <w:rsid w:val="00C91700"/>
    <w:rsid w:val="00C91A93"/>
    <w:rsid w:val="00C93315"/>
    <w:rsid w:val="00C94020"/>
    <w:rsid w:val="00C94804"/>
    <w:rsid w:val="00C94F26"/>
    <w:rsid w:val="00C9678D"/>
    <w:rsid w:val="00C969B1"/>
    <w:rsid w:val="00C96BB7"/>
    <w:rsid w:val="00C96BEF"/>
    <w:rsid w:val="00C96C0F"/>
    <w:rsid w:val="00C96C27"/>
    <w:rsid w:val="00C9756C"/>
    <w:rsid w:val="00CA075C"/>
    <w:rsid w:val="00CA40E2"/>
    <w:rsid w:val="00CA40EB"/>
    <w:rsid w:val="00CA4C29"/>
    <w:rsid w:val="00CA4D07"/>
    <w:rsid w:val="00CA4FF1"/>
    <w:rsid w:val="00CA5CD4"/>
    <w:rsid w:val="00CA5DB3"/>
    <w:rsid w:val="00CA6890"/>
    <w:rsid w:val="00CA7CC4"/>
    <w:rsid w:val="00CA7D70"/>
    <w:rsid w:val="00CB10A3"/>
    <w:rsid w:val="00CB273D"/>
    <w:rsid w:val="00CB3856"/>
    <w:rsid w:val="00CB4C25"/>
    <w:rsid w:val="00CB6550"/>
    <w:rsid w:val="00CB6CA7"/>
    <w:rsid w:val="00CB7D85"/>
    <w:rsid w:val="00CB7F2E"/>
    <w:rsid w:val="00CB7FEF"/>
    <w:rsid w:val="00CC1925"/>
    <w:rsid w:val="00CC38EB"/>
    <w:rsid w:val="00CC70A8"/>
    <w:rsid w:val="00CD162B"/>
    <w:rsid w:val="00CD2BE9"/>
    <w:rsid w:val="00CD644E"/>
    <w:rsid w:val="00CE1934"/>
    <w:rsid w:val="00CE32E1"/>
    <w:rsid w:val="00CE4AB1"/>
    <w:rsid w:val="00CE59D2"/>
    <w:rsid w:val="00CE6E5A"/>
    <w:rsid w:val="00CE7CD5"/>
    <w:rsid w:val="00CF239E"/>
    <w:rsid w:val="00CF256D"/>
    <w:rsid w:val="00CF6826"/>
    <w:rsid w:val="00CF6F2B"/>
    <w:rsid w:val="00CF7AA7"/>
    <w:rsid w:val="00D01EE1"/>
    <w:rsid w:val="00D020C3"/>
    <w:rsid w:val="00D02A23"/>
    <w:rsid w:val="00D031EA"/>
    <w:rsid w:val="00D0399F"/>
    <w:rsid w:val="00D129BF"/>
    <w:rsid w:val="00D12D12"/>
    <w:rsid w:val="00D12D2C"/>
    <w:rsid w:val="00D14297"/>
    <w:rsid w:val="00D14AB5"/>
    <w:rsid w:val="00D15C13"/>
    <w:rsid w:val="00D168E1"/>
    <w:rsid w:val="00D16ED3"/>
    <w:rsid w:val="00D2011C"/>
    <w:rsid w:val="00D23D9F"/>
    <w:rsid w:val="00D260C5"/>
    <w:rsid w:val="00D268E4"/>
    <w:rsid w:val="00D30204"/>
    <w:rsid w:val="00D30244"/>
    <w:rsid w:val="00D32FFB"/>
    <w:rsid w:val="00D342C0"/>
    <w:rsid w:val="00D402C3"/>
    <w:rsid w:val="00D40EF6"/>
    <w:rsid w:val="00D42BC1"/>
    <w:rsid w:val="00D42FB0"/>
    <w:rsid w:val="00D437C2"/>
    <w:rsid w:val="00D43BF8"/>
    <w:rsid w:val="00D4429B"/>
    <w:rsid w:val="00D4472A"/>
    <w:rsid w:val="00D451D1"/>
    <w:rsid w:val="00D45634"/>
    <w:rsid w:val="00D46971"/>
    <w:rsid w:val="00D47121"/>
    <w:rsid w:val="00D47615"/>
    <w:rsid w:val="00D47914"/>
    <w:rsid w:val="00D47DC3"/>
    <w:rsid w:val="00D504D8"/>
    <w:rsid w:val="00D50C78"/>
    <w:rsid w:val="00D51A62"/>
    <w:rsid w:val="00D52B9E"/>
    <w:rsid w:val="00D537C0"/>
    <w:rsid w:val="00D53A81"/>
    <w:rsid w:val="00D53A92"/>
    <w:rsid w:val="00D540F2"/>
    <w:rsid w:val="00D55CAE"/>
    <w:rsid w:val="00D56512"/>
    <w:rsid w:val="00D565C4"/>
    <w:rsid w:val="00D567B4"/>
    <w:rsid w:val="00D56CAA"/>
    <w:rsid w:val="00D56D3E"/>
    <w:rsid w:val="00D56DD2"/>
    <w:rsid w:val="00D57257"/>
    <w:rsid w:val="00D57260"/>
    <w:rsid w:val="00D57E0D"/>
    <w:rsid w:val="00D61062"/>
    <w:rsid w:val="00D61D1D"/>
    <w:rsid w:val="00D62012"/>
    <w:rsid w:val="00D621E3"/>
    <w:rsid w:val="00D6301A"/>
    <w:rsid w:val="00D6373D"/>
    <w:rsid w:val="00D644EE"/>
    <w:rsid w:val="00D65042"/>
    <w:rsid w:val="00D6526B"/>
    <w:rsid w:val="00D653D1"/>
    <w:rsid w:val="00D6746A"/>
    <w:rsid w:val="00D67FDC"/>
    <w:rsid w:val="00D705B1"/>
    <w:rsid w:val="00D7489D"/>
    <w:rsid w:val="00D75053"/>
    <w:rsid w:val="00D764C1"/>
    <w:rsid w:val="00D77F0D"/>
    <w:rsid w:val="00D80837"/>
    <w:rsid w:val="00D81864"/>
    <w:rsid w:val="00D8246C"/>
    <w:rsid w:val="00D8266B"/>
    <w:rsid w:val="00D82C98"/>
    <w:rsid w:val="00D83D77"/>
    <w:rsid w:val="00D84BA5"/>
    <w:rsid w:val="00D8596F"/>
    <w:rsid w:val="00D859C6"/>
    <w:rsid w:val="00D85DFB"/>
    <w:rsid w:val="00D86B33"/>
    <w:rsid w:val="00D86D46"/>
    <w:rsid w:val="00D8797E"/>
    <w:rsid w:val="00D90C0C"/>
    <w:rsid w:val="00D92032"/>
    <w:rsid w:val="00D92F88"/>
    <w:rsid w:val="00D93333"/>
    <w:rsid w:val="00D93B86"/>
    <w:rsid w:val="00DA04A2"/>
    <w:rsid w:val="00DA3246"/>
    <w:rsid w:val="00DA32CB"/>
    <w:rsid w:val="00DA34B3"/>
    <w:rsid w:val="00DA5908"/>
    <w:rsid w:val="00DA6417"/>
    <w:rsid w:val="00DA6782"/>
    <w:rsid w:val="00DA74F8"/>
    <w:rsid w:val="00DA770B"/>
    <w:rsid w:val="00DA77EA"/>
    <w:rsid w:val="00DA7966"/>
    <w:rsid w:val="00DA7978"/>
    <w:rsid w:val="00DA7F89"/>
    <w:rsid w:val="00DB0CB7"/>
    <w:rsid w:val="00DB146A"/>
    <w:rsid w:val="00DB1FBD"/>
    <w:rsid w:val="00DB2A6B"/>
    <w:rsid w:val="00DB3C25"/>
    <w:rsid w:val="00DB3DAF"/>
    <w:rsid w:val="00DB6580"/>
    <w:rsid w:val="00DB6714"/>
    <w:rsid w:val="00DB7720"/>
    <w:rsid w:val="00DC02BA"/>
    <w:rsid w:val="00DC037D"/>
    <w:rsid w:val="00DC0CB4"/>
    <w:rsid w:val="00DC128A"/>
    <w:rsid w:val="00DC1637"/>
    <w:rsid w:val="00DC1D65"/>
    <w:rsid w:val="00DC1E9E"/>
    <w:rsid w:val="00DC260F"/>
    <w:rsid w:val="00DC31E8"/>
    <w:rsid w:val="00DC4A7A"/>
    <w:rsid w:val="00DC5146"/>
    <w:rsid w:val="00DC5765"/>
    <w:rsid w:val="00DC7460"/>
    <w:rsid w:val="00DD020C"/>
    <w:rsid w:val="00DD20AE"/>
    <w:rsid w:val="00DD5CE7"/>
    <w:rsid w:val="00DD6984"/>
    <w:rsid w:val="00DD7D47"/>
    <w:rsid w:val="00DE0387"/>
    <w:rsid w:val="00DE2CE7"/>
    <w:rsid w:val="00DE3C1E"/>
    <w:rsid w:val="00DE499E"/>
    <w:rsid w:val="00DE5164"/>
    <w:rsid w:val="00DE6105"/>
    <w:rsid w:val="00DE616F"/>
    <w:rsid w:val="00DE6275"/>
    <w:rsid w:val="00DE6587"/>
    <w:rsid w:val="00DE65E4"/>
    <w:rsid w:val="00DE6EB7"/>
    <w:rsid w:val="00DE7ADA"/>
    <w:rsid w:val="00DE7EC4"/>
    <w:rsid w:val="00DF0916"/>
    <w:rsid w:val="00DF1214"/>
    <w:rsid w:val="00DF269A"/>
    <w:rsid w:val="00DF2D5C"/>
    <w:rsid w:val="00DF5E5F"/>
    <w:rsid w:val="00DF60F5"/>
    <w:rsid w:val="00DF6851"/>
    <w:rsid w:val="00DF7E55"/>
    <w:rsid w:val="00E0004D"/>
    <w:rsid w:val="00E0132E"/>
    <w:rsid w:val="00E013D9"/>
    <w:rsid w:val="00E01B64"/>
    <w:rsid w:val="00E01D51"/>
    <w:rsid w:val="00E04205"/>
    <w:rsid w:val="00E04673"/>
    <w:rsid w:val="00E079C3"/>
    <w:rsid w:val="00E10B50"/>
    <w:rsid w:val="00E10D7B"/>
    <w:rsid w:val="00E10E62"/>
    <w:rsid w:val="00E115C6"/>
    <w:rsid w:val="00E127DB"/>
    <w:rsid w:val="00E135C0"/>
    <w:rsid w:val="00E13C8D"/>
    <w:rsid w:val="00E1457B"/>
    <w:rsid w:val="00E14C44"/>
    <w:rsid w:val="00E15375"/>
    <w:rsid w:val="00E17412"/>
    <w:rsid w:val="00E207BD"/>
    <w:rsid w:val="00E2177A"/>
    <w:rsid w:val="00E21DE9"/>
    <w:rsid w:val="00E234A5"/>
    <w:rsid w:val="00E23D13"/>
    <w:rsid w:val="00E240BD"/>
    <w:rsid w:val="00E2485E"/>
    <w:rsid w:val="00E24BA2"/>
    <w:rsid w:val="00E24F18"/>
    <w:rsid w:val="00E263A1"/>
    <w:rsid w:val="00E32366"/>
    <w:rsid w:val="00E325D0"/>
    <w:rsid w:val="00E32A22"/>
    <w:rsid w:val="00E331CE"/>
    <w:rsid w:val="00E338B0"/>
    <w:rsid w:val="00E33D49"/>
    <w:rsid w:val="00E34D76"/>
    <w:rsid w:val="00E35856"/>
    <w:rsid w:val="00E36CD5"/>
    <w:rsid w:val="00E41731"/>
    <w:rsid w:val="00E41EA1"/>
    <w:rsid w:val="00E41EF7"/>
    <w:rsid w:val="00E42363"/>
    <w:rsid w:val="00E43CE6"/>
    <w:rsid w:val="00E45704"/>
    <w:rsid w:val="00E47F14"/>
    <w:rsid w:val="00E50C78"/>
    <w:rsid w:val="00E51228"/>
    <w:rsid w:val="00E51777"/>
    <w:rsid w:val="00E53AEC"/>
    <w:rsid w:val="00E54647"/>
    <w:rsid w:val="00E56DB7"/>
    <w:rsid w:val="00E60D16"/>
    <w:rsid w:val="00E611F3"/>
    <w:rsid w:val="00E6142F"/>
    <w:rsid w:val="00E61D91"/>
    <w:rsid w:val="00E63415"/>
    <w:rsid w:val="00E66130"/>
    <w:rsid w:val="00E6637A"/>
    <w:rsid w:val="00E66E40"/>
    <w:rsid w:val="00E67968"/>
    <w:rsid w:val="00E67A06"/>
    <w:rsid w:val="00E67B23"/>
    <w:rsid w:val="00E701E8"/>
    <w:rsid w:val="00E70C67"/>
    <w:rsid w:val="00E70CE8"/>
    <w:rsid w:val="00E727A3"/>
    <w:rsid w:val="00E727FD"/>
    <w:rsid w:val="00E739D6"/>
    <w:rsid w:val="00E73CA3"/>
    <w:rsid w:val="00E761CF"/>
    <w:rsid w:val="00E7724E"/>
    <w:rsid w:val="00E810C5"/>
    <w:rsid w:val="00E81A56"/>
    <w:rsid w:val="00E83381"/>
    <w:rsid w:val="00E84356"/>
    <w:rsid w:val="00E8449F"/>
    <w:rsid w:val="00E846E0"/>
    <w:rsid w:val="00E84F6F"/>
    <w:rsid w:val="00E85783"/>
    <w:rsid w:val="00E8582D"/>
    <w:rsid w:val="00E864A0"/>
    <w:rsid w:val="00E86632"/>
    <w:rsid w:val="00E86B33"/>
    <w:rsid w:val="00E86F3E"/>
    <w:rsid w:val="00E911FD"/>
    <w:rsid w:val="00E91F48"/>
    <w:rsid w:val="00E923FE"/>
    <w:rsid w:val="00E92AB7"/>
    <w:rsid w:val="00E93BE5"/>
    <w:rsid w:val="00E96421"/>
    <w:rsid w:val="00E96464"/>
    <w:rsid w:val="00EA0C7E"/>
    <w:rsid w:val="00EA1A33"/>
    <w:rsid w:val="00EA2A01"/>
    <w:rsid w:val="00EA3C4F"/>
    <w:rsid w:val="00EA4917"/>
    <w:rsid w:val="00EA57BF"/>
    <w:rsid w:val="00EA57C6"/>
    <w:rsid w:val="00EA592A"/>
    <w:rsid w:val="00EA73AC"/>
    <w:rsid w:val="00EA7DEE"/>
    <w:rsid w:val="00EB029D"/>
    <w:rsid w:val="00EB13DE"/>
    <w:rsid w:val="00EB1B27"/>
    <w:rsid w:val="00EB22B3"/>
    <w:rsid w:val="00EB2F10"/>
    <w:rsid w:val="00EB3323"/>
    <w:rsid w:val="00EB34BF"/>
    <w:rsid w:val="00EB3B01"/>
    <w:rsid w:val="00EB3C63"/>
    <w:rsid w:val="00EB4A67"/>
    <w:rsid w:val="00EB6016"/>
    <w:rsid w:val="00EB7011"/>
    <w:rsid w:val="00EB717B"/>
    <w:rsid w:val="00EB7202"/>
    <w:rsid w:val="00EC0004"/>
    <w:rsid w:val="00EC0DA1"/>
    <w:rsid w:val="00EC263E"/>
    <w:rsid w:val="00EC26DA"/>
    <w:rsid w:val="00EC35A9"/>
    <w:rsid w:val="00EC38EF"/>
    <w:rsid w:val="00EC3A75"/>
    <w:rsid w:val="00EC5C08"/>
    <w:rsid w:val="00EC5F37"/>
    <w:rsid w:val="00EC71F3"/>
    <w:rsid w:val="00ED0166"/>
    <w:rsid w:val="00ED125A"/>
    <w:rsid w:val="00ED51AA"/>
    <w:rsid w:val="00ED68CB"/>
    <w:rsid w:val="00EE0C5D"/>
    <w:rsid w:val="00EE2054"/>
    <w:rsid w:val="00EE3E54"/>
    <w:rsid w:val="00EE45AD"/>
    <w:rsid w:val="00EE58B6"/>
    <w:rsid w:val="00EE5C55"/>
    <w:rsid w:val="00EE6334"/>
    <w:rsid w:val="00EE72AA"/>
    <w:rsid w:val="00EE7B2F"/>
    <w:rsid w:val="00EF1361"/>
    <w:rsid w:val="00EF1482"/>
    <w:rsid w:val="00EF207B"/>
    <w:rsid w:val="00EF21FE"/>
    <w:rsid w:val="00EF2537"/>
    <w:rsid w:val="00EF25A8"/>
    <w:rsid w:val="00EF2891"/>
    <w:rsid w:val="00EF2CFC"/>
    <w:rsid w:val="00EF2DB7"/>
    <w:rsid w:val="00EF3635"/>
    <w:rsid w:val="00EF3DC0"/>
    <w:rsid w:val="00EF4024"/>
    <w:rsid w:val="00EF7869"/>
    <w:rsid w:val="00EF7949"/>
    <w:rsid w:val="00F00552"/>
    <w:rsid w:val="00F00D52"/>
    <w:rsid w:val="00F01AD4"/>
    <w:rsid w:val="00F01D23"/>
    <w:rsid w:val="00F0277C"/>
    <w:rsid w:val="00F0303F"/>
    <w:rsid w:val="00F048FB"/>
    <w:rsid w:val="00F0506B"/>
    <w:rsid w:val="00F05831"/>
    <w:rsid w:val="00F06416"/>
    <w:rsid w:val="00F10738"/>
    <w:rsid w:val="00F1178D"/>
    <w:rsid w:val="00F11A08"/>
    <w:rsid w:val="00F120FB"/>
    <w:rsid w:val="00F12179"/>
    <w:rsid w:val="00F12671"/>
    <w:rsid w:val="00F12D55"/>
    <w:rsid w:val="00F12D5F"/>
    <w:rsid w:val="00F148B8"/>
    <w:rsid w:val="00F15211"/>
    <w:rsid w:val="00F156B7"/>
    <w:rsid w:val="00F15ABD"/>
    <w:rsid w:val="00F1746B"/>
    <w:rsid w:val="00F21EBF"/>
    <w:rsid w:val="00F21FD1"/>
    <w:rsid w:val="00F230CA"/>
    <w:rsid w:val="00F25F4B"/>
    <w:rsid w:val="00F27027"/>
    <w:rsid w:val="00F271A6"/>
    <w:rsid w:val="00F27334"/>
    <w:rsid w:val="00F32423"/>
    <w:rsid w:val="00F32478"/>
    <w:rsid w:val="00F3413A"/>
    <w:rsid w:val="00F346AE"/>
    <w:rsid w:val="00F35D36"/>
    <w:rsid w:val="00F35E13"/>
    <w:rsid w:val="00F371BC"/>
    <w:rsid w:val="00F374E4"/>
    <w:rsid w:val="00F37D39"/>
    <w:rsid w:val="00F40646"/>
    <w:rsid w:val="00F406B4"/>
    <w:rsid w:val="00F41192"/>
    <w:rsid w:val="00F41B23"/>
    <w:rsid w:val="00F43ECB"/>
    <w:rsid w:val="00F449B4"/>
    <w:rsid w:val="00F452B6"/>
    <w:rsid w:val="00F4705F"/>
    <w:rsid w:val="00F4718D"/>
    <w:rsid w:val="00F47B13"/>
    <w:rsid w:val="00F509BB"/>
    <w:rsid w:val="00F519EA"/>
    <w:rsid w:val="00F52566"/>
    <w:rsid w:val="00F52ACB"/>
    <w:rsid w:val="00F539CC"/>
    <w:rsid w:val="00F54398"/>
    <w:rsid w:val="00F553D4"/>
    <w:rsid w:val="00F562C2"/>
    <w:rsid w:val="00F57E02"/>
    <w:rsid w:val="00F57EB0"/>
    <w:rsid w:val="00F605BE"/>
    <w:rsid w:val="00F60F8D"/>
    <w:rsid w:val="00F61B41"/>
    <w:rsid w:val="00F6297C"/>
    <w:rsid w:val="00F635A1"/>
    <w:rsid w:val="00F63DC3"/>
    <w:rsid w:val="00F63E62"/>
    <w:rsid w:val="00F64C4F"/>
    <w:rsid w:val="00F67D72"/>
    <w:rsid w:val="00F704E3"/>
    <w:rsid w:val="00F714BD"/>
    <w:rsid w:val="00F737D3"/>
    <w:rsid w:val="00F75542"/>
    <w:rsid w:val="00F75D93"/>
    <w:rsid w:val="00F778EC"/>
    <w:rsid w:val="00F77E78"/>
    <w:rsid w:val="00F8326A"/>
    <w:rsid w:val="00F85370"/>
    <w:rsid w:val="00F85CDF"/>
    <w:rsid w:val="00F8698D"/>
    <w:rsid w:val="00F9042B"/>
    <w:rsid w:val="00F91288"/>
    <w:rsid w:val="00F914AF"/>
    <w:rsid w:val="00F91ED8"/>
    <w:rsid w:val="00F9289E"/>
    <w:rsid w:val="00F96B59"/>
    <w:rsid w:val="00F96BC5"/>
    <w:rsid w:val="00F96C74"/>
    <w:rsid w:val="00F974D3"/>
    <w:rsid w:val="00FA0B8C"/>
    <w:rsid w:val="00FA1217"/>
    <w:rsid w:val="00FA189A"/>
    <w:rsid w:val="00FA4383"/>
    <w:rsid w:val="00FA7ADC"/>
    <w:rsid w:val="00FB00A9"/>
    <w:rsid w:val="00FB1739"/>
    <w:rsid w:val="00FB2071"/>
    <w:rsid w:val="00FB2252"/>
    <w:rsid w:val="00FB3095"/>
    <w:rsid w:val="00FB3419"/>
    <w:rsid w:val="00FB4C8F"/>
    <w:rsid w:val="00FB53C5"/>
    <w:rsid w:val="00FB6272"/>
    <w:rsid w:val="00FB6D42"/>
    <w:rsid w:val="00FC1EF1"/>
    <w:rsid w:val="00FC2689"/>
    <w:rsid w:val="00FC447B"/>
    <w:rsid w:val="00FC49C0"/>
    <w:rsid w:val="00FC4BE1"/>
    <w:rsid w:val="00FC5B8D"/>
    <w:rsid w:val="00FC5F95"/>
    <w:rsid w:val="00FC6349"/>
    <w:rsid w:val="00FD03CB"/>
    <w:rsid w:val="00FD1A96"/>
    <w:rsid w:val="00FD2C40"/>
    <w:rsid w:val="00FD352E"/>
    <w:rsid w:val="00FD517B"/>
    <w:rsid w:val="00FD743E"/>
    <w:rsid w:val="00FD7866"/>
    <w:rsid w:val="00FD7D3F"/>
    <w:rsid w:val="00FE1455"/>
    <w:rsid w:val="00FE1908"/>
    <w:rsid w:val="00FE4400"/>
    <w:rsid w:val="00FE501C"/>
    <w:rsid w:val="00FE51C5"/>
    <w:rsid w:val="00FE6D89"/>
    <w:rsid w:val="00FF0412"/>
    <w:rsid w:val="00FF089B"/>
    <w:rsid w:val="00FF16EA"/>
    <w:rsid w:val="00FF1B0D"/>
    <w:rsid w:val="00FF2AF0"/>
    <w:rsid w:val="00FF3501"/>
    <w:rsid w:val="00FF3DEF"/>
    <w:rsid w:val="00FF457F"/>
    <w:rsid w:val="00FF4774"/>
    <w:rsid w:val="00FF4C09"/>
    <w:rsid w:val="00FF50E0"/>
    <w:rsid w:val="00FF52A2"/>
    <w:rsid w:val="00FF5C63"/>
    <w:rsid w:val="00FF5D53"/>
    <w:rsid w:val="00FF6372"/>
    <w:rsid w:val="00FF6C2C"/>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D13C"/>
  <w15:docId w15:val="{44830750-1E34-4D05-BB25-33F6AEC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D7"/>
  </w:style>
  <w:style w:type="paragraph" w:styleId="Heading1">
    <w:name w:val="heading 1"/>
    <w:basedOn w:val="Normal"/>
    <w:next w:val="Normal"/>
    <w:link w:val="Heading1Char"/>
    <w:uiPriority w:val="9"/>
    <w:qFormat/>
    <w:rsid w:val="003B56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50A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A90"/>
    <w:rPr>
      <w:rFonts w:ascii="Tahoma" w:hAnsi="Tahoma" w:cs="Tahoma"/>
      <w:sz w:val="16"/>
      <w:szCs w:val="16"/>
    </w:rPr>
  </w:style>
  <w:style w:type="character" w:customStyle="1" w:styleId="BalloonTextChar">
    <w:name w:val="Balloon Text Char"/>
    <w:basedOn w:val="DefaultParagraphFont"/>
    <w:link w:val="BalloonText"/>
    <w:uiPriority w:val="99"/>
    <w:semiHidden/>
    <w:rsid w:val="00863A90"/>
    <w:rPr>
      <w:rFonts w:ascii="Tahoma" w:hAnsi="Tahoma" w:cs="Tahoma"/>
      <w:sz w:val="16"/>
      <w:szCs w:val="16"/>
    </w:rPr>
  </w:style>
  <w:style w:type="character" w:customStyle="1" w:styleId="contenido1">
    <w:name w:val="contenido1"/>
    <w:basedOn w:val="DefaultParagraphFont"/>
    <w:rsid w:val="00863A90"/>
    <w:rPr>
      <w:rFonts w:ascii="Verdana" w:hAnsi="Verdana" w:hint="default"/>
      <w:b w:val="0"/>
      <w:bCs w:val="0"/>
      <w:color w:val="000000"/>
      <w:spacing w:val="0"/>
      <w:sz w:val="24"/>
      <w:szCs w:val="24"/>
    </w:rPr>
  </w:style>
  <w:style w:type="table" w:styleId="TableGrid">
    <w:name w:val="Table Grid"/>
    <w:basedOn w:val="TableNormal"/>
    <w:rsid w:val="00863A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0652"/>
    <w:pPr>
      <w:ind w:left="720"/>
      <w:contextualSpacing/>
    </w:pPr>
  </w:style>
  <w:style w:type="paragraph" w:styleId="Header">
    <w:name w:val="header"/>
    <w:basedOn w:val="Normal"/>
    <w:link w:val="HeaderChar"/>
    <w:uiPriority w:val="99"/>
    <w:unhideWhenUsed/>
    <w:rsid w:val="004A3FC5"/>
    <w:pPr>
      <w:tabs>
        <w:tab w:val="center" w:pos="4680"/>
        <w:tab w:val="right" w:pos="9360"/>
      </w:tabs>
    </w:pPr>
  </w:style>
  <w:style w:type="character" w:customStyle="1" w:styleId="HeaderChar">
    <w:name w:val="Header Char"/>
    <w:basedOn w:val="DefaultParagraphFont"/>
    <w:link w:val="Header"/>
    <w:uiPriority w:val="99"/>
    <w:rsid w:val="004A3FC5"/>
  </w:style>
  <w:style w:type="paragraph" w:styleId="Footer">
    <w:name w:val="footer"/>
    <w:basedOn w:val="Normal"/>
    <w:link w:val="FooterChar"/>
    <w:uiPriority w:val="99"/>
    <w:unhideWhenUsed/>
    <w:rsid w:val="004A3FC5"/>
    <w:pPr>
      <w:tabs>
        <w:tab w:val="center" w:pos="4680"/>
        <w:tab w:val="right" w:pos="9360"/>
      </w:tabs>
    </w:pPr>
  </w:style>
  <w:style w:type="character" w:customStyle="1" w:styleId="FooterChar">
    <w:name w:val="Footer Char"/>
    <w:basedOn w:val="DefaultParagraphFont"/>
    <w:link w:val="Footer"/>
    <w:uiPriority w:val="99"/>
    <w:rsid w:val="004A3FC5"/>
  </w:style>
  <w:style w:type="paragraph" w:styleId="PlainText">
    <w:name w:val="Plain Text"/>
    <w:basedOn w:val="Normal"/>
    <w:link w:val="PlainTextChar"/>
    <w:uiPriority w:val="99"/>
    <w:unhideWhenUsed/>
    <w:rsid w:val="00EC26DA"/>
    <w:pPr>
      <w:jc w:val="left"/>
    </w:pPr>
    <w:rPr>
      <w:rFonts w:ascii="Calibri" w:eastAsia="Times New Roman" w:hAnsi="Calibri"/>
      <w:sz w:val="18"/>
      <w:szCs w:val="21"/>
    </w:rPr>
  </w:style>
  <w:style w:type="character" w:customStyle="1" w:styleId="PlainTextChar">
    <w:name w:val="Plain Text Char"/>
    <w:basedOn w:val="DefaultParagraphFont"/>
    <w:link w:val="PlainText"/>
    <w:uiPriority w:val="99"/>
    <w:rsid w:val="00EC26DA"/>
    <w:rPr>
      <w:rFonts w:ascii="Calibri" w:eastAsia="Times New Roman" w:hAnsi="Calibri"/>
      <w:sz w:val="18"/>
      <w:szCs w:val="21"/>
    </w:rPr>
  </w:style>
  <w:style w:type="character" w:styleId="Hyperlink">
    <w:name w:val="Hyperlink"/>
    <w:basedOn w:val="DefaultParagraphFont"/>
    <w:uiPriority w:val="99"/>
    <w:unhideWhenUsed/>
    <w:rsid w:val="00C40CFA"/>
    <w:rPr>
      <w:color w:val="0000FF" w:themeColor="hyperlink"/>
      <w:u w:val="single"/>
    </w:rPr>
  </w:style>
  <w:style w:type="paragraph" w:styleId="FootnoteText">
    <w:name w:val="footnote text"/>
    <w:basedOn w:val="Normal"/>
    <w:link w:val="FootnoteTextChar"/>
    <w:uiPriority w:val="99"/>
    <w:semiHidden/>
    <w:unhideWhenUsed/>
    <w:rsid w:val="00BA0426"/>
    <w:rPr>
      <w:sz w:val="20"/>
      <w:szCs w:val="20"/>
    </w:rPr>
  </w:style>
  <w:style w:type="character" w:customStyle="1" w:styleId="FootnoteTextChar">
    <w:name w:val="Footnote Text Char"/>
    <w:basedOn w:val="DefaultParagraphFont"/>
    <w:link w:val="FootnoteText"/>
    <w:uiPriority w:val="99"/>
    <w:semiHidden/>
    <w:rsid w:val="00BA0426"/>
    <w:rPr>
      <w:sz w:val="20"/>
      <w:szCs w:val="20"/>
    </w:rPr>
  </w:style>
  <w:style w:type="character" w:styleId="FootnoteReference">
    <w:name w:val="footnote reference"/>
    <w:basedOn w:val="DefaultParagraphFont"/>
    <w:uiPriority w:val="99"/>
    <w:semiHidden/>
    <w:unhideWhenUsed/>
    <w:rsid w:val="00BA0426"/>
    <w:rPr>
      <w:vertAlign w:val="superscript"/>
    </w:rPr>
  </w:style>
  <w:style w:type="character" w:customStyle="1" w:styleId="UnresolvedMention1">
    <w:name w:val="Unresolved Mention1"/>
    <w:basedOn w:val="DefaultParagraphFont"/>
    <w:uiPriority w:val="99"/>
    <w:semiHidden/>
    <w:unhideWhenUsed/>
    <w:rsid w:val="00E701E8"/>
    <w:rPr>
      <w:color w:val="605E5C"/>
      <w:shd w:val="clear" w:color="auto" w:fill="E1DFDD"/>
    </w:rPr>
  </w:style>
  <w:style w:type="paragraph" w:styleId="NormalWeb">
    <w:name w:val="Normal (Web)"/>
    <w:basedOn w:val="Normal"/>
    <w:uiPriority w:val="99"/>
    <w:semiHidden/>
    <w:unhideWhenUsed/>
    <w:rsid w:val="00B472B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07B5"/>
    <w:rPr>
      <w:sz w:val="16"/>
      <w:szCs w:val="16"/>
    </w:rPr>
  </w:style>
  <w:style w:type="paragraph" w:styleId="CommentText">
    <w:name w:val="annotation text"/>
    <w:basedOn w:val="Normal"/>
    <w:link w:val="CommentTextChar"/>
    <w:uiPriority w:val="99"/>
    <w:semiHidden/>
    <w:unhideWhenUsed/>
    <w:rsid w:val="005C07B5"/>
    <w:rPr>
      <w:sz w:val="20"/>
      <w:szCs w:val="20"/>
    </w:rPr>
  </w:style>
  <w:style w:type="character" w:customStyle="1" w:styleId="CommentTextChar">
    <w:name w:val="Comment Text Char"/>
    <w:basedOn w:val="DefaultParagraphFont"/>
    <w:link w:val="CommentText"/>
    <w:uiPriority w:val="99"/>
    <w:semiHidden/>
    <w:rsid w:val="005C07B5"/>
    <w:rPr>
      <w:sz w:val="20"/>
      <w:szCs w:val="20"/>
    </w:rPr>
  </w:style>
  <w:style w:type="paragraph" w:styleId="CommentSubject">
    <w:name w:val="annotation subject"/>
    <w:basedOn w:val="CommentText"/>
    <w:next w:val="CommentText"/>
    <w:link w:val="CommentSubjectChar"/>
    <w:uiPriority w:val="99"/>
    <w:semiHidden/>
    <w:unhideWhenUsed/>
    <w:rsid w:val="005C07B5"/>
    <w:rPr>
      <w:b/>
      <w:bCs/>
    </w:rPr>
  </w:style>
  <w:style w:type="character" w:customStyle="1" w:styleId="CommentSubjectChar">
    <w:name w:val="Comment Subject Char"/>
    <w:basedOn w:val="CommentTextChar"/>
    <w:link w:val="CommentSubject"/>
    <w:uiPriority w:val="99"/>
    <w:semiHidden/>
    <w:rsid w:val="005C07B5"/>
    <w:rPr>
      <w:b/>
      <w:bCs/>
      <w:sz w:val="20"/>
      <w:szCs w:val="20"/>
    </w:rPr>
  </w:style>
  <w:style w:type="paragraph" w:styleId="BodyText">
    <w:name w:val="Body Text"/>
    <w:basedOn w:val="Normal"/>
    <w:link w:val="BodyTextChar"/>
    <w:uiPriority w:val="99"/>
    <w:unhideWhenUsed/>
    <w:rsid w:val="00AA0CC2"/>
    <w:pPr>
      <w:spacing w:after="120"/>
    </w:pPr>
  </w:style>
  <w:style w:type="character" w:customStyle="1" w:styleId="BodyTextChar">
    <w:name w:val="Body Text Char"/>
    <w:basedOn w:val="DefaultParagraphFont"/>
    <w:link w:val="BodyText"/>
    <w:uiPriority w:val="99"/>
    <w:rsid w:val="00AA0CC2"/>
  </w:style>
  <w:style w:type="character" w:styleId="PlaceholderText">
    <w:name w:val="Placeholder Text"/>
    <w:basedOn w:val="DefaultParagraphFont"/>
    <w:uiPriority w:val="99"/>
    <w:semiHidden/>
    <w:rsid w:val="003902BE"/>
    <w:rPr>
      <w:color w:val="808080"/>
    </w:rPr>
  </w:style>
  <w:style w:type="character" w:customStyle="1" w:styleId="UnresolvedMention2">
    <w:name w:val="Unresolved Mention2"/>
    <w:basedOn w:val="DefaultParagraphFont"/>
    <w:uiPriority w:val="99"/>
    <w:semiHidden/>
    <w:unhideWhenUsed/>
    <w:rsid w:val="00E8582D"/>
    <w:rPr>
      <w:color w:val="605E5C"/>
      <w:shd w:val="clear" w:color="auto" w:fill="E1DFDD"/>
    </w:rPr>
  </w:style>
  <w:style w:type="character" w:styleId="FollowedHyperlink">
    <w:name w:val="FollowedHyperlink"/>
    <w:basedOn w:val="DefaultParagraphFont"/>
    <w:uiPriority w:val="99"/>
    <w:semiHidden/>
    <w:unhideWhenUsed/>
    <w:rsid w:val="009C28C5"/>
    <w:rPr>
      <w:color w:val="800080" w:themeColor="followedHyperlink"/>
      <w:u w:val="single"/>
    </w:rPr>
  </w:style>
  <w:style w:type="paragraph" w:customStyle="1" w:styleId="UFCtext">
    <w:name w:val="UFCtext"/>
    <w:basedOn w:val="Normal"/>
    <w:link w:val="UFCtextChar"/>
    <w:qFormat/>
    <w:rsid w:val="00544426"/>
    <w:pPr>
      <w:spacing w:after="240"/>
      <w:jc w:val="left"/>
    </w:pPr>
    <w:rPr>
      <w:rFonts w:ascii="Arial" w:eastAsia="Times New Roman" w:hAnsi="Arial" w:cs="Arial"/>
      <w:snapToGrid w:val="0"/>
      <w:sz w:val="24"/>
      <w:szCs w:val="24"/>
    </w:rPr>
  </w:style>
  <w:style w:type="character" w:customStyle="1" w:styleId="UFCtextChar">
    <w:name w:val="UFCtext Char"/>
    <w:basedOn w:val="DefaultParagraphFont"/>
    <w:link w:val="UFCtext"/>
    <w:rsid w:val="00544426"/>
    <w:rPr>
      <w:rFonts w:ascii="Arial" w:eastAsia="Times New Roman" w:hAnsi="Arial" w:cs="Arial"/>
      <w:snapToGrid w:val="0"/>
      <w:sz w:val="24"/>
      <w:szCs w:val="24"/>
    </w:rPr>
  </w:style>
  <w:style w:type="character" w:customStyle="1" w:styleId="tlid-translation">
    <w:name w:val="tlid-translation"/>
    <w:basedOn w:val="DefaultParagraphFont"/>
    <w:rsid w:val="00544426"/>
  </w:style>
  <w:style w:type="paragraph" w:customStyle="1" w:styleId="UFCchapter">
    <w:name w:val="UFCchapter"/>
    <w:basedOn w:val="Normal"/>
    <w:next w:val="UFCpara1"/>
    <w:qFormat/>
    <w:rsid w:val="00544426"/>
    <w:pPr>
      <w:widowControl w:val="0"/>
      <w:numPr>
        <w:numId w:val="10"/>
      </w:numPr>
      <w:spacing w:after="240"/>
      <w:jc w:val="center"/>
      <w:outlineLvl w:val="0"/>
    </w:pPr>
    <w:rPr>
      <w:rFonts w:ascii="Arial" w:eastAsia="Times New Roman" w:hAnsi="Arial" w:cs="Arial"/>
      <w:b/>
      <w:caps/>
      <w:snapToGrid w:val="0"/>
      <w:sz w:val="24"/>
      <w:szCs w:val="20"/>
    </w:rPr>
  </w:style>
  <w:style w:type="paragraph" w:customStyle="1" w:styleId="UFCpara1">
    <w:name w:val="UFCpara1"/>
    <w:basedOn w:val="Normal"/>
    <w:next w:val="UFCtext"/>
    <w:qFormat/>
    <w:rsid w:val="00544426"/>
    <w:pPr>
      <w:widowControl w:val="0"/>
      <w:numPr>
        <w:ilvl w:val="1"/>
        <w:numId w:val="10"/>
      </w:numPr>
      <w:spacing w:after="240"/>
      <w:jc w:val="left"/>
      <w:outlineLvl w:val="1"/>
    </w:pPr>
    <w:rPr>
      <w:rFonts w:ascii="Arial Bold" w:eastAsia="Times New Roman" w:hAnsi="Arial Bold" w:cs="Arial"/>
      <w:b/>
      <w:caps/>
      <w:snapToGrid w:val="0"/>
      <w:sz w:val="24"/>
      <w:szCs w:val="20"/>
    </w:rPr>
  </w:style>
  <w:style w:type="paragraph" w:customStyle="1" w:styleId="UFCpara2">
    <w:name w:val="UFCpara2"/>
    <w:basedOn w:val="UFCpara1"/>
    <w:next w:val="UFCtext"/>
    <w:link w:val="UFCpara2Char"/>
    <w:qFormat/>
    <w:rsid w:val="00544426"/>
    <w:pPr>
      <w:numPr>
        <w:ilvl w:val="2"/>
      </w:numPr>
      <w:outlineLvl w:val="2"/>
    </w:pPr>
    <w:rPr>
      <w:caps w:val="0"/>
    </w:rPr>
  </w:style>
  <w:style w:type="paragraph" w:customStyle="1" w:styleId="UFCfigure">
    <w:name w:val="UFCfigure"/>
    <w:basedOn w:val="UFCtext"/>
    <w:next w:val="UFCtext"/>
    <w:qFormat/>
    <w:rsid w:val="00544426"/>
    <w:pPr>
      <w:numPr>
        <w:ilvl w:val="6"/>
        <w:numId w:val="10"/>
      </w:numPr>
      <w:ind w:left="5040" w:hanging="360"/>
      <w:jc w:val="center"/>
      <w:outlineLvl w:val="1"/>
    </w:pPr>
    <w:rPr>
      <w:b/>
    </w:rPr>
  </w:style>
  <w:style w:type="paragraph" w:customStyle="1" w:styleId="UFCtable">
    <w:name w:val="UFCtable"/>
    <w:basedOn w:val="UFCfigure"/>
    <w:next w:val="UFCtext"/>
    <w:qFormat/>
    <w:rsid w:val="00544426"/>
    <w:pPr>
      <w:widowControl w:val="0"/>
      <w:numPr>
        <w:ilvl w:val="7"/>
      </w:numPr>
      <w:ind w:left="5760" w:hanging="360"/>
    </w:pPr>
    <w:rPr>
      <w:rFonts w:ascii="Arial Bold" w:hAnsi="Arial Bold"/>
    </w:rPr>
  </w:style>
  <w:style w:type="character" w:customStyle="1" w:styleId="UFCpara2Char">
    <w:name w:val="UFCpara2 Char"/>
    <w:basedOn w:val="DefaultParagraphFont"/>
    <w:link w:val="UFCpara2"/>
    <w:rsid w:val="00544426"/>
    <w:rPr>
      <w:rFonts w:ascii="Arial Bold" w:eastAsia="Times New Roman" w:hAnsi="Arial Bold" w:cs="Arial"/>
      <w:b/>
      <w:snapToGrid w:val="0"/>
      <w:sz w:val="24"/>
      <w:szCs w:val="20"/>
    </w:rPr>
  </w:style>
  <w:style w:type="paragraph" w:customStyle="1" w:styleId="UFCpara3">
    <w:name w:val="UFCpara3"/>
    <w:basedOn w:val="UFCpara2"/>
    <w:next w:val="UFCtext"/>
    <w:qFormat/>
    <w:rsid w:val="00544426"/>
    <w:pPr>
      <w:numPr>
        <w:ilvl w:val="3"/>
      </w:numPr>
      <w:tabs>
        <w:tab w:val="clear" w:pos="1440"/>
        <w:tab w:val="num" w:pos="2880"/>
      </w:tabs>
      <w:ind w:left="2880" w:hanging="360"/>
      <w:outlineLvl w:val="3"/>
    </w:pPr>
  </w:style>
  <w:style w:type="paragraph" w:customStyle="1" w:styleId="UFCpara4">
    <w:name w:val="UFCpara4"/>
    <w:basedOn w:val="UFCpara3"/>
    <w:next w:val="UFCtext"/>
    <w:qFormat/>
    <w:rsid w:val="00544426"/>
    <w:pPr>
      <w:numPr>
        <w:ilvl w:val="4"/>
      </w:numPr>
      <w:tabs>
        <w:tab w:val="clear" w:pos="1440"/>
        <w:tab w:val="num" w:pos="3600"/>
      </w:tabs>
      <w:ind w:left="3600" w:hanging="360"/>
      <w:outlineLvl w:val="4"/>
    </w:pPr>
    <w:rPr>
      <w:rFonts w:ascii="Arial" w:hAnsi="Arial"/>
    </w:rPr>
  </w:style>
  <w:style w:type="paragraph" w:customStyle="1" w:styleId="UFCbullet">
    <w:name w:val="UFCbullet"/>
    <w:basedOn w:val="Normal"/>
    <w:qFormat/>
    <w:rsid w:val="00544426"/>
    <w:pPr>
      <w:numPr>
        <w:ilvl w:val="5"/>
        <w:numId w:val="10"/>
      </w:numPr>
      <w:spacing w:after="120"/>
      <w:jc w:val="left"/>
    </w:pPr>
    <w:rPr>
      <w:rFonts w:ascii="Arial" w:eastAsia="Times New Roman" w:hAnsi="Arial" w:cs="Times New Roman"/>
      <w:sz w:val="24"/>
      <w:szCs w:val="24"/>
    </w:rPr>
  </w:style>
  <w:style w:type="paragraph" w:customStyle="1" w:styleId="UFCEquation">
    <w:name w:val="UFCEquation"/>
    <w:basedOn w:val="UFCfigure"/>
    <w:next w:val="UFCtext"/>
    <w:qFormat/>
    <w:rsid w:val="00544426"/>
    <w:pPr>
      <w:numPr>
        <w:ilvl w:val="8"/>
      </w:numPr>
      <w:ind w:left="6480" w:hanging="360"/>
    </w:pPr>
    <w:rPr>
      <w:rFonts w:ascii="Arial Bold" w:hAnsi="Arial Bold"/>
      <w:bCs/>
      <w:snapToGrid/>
    </w:rPr>
  </w:style>
  <w:style w:type="paragraph" w:styleId="Revision">
    <w:name w:val="Revision"/>
    <w:hidden/>
    <w:uiPriority w:val="99"/>
    <w:semiHidden/>
    <w:rsid w:val="00B655AF"/>
    <w:pPr>
      <w:jc w:val="left"/>
    </w:pPr>
  </w:style>
  <w:style w:type="paragraph" w:styleId="NoSpacing">
    <w:name w:val="No Spacing"/>
    <w:uiPriority w:val="1"/>
    <w:qFormat/>
    <w:rsid w:val="00B655AF"/>
    <w:pPr>
      <w:jc w:val="left"/>
    </w:pPr>
    <w:rPr>
      <w:rFonts w:ascii="Calibri" w:eastAsia="Calibri" w:hAnsi="Calibri" w:cs="Times New Roman"/>
      <w:lang w:val="es-PR"/>
    </w:rPr>
  </w:style>
  <w:style w:type="character" w:customStyle="1" w:styleId="UnresolvedMention3">
    <w:name w:val="Unresolved Mention3"/>
    <w:basedOn w:val="DefaultParagraphFont"/>
    <w:uiPriority w:val="99"/>
    <w:semiHidden/>
    <w:unhideWhenUsed/>
    <w:rsid w:val="00BD612E"/>
    <w:rPr>
      <w:color w:val="605E5C"/>
      <w:shd w:val="clear" w:color="auto" w:fill="E1DFDD"/>
    </w:rPr>
  </w:style>
  <w:style w:type="table" w:customStyle="1" w:styleId="TableGrid1">
    <w:name w:val="Table Grid1"/>
    <w:basedOn w:val="TableNormal"/>
    <w:next w:val="TableGrid"/>
    <w:uiPriority w:val="59"/>
    <w:rsid w:val="00A80DA9"/>
    <w:rPr>
      <w:rFonts w:ascii="Calibri" w:eastAsia="Calibri" w:hAnsi="Calibri" w:cs="Calibri"/>
      <w:lang w:val="es-P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50A4E"/>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B56D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B56D7"/>
    <w:pPr>
      <w:widowControl w:val="0"/>
      <w:autoSpaceDE w:val="0"/>
      <w:autoSpaceDN w:val="0"/>
      <w:jc w:val="left"/>
    </w:pPr>
    <w:rPr>
      <w:rFonts w:ascii="Arial" w:eastAsia="Arial" w:hAnsi="Arial" w:cs="Arial"/>
      <w:lang w:val="es-ES"/>
    </w:rPr>
  </w:style>
  <w:style w:type="character" w:customStyle="1" w:styleId="UnresolvedMention4">
    <w:name w:val="Unresolved Mention4"/>
    <w:basedOn w:val="DefaultParagraphFont"/>
    <w:uiPriority w:val="99"/>
    <w:semiHidden/>
    <w:unhideWhenUsed/>
    <w:rsid w:val="005B3815"/>
    <w:rPr>
      <w:color w:val="605E5C"/>
      <w:shd w:val="clear" w:color="auto" w:fill="E1DFDD"/>
    </w:rPr>
  </w:style>
  <w:style w:type="character" w:styleId="UnresolvedMention">
    <w:name w:val="Unresolved Mention"/>
    <w:basedOn w:val="DefaultParagraphFont"/>
    <w:uiPriority w:val="99"/>
    <w:semiHidden/>
    <w:unhideWhenUsed/>
    <w:rsid w:val="00A24B32"/>
    <w:rPr>
      <w:color w:val="605E5C"/>
      <w:shd w:val="clear" w:color="auto" w:fill="E1DFDD"/>
    </w:rPr>
  </w:style>
  <w:style w:type="numbering" w:customStyle="1" w:styleId="CurrentList1">
    <w:name w:val="Current List1"/>
    <w:uiPriority w:val="99"/>
    <w:rsid w:val="00403C1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47">
      <w:bodyDiv w:val="1"/>
      <w:marLeft w:val="0"/>
      <w:marRight w:val="0"/>
      <w:marTop w:val="0"/>
      <w:marBottom w:val="0"/>
      <w:divBdr>
        <w:top w:val="none" w:sz="0" w:space="0" w:color="auto"/>
        <w:left w:val="none" w:sz="0" w:space="0" w:color="auto"/>
        <w:bottom w:val="none" w:sz="0" w:space="0" w:color="auto"/>
        <w:right w:val="none" w:sz="0" w:space="0" w:color="auto"/>
      </w:divBdr>
    </w:div>
    <w:div w:id="25642132">
      <w:bodyDiv w:val="1"/>
      <w:marLeft w:val="0"/>
      <w:marRight w:val="0"/>
      <w:marTop w:val="0"/>
      <w:marBottom w:val="0"/>
      <w:divBdr>
        <w:top w:val="none" w:sz="0" w:space="0" w:color="auto"/>
        <w:left w:val="none" w:sz="0" w:space="0" w:color="auto"/>
        <w:bottom w:val="none" w:sz="0" w:space="0" w:color="auto"/>
        <w:right w:val="none" w:sz="0" w:space="0" w:color="auto"/>
      </w:divBdr>
    </w:div>
    <w:div w:id="53282935">
      <w:bodyDiv w:val="1"/>
      <w:marLeft w:val="0"/>
      <w:marRight w:val="0"/>
      <w:marTop w:val="0"/>
      <w:marBottom w:val="0"/>
      <w:divBdr>
        <w:top w:val="none" w:sz="0" w:space="0" w:color="auto"/>
        <w:left w:val="none" w:sz="0" w:space="0" w:color="auto"/>
        <w:bottom w:val="none" w:sz="0" w:space="0" w:color="auto"/>
        <w:right w:val="none" w:sz="0" w:space="0" w:color="auto"/>
      </w:divBdr>
    </w:div>
    <w:div w:id="97987147">
      <w:bodyDiv w:val="1"/>
      <w:marLeft w:val="0"/>
      <w:marRight w:val="0"/>
      <w:marTop w:val="0"/>
      <w:marBottom w:val="0"/>
      <w:divBdr>
        <w:top w:val="none" w:sz="0" w:space="0" w:color="auto"/>
        <w:left w:val="none" w:sz="0" w:space="0" w:color="auto"/>
        <w:bottom w:val="none" w:sz="0" w:space="0" w:color="auto"/>
        <w:right w:val="none" w:sz="0" w:space="0" w:color="auto"/>
      </w:divBdr>
    </w:div>
    <w:div w:id="218439309">
      <w:bodyDiv w:val="1"/>
      <w:marLeft w:val="0"/>
      <w:marRight w:val="0"/>
      <w:marTop w:val="0"/>
      <w:marBottom w:val="0"/>
      <w:divBdr>
        <w:top w:val="none" w:sz="0" w:space="0" w:color="auto"/>
        <w:left w:val="none" w:sz="0" w:space="0" w:color="auto"/>
        <w:bottom w:val="none" w:sz="0" w:space="0" w:color="auto"/>
        <w:right w:val="none" w:sz="0" w:space="0" w:color="auto"/>
      </w:divBdr>
    </w:div>
    <w:div w:id="245653982">
      <w:bodyDiv w:val="1"/>
      <w:marLeft w:val="0"/>
      <w:marRight w:val="0"/>
      <w:marTop w:val="0"/>
      <w:marBottom w:val="0"/>
      <w:divBdr>
        <w:top w:val="none" w:sz="0" w:space="0" w:color="auto"/>
        <w:left w:val="none" w:sz="0" w:space="0" w:color="auto"/>
        <w:bottom w:val="none" w:sz="0" w:space="0" w:color="auto"/>
        <w:right w:val="none" w:sz="0" w:space="0" w:color="auto"/>
      </w:divBdr>
    </w:div>
    <w:div w:id="308175405">
      <w:bodyDiv w:val="1"/>
      <w:marLeft w:val="0"/>
      <w:marRight w:val="0"/>
      <w:marTop w:val="0"/>
      <w:marBottom w:val="0"/>
      <w:divBdr>
        <w:top w:val="none" w:sz="0" w:space="0" w:color="auto"/>
        <w:left w:val="none" w:sz="0" w:space="0" w:color="auto"/>
        <w:bottom w:val="none" w:sz="0" w:space="0" w:color="auto"/>
        <w:right w:val="none" w:sz="0" w:space="0" w:color="auto"/>
      </w:divBdr>
    </w:div>
    <w:div w:id="402800240">
      <w:bodyDiv w:val="1"/>
      <w:marLeft w:val="0"/>
      <w:marRight w:val="0"/>
      <w:marTop w:val="0"/>
      <w:marBottom w:val="0"/>
      <w:divBdr>
        <w:top w:val="none" w:sz="0" w:space="0" w:color="auto"/>
        <w:left w:val="none" w:sz="0" w:space="0" w:color="auto"/>
        <w:bottom w:val="none" w:sz="0" w:space="0" w:color="auto"/>
        <w:right w:val="none" w:sz="0" w:space="0" w:color="auto"/>
      </w:divBdr>
    </w:div>
    <w:div w:id="443505472">
      <w:bodyDiv w:val="1"/>
      <w:marLeft w:val="0"/>
      <w:marRight w:val="0"/>
      <w:marTop w:val="0"/>
      <w:marBottom w:val="0"/>
      <w:divBdr>
        <w:top w:val="none" w:sz="0" w:space="0" w:color="auto"/>
        <w:left w:val="none" w:sz="0" w:space="0" w:color="auto"/>
        <w:bottom w:val="none" w:sz="0" w:space="0" w:color="auto"/>
        <w:right w:val="none" w:sz="0" w:space="0" w:color="auto"/>
      </w:divBdr>
    </w:div>
    <w:div w:id="495731186">
      <w:bodyDiv w:val="1"/>
      <w:marLeft w:val="0"/>
      <w:marRight w:val="0"/>
      <w:marTop w:val="0"/>
      <w:marBottom w:val="0"/>
      <w:divBdr>
        <w:top w:val="none" w:sz="0" w:space="0" w:color="auto"/>
        <w:left w:val="none" w:sz="0" w:space="0" w:color="auto"/>
        <w:bottom w:val="none" w:sz="0" w:space="0" w:color="auto"/>
        <w:right w:val="none" w:sz="0" w:space="0" w:color="auto"/>
      </w:divBdr>
    </w:div>
    <w:div w:id="556479213">
      <w:bodyDiv w:val="1"/>
      <w:marLeft w:val="0"/>
      <w:marRight w:val="0"/>
      <w:marTop w:val="0"/>
      <w:marBottom w:val="0"/>
      <w:divBdr>
        <w:top w:val="none" w:sz="0" w:space="0" w:color="auto"/>
        <w:left w:val="none" w:sz="0" w:space="0" w:color="auto"/>
        <w:bottom w:val="none" w:sz="0" w:space="0" w:color="auto"/>
        <w:right w:val="none" w:sz="0" w:space="0" w:color="auto"/>
      </w:divBdr>
    </w:div>
    <w:div w:id="580068419">
      <w:bodyDiv w:val="1"/>
      <w:marLeft w:val="0"/>
      <w:marRight w:val="0"/>
      <w:marTop w:val="0"/>
      <w:marBottom w:val="0"/>
      <w:divBdr>
        <w:top w:val="none" w:sz="0" w:space="0" w:color="auto"/>
        <w:left w:val="none" w:sz="0" w:space="0" w:color="auto"/>
        <w:bottom w:val="none" w:sz="0" w:space="0" w:color="auto"/>
        <w:right w:val="none" w:sz="0" w:space="0" w:color="auto"/>
      </w:divBdr>
    </w:div>
    <w:div w:id="683091205">
      <w:bodyDiv w:val="1"/>
      <w:marLeft w:val="0"/>
      <w:marRight w:val="0"/>
      <w:marTop w:val="0"/>
      <w:marBottom w:val="0"/>
      <w:divBdr>
        <w:top w:val="none" w:sz="0" w:space="0" w:color="auto"/>
        <w:left w:val="none" w:sz="0" w:space="0" w:color="auto"/>
        <w:bottom w:val="none" w:sz="0" w:space="0" w:color="auto"/>
        <w:right w:val="none" w:sz="0" w:space="0" w:color="auto"/>
      </w:divBdr>
    </w:div>
    <w:div w:id="762647371">
      <w:bodyDiv w:val="1"/>
      <w:marLeft w:val="0"/>
      <w:marRight w:val="0"/>
      <w:marTop w:val="0"/>
      <w:marBottom w:val="0"/>
      <w:divBdr>
        <w:top w:val="none" w:sz="0" w:space="0" w:color="auto"/>
        <w:left w:val="none" w:sz="0" w:space="0" w:color="auto"/>
        <w:bottom w:val="none" w:sz="0" w:space="0" w:color="auto"/>
        <w:right w:val="none" w:sz="0" w:space="0" w:color="auto"/>
      </w:divBdr>
    </w:div>
    <w:div w:id="886533016">
      <w:bodyDiv w:val="1"/>
      <w:marLeft w:val="0"/>
      <w:marRight w:val="0"/>
      <w:marTop w:val="0"/>
      <w:marBottom w:val="0"/>
      <w:divBdr>
        <w:top w:val="none" w:sz="0" w:space="0" w:color="auto"/>
        <w:left w:val="none" w:sz="0" w:space="0" w:color="auto"/>
        <w:bottom w:val="none" w:sz="0" w:space="0" w:color="auto"/>
        <w:right w:val="none" w:sz="0" w:space="0" w:color="auto"/>
      </w:divBdr>
    </w:div>
    <w:div w:id="915625348">
      <w:bodyDiv w:val="1"/>
      <w:marLeft w:val="0"/>
      <w:marRight w:val="0"/>
      <w:marTop w:val="0"/>
      <w:marBottom w:val="0"/>
      <w:divBdr>
        <w:top w:val="none" w:sz="0" w:space="0" w:color="auto"/>
        <w:left w:val="none" w:sz="0" w:space="0" w:color="auto"/>
        <w:bottom w:val="none" w:sz="0" w:space="0" w:color="auto"/>
        <w:right w:val="none" w:sz="0" w:space="0" w:color="auto"/>
      </w:divBdr>
    </w:div>
    <w:div w:id="935022054">
      <w:bodyDiv w:val="1"/>
      <w:marLeft w:val="0"/>
      <w:marRight w:val="0"/>
      <w:marTop w:val="0"/>
      <w:marBottom w:val="0"/>
      <w:divBdr>
        <w:top w:val="none" w:sz="0" w:space="0" w:color="auto"/>
        <w:left w:val="none" w:sz="0" w:space="0" w:color="auto"/>
        <w:bottom w:val="none" w:sz="0" w:space="0" w:color="auto"/>
        <w:right w:val="none" w:sz="0" w:space="0" w:color="auto"/>
      </w:divBdr>
    </w:div>
    <w:div w:id="971785873">
      <w:bodyDiv w:val="1"/>
      <w:marLeft w:val="0"/>
      <w:marRight w:val="0"/>
      <w:marTop w:val="0"/>
      <w:marBottom w:val="0"/>
      <w:divBdr>
        <w:top w:val="none" w:sz="0" w:space="0" w:color="auto"/>
        <w:left w:val="none" w:sz="0" w:space="0" w:color="auto"/>
        <w:bottom w:val="none" w:sz="0" w:space="0" w:color="auto"/>
        <w:right w:val="none" w:sz="0" w:space="0" w:color="auto"/>
      </w:divBdr>
    </w:div>
    <w:div w:id="988247113">
      <w:bodyDiv w:val="1"/>
      <w:marLeft w:val="0"/>
      <w:marRight w:val="0"/>
      <w:marTop w:val="0"/>
      <w:marBottom w:val="0"/>
      <w:divBdr>
        <w:top w:val="none" w:sz="0" w:space="0" w:color="auto"/>
        <w:left w:val="none" w:sz="0" w:space="0" w:color="auto"/>
        <w:bottom w:val="none" w:sz="0" w:space="0" w:color="auto"/>
        <w:right w:val="none" w:sz="0" w:space="0" w:color="auto"/>
      </w:divBdr>
    </w:div>
    <w:div w:id="1020473158">
      <w:bodyDiv w:val="1"/>
      <w:marLeft w:val="0"/>
      <w:marRight w:val="0"/>
      <w:marTop w:val="0"/>
      <w:marBottom w:val="0"/>
      <w:divBdr>
        <w:top w:val="none" w:sz="0" w:space="0" w:color="auto"/>
        <w:left w:val="none" w:sz="0" w:space="0" w:color="auto"/>
        <w:bottom w:val="none" w:sz="0" w:space="0" w:color="auto"/>
        <w:right w:val="none" w:sz="0" w:space="0" w:color="auto"/>
      </w:divBdr>
    </w:div>
    <w:div w:id="1032269601">
      <w:bodyDiv w:val="1"/>
      <w:marLeft w:val="0"/>
      <w:marRight w:val="0"/>
      <w:marTop w:val="0"/>
      <w:marBottom w:val="0"/>
      <w:divBdr>
        <w:top w:val="none" w:sz="0" w:space="0" w:color="auto"/>
        <w:left w:val="none" w:sz="0" w:space="0" w:color="auto"/>
        <w:bottom w:val="none" w:sz="0" w:space="0" w:color="auto"/>
        <w:right w:val="none" w:sz="0" w:space="0" w:color="auto"/>
      </w:divBdr>
    </w:div>
    <w:div w:id="1213271327">
      <w:bodyDiv w:val="1"/>
      <w:marLeft w:val="0"/>
      <w:marRight w:val="0"/>
      <w:marTop w:val="0"/>
      <w:marBottom w:val="0"/>
      <w:divBdr>
        <w:top w:val="none" w:sz="0" w:space="0" w:color="auto"/>
        <w:left w:val="none" w:sz="0" w:space="0" w:color="auto"/>
        <w:bottom w:val="none" w:sz="0" w:space="0" w:color="auto"/>
        <w:right w:val="none" w:sz="0" w:space="0" w:color="auto"/>
      </w:divBdr>
    </w:div>
    <w:div w:id="1244140301">
      <w:bodyDiv w:val="1"/>
      <w:marLeft w:val="0"/>
      <w:marRight w:val="0"/>
      <w:marTop w:val="0"/>
      <w:marBottom w:val="0"/>
      <w:divBdr>
        <w:top w:val="none" w:sz="0" w:space="0" w:color="auto"/>
        <w:left w:val="none" w:sz="0" w:space="0" w:color="auto"/>
        <w:bottom w:val="none" w:sz="0" w:space="0" w:color="auto"/>
        <w:right w:val="none" w:sz="0" w:space="0" w:color="auto"/>
      </w:divBdr>
    </w:div>
    <w:div w:id="1250699147">
      <w:bodyDiv w:val="1"/>
      <w:marLeft w:val="0"/>
      <w:marRight w:val="0"/>
      <w:marTop w:val="0"/>
      <w:marBottom w:val="0"/>
      <w:divBdr>
        <w:top w:val="none" w:sz="0" w:space="0" w:color="auto"/>
        <w:left w:val="none" w:sz="0" w:space="0" w:color="auto"/>
        <w:bottom w:val="none" w:sz="0" w:space="0" w:color="auto"/>
        <w:right w:val="none" w:sz="0" w:space="0" w:color="auto"/>
      </w:divBdr>
    </w:div>
    <w:div w:id="1300451979">
      <w:bodyDiv w:val="1"/>
      <w:marLeft w:val="0"/>
      <w:marRight w:val="0"/>
      <w:marTop w:val="0"/>
      <w:marBottom w:val="0"/>
      <w:divBdr>
        <w:top w:val="none" w:sz="0" w:space="0" w:color="auto"/>
        <w:left w:val="none" w:sz="0" w:space="0" w:color="auto"/>
        <w:bottom w:val="none" w:sz="0" w:space="0" w:color="auto"/>
        <w:right w:val="none" w:sz="0" w:space="0" w:color="auto"/>
      </w:divBdr>
    </w:div>
    <w:div w:id="1358968393">
      <w:bodyDiv w:val="1"/>
      <w:marLeft w:val="0"/>
      <w:marRight w:val="0"/>
      <w:marTop w:val="0"/>
      <w:marBottom w:val="0"/>
      <w:divBdr>
        <w:top w:val="none" w:sz="0" w:space="0" w:color="auto"/>
        <w:left w:val="none" w:sz="0" w:space="0" w:color="auto"/>
        <w:bottom w:val="none" w:sz="0" w:space="0" w:color="auto"/>
        <w:right w:val="none" w:sz="0" w:space="0" w:color="auto"/>
      </w:divBdr>
    </w:div>
    <w:div w:id="1495416090">
      <w:bodyDiv w:val="1"/>
      <w:marLeft w:val="0"/>
      <w:marRight w:val="0"/>
      <w:marTop w:val="0"/>
      <w:marBottom w:val="0"/>
      <w:divBdr>
        <w:top w:val="none" w:sz="0" w:space="0" w:color="auto"/>
        <w:left w:val="none" w:sz="0" w:space="0" w:color="auto"/>
        <w:bottom w:val="none" w:sz="0" w:space="0" w:color="auto"/>
        <w:right w:val="none" w:sz="0" w:space="0" w:color="auto"/>
      </w:divBdr>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
    <w:div w:id="1590849841">
      <w:bodyDiv w:val="1"/>
      <w:marLeft w:val="0"/>
      <w:marRight w:val="0"/>
      <w:marTop w:val="0"/>
      <w:marBottom w:val="0"/>
      <w:divBdr>
        <w:top w:val="none" w:sz="0" w:space="0" w:color="auto"/>
        <w:left w:val="none" w:sz="0" w:space="0" w:color="auto"/>
        <w:bottom w:val="none" w:sz="0" w:space="0" w:color="auto"/>
        <w:right w:val="none" w:sz="0" w:space="0" w:color="auto"/>
      </w:divBdr>
    </w:div>
    <w:div w:id="1693411497">
      <w:bodyDiv w:val="1"/>
      <w:marLeft w:val="0"/>
      <w:marRight w:val="0"/>
      <w:marTop w:val="0"/>
      <w:marBottom w:val="0"/>
      <w:divBdr>
        <w:top w:val="none" w:sz="0" w:space="0" w:color="auto"/>
        <w:left w:val="none" w:sz="0" w:space="0" w:color="auto"/>
        <w:bottom w:val="none" w:sz="0" w:space="0" w:color="auto"/>
        <w:right w:val="none" w:sz="0" w:space="0" w:color="auto"/>
      </w:divBdr>
    </w:div>
    <w:div w:id="1701784251">
      <w:bodyDiv w:val="1"/>
      <w:marLeft w:val="0"/>
      <w:marRight w:val="0"/>
      <w:marTop w:val="0"/>
      <w:marBottom w:val="0"/>
      <w:divBdr>
        <w:top w:val="none" w:sz="0" w:space="0" w:color="auto"/>
        <w:left w:val="none" w:sz="0" w:space="0" w:color="auto"/>
        <w:bottom w:val="none" w:sz="0" w:space="0" w:color="auto"/>
        <w:right w:val="none" w:sz="0" w:space="0" w:color="auto"/>
      </w:divBdr>
    </w:div>
    <w:div w:id="1717703472">
      <w:bodyDiv w:val="1"/>
      <w:marLeft w:val="0"/>
      <w:marRight w:val="0"/>
      <w:marTop w:val="0"/>
      <w:marBottom w:val="0"/>
      <w:divBdr>
        <w:top w:val="none" w:sz="0" w:space="0" w:color="auto"/>
        <w:left w:val="none" w:sz="0" w:space="0" w:color="auto"/>
        <w:bottom w:val="none" w:sz="0" w:space="0" w:color="auto"/>
        <w:right w:val="none" w:sz="0" w:space="0" w:color="auto"/>
      </w:divBdr>
    </w:div>
    <w:div w:id="1731266043">
      <w:bodyDiv w:val="1"/>
      <w:marLeft w:val="0"/>
      <w:marRight w:val="0"/>
      <w:marTop w:val="0"/>
      <w:marBottom w:val="0"/>
      <w:divBdr>
        <w:top w:val="none" w:sz="0" w:space="0" w:color="auto"/>
        <w:left w:val="none" w:sz="0" w:space="0" w:color="auto"/>
        <w:bottom w:val="none" w:sz="0" w:space="0" w:color="auto"/>
        <w:right w:val="none" w:sz="0" w:space="0" w:color="auto"/>
      </w:divBdr>
    </w:div>
    <w:div w:id="1738434940">
      <w:bodyDiv w:val="1"/>
      <w:marLeft w:val="0"/>
      <w:marRight w:val="0"/>
      <w:marTop w:val="0"/>
      <w:marBottom w:val="0"/>
      <w:divBdr>
        <w:top w:val="none" w:sz="0" w:space="0" w:color="auto"/>
        <w:left w:val="none" w:sz="0" w:space="0" w:color="auto"/>
        <w:bottom w:val="none" w:sz="0" w:space="0" w:color="auto"/>
        <w:right w:val="none" w:sz="0" w:space="0" w:color="auto"/>
      </w:divBdr>
    </w:div>
    <w:div w:id="1875144785">
      <w:bodyDiv w:val="1"/>
      <w:marLeft w:val="0"/>
      <w:marRight w:val="0"/>
      <w:marTop w:val="0"/>
      <w:marBottom w:val="0"/>
      <w:divBdr>
        <w:top w:val="none" w:sz="0" w:space="0" w:color="auto"/>
        <w:left w:val="none" w:sz="0" w:space="0" w:color="auto"/>
        <w:bottom w:val="none" w:sz="0" w:space="0" w:color="auto"/>
        <w:right w:val="none" w:sz="0" w:space="0" w:color="auto"/>
      </w:divBdr>
    </w:div>
    <w:div w:id="1918325995">
      <w:bodyDiv w:val="1"/>
      <w:marLeft w:val="0"/>
      <w:marRight w:val="0"/>
      <w:marTop w:val="0"/>
      <w:marBottom w:val="0"/>
      <w:divBdr>
        <w:top w:val="none" w:sz="0" w:space="0" w:color="auto"/>
        <w:left w:val="none" w:sz="0" w:space="0" w:color="auto"/>
        <w:bottom w:val="none" w:sz="0" w:space="0" w:color="auto"/>
        <w:right w:val="none" w:sz="0" w:space="0" w:color="auto"/>
      </w:divBdr>
    </w:div>
    <w:div w:id="1957757665">
      <w:bodyDiv w:val="1"/>
      <w:marLeft w:val="0"/>
      <w:marRight w:val="0"/>
      <w:marTop w:val="0"/>
      <w:marBottom w:val="0"/>
      <w:divBdr>
        <w:top w:val="none" w:sz="0" w:space="0" w:color="auto"/>
        <w:left w:val="none" w:sz="0" w:space="0" w:color="auto"/>
        <w:bottom w:val="none" w:sz="0" w:space="0" w:color="auto"/>
        <w:right w:val="none" w:sz="0" w:space="0" w:color="auto"/>
      </w:divBdr>
    </w:div>
    <w:div w:id="2039311027">
      <w:bodyDiv w:val="1"/>
      <w:marLeft w:val="0"/>
      <w:marRight w:val="0"/>
      <w:marTop w:val="0"/>
      <w:marBottom w:val="0"/>
      <w:divBdr>
        <w:top w:val="none" w:sz="0" w:space="0" w:color="auto"/>
        <w:left w:val="none" w:sz="0" w:space="0" w:color="auto"/>
        <w:bottom w:val="none" w:sz="0" w:space="0" w:color="auto"/>
        <w:right w:val="none" w:sz="0" w:space="0" w:color="auto"/>
      </w:divBdr>
    </w:div>
    <w:div w:id="2061050109">
      <w:bodyDiv w:val="1"/>
      <w:marLeft w:val="0"/>
      <w:marRight w:val="0"/>
      <w:marTop w:val="0"/>
      <w:marBottom w:val="0"/>
      <w:divBdr>
        <w:top w:val="none" w:sz="0" w:space="0" w:color="auto"/>
        <w:left w:val="none" w:sz="0" w:space="0" w:color="auto"/>
        <w:bottom w:val="none" w:sz="0" w:space="0" w:color="auto"/>
        <w:right w:val="none" w:sz="0" w:space="0" w:color="auto"/>
      </w:divBdr>
    </w:div>
    <w:div w:id="21126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ertas@asg.pr.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sg.pr.gov/ReformaCompras/Pages/default.aspx" TargetMode="External"/><Relationship Id="rId2" Type="http://schemas.openxmlformats.org/officeDocument/2006/relationships/customXml" Target="../customXml/item2.xml"/><Relationship Id="rId16" Type="http://schemas.openxmlformats.org/officeDocument/2006/relationships/hyperlink" Target="mailto:preguntas@asg.pr.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untadesubastas@asg.pr.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estado.gobierno.pr/ReglamentosOnLine/Reglamentos/7998.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none" lIns="0" tIns="0" rIns="0" bIns="0" anchor="t" anchorCtr="0">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81C9B985B67E4CA8CC0F11D917C8FF" ma:contentTypeVersion="10" ma:contentTypeDescription="Create a new document." ma:contentTypeScope="" ma:versionID="0128d33e3feca385a586743cca3b8460">
  <xsd:schema xmlns:xsd="http://www.w3.org/2001/XMLSchema" xmlns:xs="http://www.w3.org/2001/XMLSchema" xmlns:p="http://schemas.microsoft.com/office/2006/metadata/properties" xmlns:ns3="5d89000d-36b1-4ea3-8a78-41cd6b43597e" xmlns:ns4="d8adffbb-6d24-4b71-8a7c-1d57ff213b32" targetNamespace="http://schemas.microsoft.com/office/2006/metadata/properties" ma:root="true" ma:fieldsID="c7cbc55c50f42e05ba1ef7bbe6fc57af" ns3:_="" ns4:_="">
    <xsd:import namespace="5d89000d-36b1-4ea3-8a78-41cd6b43597e"/>
    <xsd:import namespace="d8adffbb-6d24-4b71-8a7c-1d57ff213b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000d-36b1-4ea3-8a78-41cd6b435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dffbb-6d24-4b71-8a7c-1d57ff213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1216F-F68C-4015-B71D-FDD3E9A7EC5C}">
  <ds:schemaRefs>
    <ds:schemaRef ds:uri="http://schemas.openxmlformats.org/officeDocument/2006/bibliography"/>
  </ds:schemaRefs>
</ds:datastoreItem>
</file>

<file path=customXml/itemProps2.xml><?xml version="1.0" encoding="utf-8"?>
<ds:datastoreItem xmlns:ds="http://schemas.openxmlformats.org/officeDocument/2006/customXml" ds:itemID="{3024056B-2507-498A-9D77-0740F478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000d-36b1-4ea3-8a78-41cd6b43597e"/>
    <ds:schemaRef ds:uri="d8adffbb-6d24-4b71-8a7c-1d57ff21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5E42D-9F4F-4043-8620-A347BD84BF02}">
  <ds:schemaRefs>
    <ds:schemaRef ds:uri="http://schemas.microsoft.com/sharepoint/v3/contenttype/forms"/>
  </ds:schemaRefs>
</ds:datastoreItem>
</file>

<file path=customXml/itemProps4.xml><?xml version="1.0" encoding="utf-8"?>
<ds:datastoreItem xmlns:ds="http://schemas.openxmlformats.org/officeDocument/2006/customXml" ds:itemID="{5D73D9F3-B001-4398-A469-AF5C91288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12392</Words>
  <Characters>70636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82863</CharactersWithSpaces>
  <SharedDoc>false</SharedDoc>
  <HLinks>
    <vt:vector size="24" baseType="variant">
      <vt:variant>
        <vt:i4>2949158</vt:i4>
      </vt:variant>
      <vt:variant>
        <vt:i4>9</vt:i4>
      </vt:variant>
      <vt:variant>
        <vt:i4>0</vt:i4>
      </vt:variant>
      <vt:variant>
        <vt:i4>5</vt:i4>
      </vt:variant>
      <vt:variant>
        <vt:lpwstr>http://www.asg.pr.gov/ReformaCompras/Pages/default.aspx</vt:lpwstr>
      </vt:variant>
      <vt:variant>
        <vt:lpwstr/>
      </vt:variant>
      <vt:variant>
        <vt:i4>4587556</vt:i4>
      </vt:variant>
      <vt:variant>
        <vt:i4>6</vt:i4>
      </vt:variant>
      <vt:variant>
        <vt:i4>0</vt:i4>
      </vt:variant>
      <vt:variant>
        <vt:i4>5</vt:i4>
      </vt:variant>
      <vt:variant>
        <vt:lpwstr>mailto:juntadesubastas@asg.pr.gov</vt:lpwstr>
      </vt:variant>
      <vt:variant>
        <vt:lpwstr/>
      </vt:variant>
      <vt:variant>
        <vt:i4>4587556</vt:i4>
      </vt:variant>
      <vt:variant>
        <vt:i4>3</vt:i4>
      </vt:variant>
      <vt:variant>
        <vt:i4>0</vt:i4>
      </vt:variant>
      <vt:variant>
        <vt:i4>5</vt:i4>
      </vt:variant>
      <vt:variant>
        <vt:lpwstr>mailto:juntadesubastas@asg.pr.gov</vt:lpwstr>
      </vt:variant>
      <vt:variant>
        <vt:lpwstr/>
      </vt:variant>
      <vt:variant>
        <vt:i4>524388</vt:i4>
      </vt:variant>
      <vt:variant>
        <vt:i4>0</vt:i4>
      </vt:variant>
      <vt:variant>
        <vt:i4>0</vt:i4>
      </vt:variant>
      <vt:variant>
        <vt:i4>5</vt:i4>
      </vt:variant>
      <vt:variant>
        <vt:lpwstr>mailto:evelynmm@asg.pr.gov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Ashley M. Maldonado Medina</cp:lastModifiedBy>
  <cp:revision>2</cp:revision>
  <cp:lastPrinted>2022-03-14T21:01:00Z</cp:lastPrinted>
  <dcterms:created xsi:type="dcterms:W3CDTF">2022-12-01T17:31:00Z</dcterms:created>
  <dcterms:modified xsi:type="dcterms:W3CDTF">2022-12-01T17:31:00Z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0x0101005C81C9B985B67E4CA8CC0F11D917C8FF</vt:lpwstr>
  </property>
</Properties>
</file>